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A9" w:rsidRPr="00824AA9" w:rsidRDefault="00824AA9" w:rsidP="00824AA9">
      <w:pPr>
        <w:jc w:val="center"/>
        <w:rPr>
          <w:sz w:val="28"/>
          <w:szCs w:val="28"/>
        </w:rPr>
      </w:pPr>
      <w:r w:rsidRPr="00824AA9">
        <w:rPr>
          <w:sz w:val="28"/>
          <w:szCs w:val="28"/>
        </w:rPr>
        <w:t xml:space="preserve">ФЕДЕРАЛЬНОЕ АГЕНТСТВО ЖЕЛЕЗНОДОРОЖНОГО ТРАНСПОРТА </w:t>
      </w:r>
    </w:p>
    <w:p w:rsidR="00824AA9" w:rsidRPr="00824AA9" w:rsidRDefault="00824AA9" w:rsidP="00824AA9">
      <w:pPr>
        <w:jc w:val="center"/>
        <w:rPr>
          <w:sz w:val="28"/>
          <w:szCs w:val="28"/>
        </w:rPr>
      </w:pPr>
      <w:r w:rsidRPr="00824AA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24AA9" w:rsidRPr="00824AA9" w:rsidRDefault="00824AA9" w:rsidP="00824AA9">
      <w:pPr>
        <w:jc w:val="center"/>
        <w:rPr>
          <w:sz w:val="28"/>
          <w:szCs w:val="28"/>
        </w:rPr>
      </w:pPr>
      <w:r w:rsidRPr="00824AA9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24AA9" w:rsidRPr="00824AA9" w:rsidRDefault="00824AA9" w:rsidP="00824AA9">
      <w:pPr>
        <w:jc w:val="center"/>
        <w:rPr>
          <w:sz w:val="28"/>
          <w:szCs w:val="28"/>
        </w:rPr>
      </w:pPr>
      <w:r w:rsidRPr="00824AA9">
        <w:rPr>
          <w:sz w:val="28"/>
          <w:szCs w:val="28"/>
        </w:rPr>
        <w:t xml:space="preserve">Императора Александра </w:t>
      </w:r>
      <w:r w:rsidRPr="00824AA9">
        <w:rPr>
          <w:sz w:val="28"/>
          <w:szCs w:val="28"/>
          <w:lang w:val="en-US"/>
        </w:rPr>
        <w:t>I</w:t>
      </w:r>
      <w:r w:rsidRPr="00824AA9">
        <w:rPr>
          <w:sz w:val="28"/>
          <w:szCs w:val="28"/>
        </w:rPr>
        <w:t>»</w:t>
      </w:r>
    </w:p>
    <w:p w:rsidR="00824AA9" w:rsidRPr="00824AA9" w:rsidRDefault="00824AA9" w:rsidP="00824AA9">
      <w:pPr>
        <w:jc w:val="center"/>
        <w:rPr>
          <w:sz w:val="28"/>
          <w:szCs w:val="28"/>
        </w:rPr>
      </w:pPr>
      <w:r w:rsidRPr="00824AA9">
        <w:rPr>
          <w:sz w:val="28"/>
          <w:szCs w:val="28"/>
        </w:rPr>
        <w:t>(ФГБОУ ВО ПГУПС)</w:t>
      </w:r>
    </w:p>
    <w:p w:rsidR="00824AA9" w:rsidRPr="00824AA9" w:rsidRDefault="00824AA9" w:rsidP="00824AA9">
      <w:pPr>
        <w:jc w:val="center"/>
        <w:rPr>
          <w:bCs/>
          <w:sz w:val="44"/>
          <w:szCs w:val="24"/>
        </w:rPr>
      </w:pPr>
    </w:p>
    <w:p w:rsidR="00824AA9" w:rsidRPr="00824AA9" w:rsidRDefault="00824AA9" w:rsidP="00824AA9">
      <w:pPr>
        <w:tabs>
          <w:tab w:val="left" w:pos="1878"/>
        </w:tabs>
        <w:jc w:val="center"/>
        <w:rPr>
          <w:bCs/>
          <w:sz w:val="28"/>
          <w:szCs w:val="28"/>
        </w:rPr>
      </w:pPr>
      <w:r w:rsidRPr="00824AA9">
        <w:rPr>
          <w:bCs/>
          <w:sz w:val="28"/>
          <w:szCs w:val="28"/>
        </w:rPr>
        <w:t>Кафедра «Экономика и менеджмент в строительстве»</w:t>
      </w:r>
    </w:p>
    <w:p w:rsidR="00824AA9" w:rsidRPr="00824AA9" w:rsidRDefault="00824AA9" w:rsidP="00824AA9">
      <w:pPr>
        <w:tabs>
          <w:tab w:val="left" w:pos="7914"/>
        </w:tabs>
        <w:jc w:val="center"/>
        <w:rPr>
          <w:sz w:val="44"/>
          <w:szCs w:val="24"/>
        </w:rPr>
      </w:pPr>
    </w:p>
    <w:p w:rsidR="00824AA9" w:rsidRPr="00824AA9" w:rsidRDefault="00824AA9" w:rsidP="00824AA9">
      <w:pPr>
        <w:jc w:val="center"/>
        <w:rPr>
          <w:b/>
          <w:bCs/>
          <w:sz w:val="28"/>
          <w:szCs w:val="28"/>
        </w:rPr>
      </w:pPr>
      <w:r w:rsidRPr="00824AA9">
        <w:rPr>
          <w:b/>
          <w:bCs/>
          <w:sz w:val="28"/>
          <w:szCs w:val="28"/>
        </w:rPr>
        <w:t>РАБОЧАЯ ПРОГРАММА</w:t>
      </w:r>
    </w:p>
    <w:p w:rsidR="00824AA9" w:rsidRPr="00824AA9" w:rsidRDefault="00824AA9" w:rsidP="00824AA9">
      <w:pPr>
        <w:jc w:val="center"/>
        <w:rPr>
          <w:i/>
          <w:iCs/>
          <w:sz w:val="28"/>
          <w:szCs w:val="28"/>
        </w:rPr>
      </w:pPr>
      <w:r w:rsidRPr="00824AA9">
        <w:rPr>
          <w:i/>
          <w:iCs/>
          <w:sz w:val="28"/>
          <w:szCs w:val="28"/>
        </w:rPr>
        <w:t>дисциплины</w:t>
      </w:r>
    </w:p>
    <w:p w:rsidR="00824AA9" w:rsidRPr="00824AA9" w:rsidRDefault="00824AA9" w:rsidP="00824AA9">
      <w:pPr>
        <w:jc w:val="center"/>
        <w:rPr>
          <w:sz w:val="28"/>
          <w:szCs w:val="28"/>
        </w:rPr>
      </w:pPr>
      <w:r w:rsidRPr="00824AA9">
        <w:rPr>
          <w:sz w:val="28"/>
          <w:szCs w:val="28"/>
        </w:rPr>
        <w:t>«</w:t>
      </w:r>
      <w:r w:rsidR="009E3ECE">
        <w:rPr>
          <w:sz w:val="28"/>
          <w:szCs w:val="28"/>
        </w:rPr>
        <w:t>СТРАТЕГИЧЕСКИЙ И ОПЕРАЦИОННЫЙ МАРКЕТИНГ</w:t>
      </w:r>
      <w:r w:rsidRPr="00824AA9">
        <w:rPr>
          <w:sz w:val="28"/>
          <w:szCs w:val="28"/>
        </w:rPr>
        <w:t>» (Б</w:t>
      </w:r>
      <w:proofErr w:type="gramStart"/>
      <w:r w:rsidRPr="00824AA9">
        <w:rPr>
          <w:sz w:val="28"/>
          <w:szCs w:val="28"/>
        </w:rPr>
        <w:t>1</w:t>
      </w:r>
      <w:proofErr w:type="gramEnd"/>
      <w:r w:rsidRPr="00824AA9">
        <w:rPr>
          <w:sz w:val="28"/>
          <w:szCs w:val="28"/>
        </w:rPr>
        <w:t>.</w:t>
      </w:r>
      <w:r w:rsidR="009E3ECE">
        <w:rPr>
          <w:sz w:val="28"/>
          <w:szCs w:val="28"/>
        </w:rPr>
        <w:t>В.ОД.4</w:t>
      </w:r>
      <w:r w:rsidRPr="00824AA9">
        <w:rPr>
          <w:sz w:val="28"/>
          <w:szCs w:val="28"/>
        </w:rPr>
        <w:t>.2)</w:t>
      </w:r>
    </w:p>
    <w:p w:rsidR="00824AA9" w:rsidRPr="00824AA9" w:rsidRDefault="00824AA9" w:rsidP="00824AA9">
      <w:pPr>
        <w:shd w:val="clear" w:color="auto" w:fill="FFFFFF"/>
        <w:spacing w:line="336" w:lineRule="exact"/>
        <w:jc w:val="center"/>
        <w:rPr>
          <w:bCs/>
          <w:color w:val="000000"/>
          <w:spacing w:val="-4"/>
          <w:sz w:val="28"/>
          <w:szCs w:val="28"/>
        </w:rPr>
      </w:pPr>
      <w:r w:rsidRPr="00824AA9">
        <w:rPr>
          <w:bCs/>
          <w:color w:val="000000"/>
          <w:spacing w:val="-4"/>
          <w:sz w:val="28"/>
          <w:szCs w:val="28"/>
        </w:rPr>
        <w:t xml:space="preserve">для направления </w:t>
      </w:r>
    </w:p>
    <w:p w:rsidR="00824AA9" w:rsidRPr="00824AA9" w:rsidRDefault="00824AA9" w:rsidP="00824AA9">
      <w:pPr>
        <w:shd w:val="clear" w:color="auto" w:fill="FFFFFF"/>
        <w:spacing w:line="336" w:lineRule="exact"/>
        <w:jc w:val="center"/>
        <w:rPr>
          <w:bCs/>
          <w:color w:val="000000"/>
          <w:spacing w:val="-4"/>
          <w:sz w:val="28"/>
          <w:szCs w:val="28"/>
        </w:rPr>
      </w:pPr>
      <w:r w:rsidRPr="00824AA9">
        <w:rPr>
          <w:bCs/>
          <w:color w:val="000000"/>
          <w:spacing w:val="-4"/>
          <w:sz w:val="28"/>
          <w:szCs w:val="28"/>
        </w:rPr>
        <w:t>38.04.01 «Экономика»</w:t>
      </w:r>
    </w:p>
    <w:p w:rsidR="00824AA9" w:rsidRPr="00824AA9" w:rsidRDefault="00824AA9" w:rsidP="00824AA9">
      <w:pPr>
        <w:shd w:val="clear" w:color="auto" w:fill="FFFFFF"/>
        <w:spacing w:line="336" w:lineRule="exact"/>
        <w:jc w:val="center"/>
        <w:rPr>
          <w:bCs/>
          <w:color w:val="000000"/>
          <w:spacing w:val="-4"/>
          <w:sz w:val="28"/>
          <w:szCs w:val="28"/>
        </w:rPr>
      </w:pPr>
      <w:r w:rsidRPr="00824AA9">
        <w:rPr>
          <w:bCs/>
          <w:color w:val="000000"/>
          <w:spacing w:val="-4"/>
          <w:sz w:val="28"/>
          <w:szCs w:val="28"/>
        </w:rPr>
        <w:t xml:space="preserve">по магистерской программе  </w:t>
      </w:r>
    </w:p>
    <w:p w:rsidR="00824AA9" w:rsidRPr="00824AA9" w:rsidRDefault="00824AA9" w:rsidP="00824AA9">
      <w:pPr>
        <w:shd w:val="clear" w:color="auto" w:fill="FFFFFF"/>
        <w:spacing w:line="336" w:lineRule="exact"/>
        <w:jc w:val="center"/>
        <w:rPr>
          <w:sz w:val="28"/>
          <w:szCs w:val="28"/>
        </w:rPr>
      </w:pPr>
      <w:r w:rsidRPr="00824AA9">
        <w:rPr>
          <w:bCs/>
          <w:color w:val="000000"/>
          <w:spacing w:val="-4"/>
          <w:sz w:val="28"/>
          <w:szCs w:val="28"/>
        </w:rPr>
        <w:t>«Оценка объектов недвижимости и прав на них</w:t>
      </w:r>
      <w:r w:rsidRPr="00824AA9">
        <w:rPr>
          <w:sz w:val="28"/>
          <w:szCs w:val="28"/>
        </w:rPr>
        <w:t>»</w:t>
      </w:r>
    </w:p>
    <w:p w:rsidR="00824AA9" w:rsidRPr="00824AA9" w:rsidRDefault="00824AA9" w:rsidP="00824AA9">
      <w:pPr>
        <w:shd w:val="clear" w:color="auto" w:fill="FFFFFF"/>
        <w:spacing w:line="336" w:lineRule="exact"/>
        <w:jc w:val="center"/>
        <w:rPr>
          <w:sz w:val="28"/>
          <w:szCs w:val="28"/>
        </w:rPr>
      </w:pPr>
    </w:p>
    <w:p w:rsidR="00824AA9" w:rsidRPr="00824AA9" w:rsidRDefault="00824AA9" w:rsidP="00824AA9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  <w:r w:rsidRPr="00824AA9">
        <w:rPr>
          <w:color w:val="000000"/>
          <w:spacing w:val="-5"/>
          <w:sz w:val="28"/>
          <w:szCs w:val="28"/>
        </w:rPr>
        <w:t>Форма обучения - очная, заочная</w:t>
      </w:r>
    </w:p>
    <w:p w:rsidR="00824AA9" w:rsidRPr="00824AA9" w:rsidRDefault="00824AA9" w:rsidP="00824AA9">
      <w:pPr>
        <w:shd w:val="clear" w:color="auto" w:fill="FFFFFF"/>
        <w:spacing w:line="350" w:lineRule="exact"/>
        <w:ind w:right="1075"/>
        <w:jc w:val="center"/>
        <w:rPr>
          <w:color w:val="000000"/>
          <w:spacing w:val="-5"/>
          <w:sz w:val="48"/>
          <w:szCs w:val="30"/>
        </w:rPr>
      </w:pPr>
    </w:p>
    <w:p w:rsidR="00824AA9" w:rsidRPr="00824AA9" w:rsidRDefault="00824AA9" w:rsidP="00824AA9">
      <w:pPr>
        <w:shd w:val="clear" w:color="auto" w:fill="FFFFFF"/>
        <w:spacing w:line="350" w:lineRule="exact"/>
        <w:ind w:right="1075"/>
        <w:rPr>
          <w:color w:val="000000"/>
          <w:spacing w:val="-5"/>
          <w:sz w:val="28"/>
          <w:szCs w:val="28"/>
        </w:rPr>
      </w:pPr>
    </w:p>
    <w:p w:rsidR="00824AA9" w:rsidRPr="00824AA9" w:rsidRDefault="00824AA9" w:rsidP="00824AA9">
      <w:pPr>
        <w:shd w:val="clear" w:color="auto" w:fill="FFFFFF"/>
        <w:spacing w:line="350" w:lineRule="exact"/>
        <w:ind w:right="1075"/>
        <w:rPr>
          <w:color w:val="000000"/>
          <w:spacing w:val="-5"/>
          <w:sz w:val="48"/>
          <w:szCs w:val="30"/>
        </w:rPr>
      </w:pPr>
    </w:p>
    <w:p w:rsidR="00824AA9" w:rsidRPr="00824AA9" w:rsidRDefault="00824AA9" w:rsidP="00824AA9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48"/>
          <w:szCs w:val="30"/>
        </w:rPr>
      </w:pPr>
    </w:p>
    <w:p w:rsidR="00824AA9" w:rsidRPr="00824AA9" w:rsidRDefault="00824AA9" w:rsidP="00824AA9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48"/>
          <w:szCs w:val="30"/>
        </w:rPr>
      </w:pPr>
    </w:p>
    <w:p w:rsidR="00824AA9" w:rsidRPr="00824AA9" w:rsidRDefault="00824AA9" w:rsidP="00824AA9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48"/>
          <w:szCs w:val="30"/>
        </w:rPr>
      </w:pPr>
    </w:p>
    <w:p w:rsidR="00824AA9" w:rsidRPr="00824AA9" w:rsidRDefault="00824AA9" w:rsidP="00824AA9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48"/>
          <w:szCs w:val="30"/>
        </w:rPr>
      </w:pPr>
    </w:p>
    <w:p w:rsidR="00824AA9" w:rsidRPr="00824AA9" w:rsidRDefault="00824AA9" w:rsidP="00824AA9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48"/>
          <w:szCs w:val="30"/>
        </w:rPr>
      </w:pPr>
    </w:p>
    <w:p w:rsidR="00824AA9" w:rsidRPr="00824AA9" w:rsidRDefault="00824AA9" w:rsidP="00824AA9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48"/>
          <w:szCs w:val="30"/>
        </w:rPr>
      </w:pPr>
    </w:p>
    <w:p w:rsidR="00824AA9" w:rsidRPr="00824AA9" w:rsidRDefault="00824AA9" w:rsidP="00824AA9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48"/>
          <w:szCs w:val="30"/>
        </w:rPr>
      </w:pPr>
    </w:p>
    <w:p w:rsidR="00824AA9" w:rsidRPr="00824AA9" w:rsidRDefault="00824AA9" w:rsidP="00824AA9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48"/>
          <w:szCs w:val="30"/>
        </w:rPr>
      </w:pPr>
    </w:p>
    <w:p w:rsidR="00824AA9" w:rsidRPr="00824AA9" w:rsidRDefault="00824AA9" w:rsidP="00824AA9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48"/>
          <w:szCs w:val="30"/>
        </w:rPr>
      </w:pPr>
    </w:p>
    <w:p w:rsidR="00824AA9" w:rsidRPr="00824AA9" w:rsidRDefault="00824AA9" w:rsidP="00824AA9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48"/>
          <w:szCs w:val="30"/>
        </w:rPr>
      </w:pPr>
    </w:p>
    <w:p w:rsidR="00824AA9" w:rsidRPr="00824AA9" w:rsidRDefault="00824AA9" w:rsidP="00824AA9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48"/>
          <w:szCs w:val="30"/>
        </w:rPr>
      </w:pPr>
    </w:p>
    <w:p w:rsidR="00824AA9" w:rsidRPr="00824AA9" w:rsidRDefault="00824AA9" w:rsidP="00824AA9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48"/>
          <w:szCs w:val="30"/>
        </w:rPr>
      </w:pPr>
    </w:p>
    <w:p w:rsidR="00824AA9" w:rsidRPr="00824AA9" w:rsidRDefault="00824AA9" w:rsidP="00824AA9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28"/>
          <w:szCs w:val="28"/>
        </w:rPr>
      </w:pPr>
      <w:r w:rsidRPr="00824AA9">
        <w:rPr>
          <w:color w:val="000000"/>
          <w:spacing w:val="-5"/>
          <w:sz w:val="28"/>
          <w:szCs w:val="28"/>
        </w:rPr>
        <w:t>Санкт-Петербург</w:t>
      </w:r>
    </w:p>
    <w:p w:rsidR="00824AA9" w:rsidRPr="00824AA9" w:rsidRDefault="00824AA9" w:rsidP="00824AA9">
      <w:pPr>
        <w:shd w:val="clear" w:color="auto" w:fill="FFFFFF"/>
        <w:tabs>
          <w:tab w:val="left" w:pos="386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28"/>
          <w:szCs w:val="28"/>
        </w:rPr>
      </w:pPr>
      <w:r w:rsidRPr="00824AA9">
        <w:rPr>
          <w:color w:val="000000"/>
          <w:spacing w:val="-5"/>
          <w:sz w:val="28"/>
          <w:szCs w:val="28"/>
        </w:rPr>
        <w:t>2019</w:t>
      </w:r>
    </w:p>
    <w:p w:rsidR="001F4BF4" w:rsidRDefault="00824AA9" w:rsidP="00824AA9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 w:rsidRPr="0089570C">
        <w:rPr>
          <w:szCs w:val="28"/>
          <w:highlight w:val="yellow"/>
        </w:rPr>
        <w:br w:type="page"/>
      </w:r>
    </w:p>
    <w:p w:rsidR="001F4BF4" w:rsidRDefault="001F4BF4" w:rsidP="0095427B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</w:p>
    <w:p w:rsidR="0095427B" w:rsidRPr="00D2714B" w:rsidRDefault="000B553D" w:rsidP="001F4BF4">
      <w:pPr>
        <w:widowControl/>
        <w:spacing w:line="276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940425" cy="8165757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27B" w:rsidRPr="00D2714B">
        <w:rPr>
          <w:rFonts w:eastAsia="Calibri"/>
          <w:snapToGrid/>
          <w:sz w:val="28"/>
          <w:szCs w:val="28"/>
        </w:rPr>
        <w:br w:type="page"/>
      </w:r>
    </w:p>
    <w:p w:rsidR="0095427B" w:rsidRPr="00D2714B" w:rsidRDefault="0095427B" w:rsidP="0095427B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</w:rPr>
      </w:pPr>
    </w:p>
    <w:p w:rsidR="0095427B" w:rsidRPr="00D2714B" w:rsidRDefault="0095427B" w:rsidP="003260DE">
      <w:pPr>
        <w:widowControl/>
        <w:spacing w:line="276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>1. Цели и задачи дисциплины</w:t>
      </w:r>
    </w:p>
    <w:p w:rsidR="0095427B" w:rsidRPr="00D2714B" w:rsidRDefault="0095427B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rFonts w:eastAsia="Calibri"/>
          <w:snapToGrid/>
          <w:sz w:val="28"/>
          <w:szCs w:val="28"/>
        </w:rPr>
      </w:pPr>
    </w:p>
    <w:p w:rsidR="0095427B" w:rsidRPr="00B77FED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B77FED">
        <w:rPr>
          <w:rFonts w:eastAsia="Calibri"/>
          <w:snapToGrid/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B77FED">
        <w:rPr>
          <w:rFonts w:eastAsia="Calibri"/>
          <w:snapToGrid/>
          <w:sz w:val="28"/>
          <w:szCs w:val="28"/>
        </w:rPr>
        <w:t>ВО</w:t>
      </w:r>
      <w:proofErr w:type="gramEnd"/>
      <w:r w:rsidRPr="00B77FED">
        <w:rPr>
          <w:rFonts w:eastAsia="Calibri"/>
          <w:snapToGrid/>
          <w:sz w:val="28"/>
          <w:szCs w:val="28"/>
        </w:rPr>
        <w:t xml:space="preserve">, </w:t>
      </w:r>
      <w:r w:rsidR="004A79E6" w:rsidRPr="004A79E6">
        <w:rPr>
          <w:rFonts w:eastAsia="Calibri"/>
          <w:snapToGrid/>
          <w:sz w:val="28"/>
          <w:szCs w:val="28"/>
        </w:rPr>
        <w:t>утвержденным 30 марта 2015 г., приказ № 321 по направлению подготовки 38.04.01 «Экономика»</w:t>
      </w:r>
      <w:r w:rsidRPr="00B77FED">
        <w:rPr>
          <w:rFonts w:eastAsia="Calibri"/>
          <w:snapToGrid/>
          <w:sz w:val="28"/>
          <w:szCs w:val="28"/>
        </w:rPr>
        <w:t>, по дисциплине «</w:t>
      </w:r>
      <w:r w:rsidR="00BF028F">
        <w:rPr>
          <w:rFonts w:eastAsia="Calibri"/>
          <w:snapToGrid/>
          <w:sz w:val="28"/>
          <w:szCs w:val="28"/>
        </w:rPr>
        <w:t xml:space="preserve">Стратегический и </w:t>
      </w:r>
      <w:r w:rsidR="008E793C">
        <w:rPr>
          <w:rFonts w:eastAsia="Calibri"/>
          <w:snapToGrid/>
          <w:sz w:val="28"/>
          <w:szCs w:val="28"/>
        </w:rPr>
        <w:t>операционный</w:t>
      </w:r>
      <w:r w:rsidR="00BF028F">
        <w:rPr>
          <w:rFonts w:eastAsia="Calibri"/>
          <w:snapToGrid/>
          <w:sz w:val="28"/>
          <w:szCs w:val="28"/>
        </w:rPr>
        <w:t xml:space="preserve"> маркетинг</w:t>
      </w:r>
      <w:r w:rsidRPr="00B77FED">
        <w:rPr>
          <w:rFonts w:eastAsia="Calibri"/>
          <w:snapToGrid/>
          <w:sz w:val="28"/>
          <w:szCs w:val="28"/>
        </w:rPr>
        <w:t>».</w:t>
      </w:r>
    </w:p>
    <w:p w:rsidR="00B77FED" w:rsidRPr="00B77FED" w:rsidRDefault="0095427B" w:rsidP="00B77FED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Целью изучения дисциплины «</w:t>
      </w:r>
      <w:r w:rsidR="008E793C" w:rsidRPr="008E793C">
        <w:rPr>
          <w:rFonts w:eastAsia="Calibri"/>
          <w:snapToGrid/>
          <w:sz w:val="28"/>
          <w:szCs w:val="28"/>
        </w:rPr>
        <w:t>Стратегический и операционный маркетинг</w:t>
      </w:r>
      <w:r w:rsidRPr="00D2714B">
        <w:rPr>
          <w:rFonts w:eastAsia="Calibri"/>
          <w:snapToGrid/>
          <w:sz w:val="28"/>
          <w:szCs w:val="28"/>
        </w:rPr>
        <w:t xml:space="preserve">» является </w:t>
      </w:r>
      <w:r w:rsidR="00B77FED" w:rsidRPr="00B77FED">
        <w:rPr>
          <w:rFonts w:eastAsia="Calibri"/>
          <w:snapToGrid/>
          <w:sz w:val="28"/>
          <w:szCs w:val="28"/>
        </w:rPr>
        <w:t xml:space="preserve">формирование у </w:t>
      </w:r>
      <w:r w:rsidR="00F96580" w:rsidRPr="00F96580">
        <w:rPr>
          <w:rFonts w:eastAsia="Calibri"/>
          <w:snapToGrid/>
          <w:sz w:val="28"/>
          <w:szCs w:val="28"/>
        </w:rPr>
        <w:t>обучающихся</w:t>
      </w:r>
      <w:r w:rsidR="00B77FED" w:rsidRPr="00B77FED">
        <w:rPr>
          <w:rFonts w:eastAsia="Calibri"/>
          <w:snapToGrid/>
          <w:sz w:val="28"/>
          <w:szCs w:val="28"/>
        </w:rPr>
        <w:t xml:space="preserve"> систем</w:t>
      </w:r>
      <w:r w:rsidR="0085767D">
        <w:rPr>
          <w:rFonts w:eastAsia="Calibri"/>
          <w:snapToGrid/>
          <w:sz w:val="28"/>
          <w:szCs w:val="28"/>
        </w:rPr>
        <w:t>ы</w:t>
      </w:r>
      <w:r w:rsidR="00B77FED" w:rsidRPr="00B77FED">
        <w:rPr>
          <w:rFonts w:eastAsia="Calibri"/>
          <w:snapToGrid/>
          <w:sz w:val="28"/>
          <w:szCs w:val="28"/>
        </w:rPr>
        <w:t xml:space="preserve"> </w:t>
      </w:r>
      <w:r w:rsidR="0085767D" w:rsidRPr="0085767D">
        <w:rPr>
          <w:rFonts w:eastAsia="Calibri"/>
          <w:snapToGrid/>
          <w:sz w:val="28"/>
          <w:szCs w:val="28"/>
        </w:rPr>
        <w:t xml:space="preserve">теоретических знаний и компетенций в области </w:t>
      </w:r>
      <w:r w:rsidR="004A79E6">
        <w:rPr>
          <w:rFonts w:eastAsia="Calibri"/>
          <w:snapToGrid/>
          <w:sz w:val="28"/>
          <w:szCs w:val="28"/>
        </w:rPr>
        <w:t xml:space="preserve">стратегического и </w:t>
      </w:r>
      <w:r w:rsidR="008E793C">
        <w:rPr>
          <w:rFonts w:eastAsia="Calibri"/>
          <w:snapToGrid/>
          <w:sz w:val="28"/>
          <w:szCs w:val="28"/>
        </w:rPr>
        <w:t xml:space="preserve">операционного </w:t>
      </w:r>
      <w:r w:rsidR="004A79E6">
        <w:rPr>
          <w:rFonts w:eastAsia="Calibri"/>
          <w:snapToGrid/>
          <w:sz w:val="28"/>
          <w:szCs w:val="28"/>
        </w:rPr>
        <w:t>маркетинга</w:t>
      </w:r>
      <w:r w:rsidR="00BF028F" w:rsidRPr="00BF028F">
        <w:rPr>
          <w:rFonts w:eastAsia="Calibri"/>
          <w:snapToGrid/>
          <w:sz w:val="28"/>
          <w:szCs w:val="28"/>
        </w:rPr>
        <w:t xml:space="preserve"> предприятий и организаций в условиях рыночной экономики</w:t>
      </w:r>
      <w:r w:rsidR="00B77FED" w:rsidRPr="00B77FED">
        <w:rPr>
          <w:rFonts w:eastAsia="Calibri"/>
          <w:snapToGrid/>
          <w:sz w:val="28"/>
          <w:szCs w:val="28"/>
        </w:rPr>
        <w:t>.</w:t>
      </w: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Для достижения поставленной цели решаются следующие задачи:</w:t>
      </w:r>
    </w:p>
    <w:p w:rsidR="00B77FED" w:rsidRPr="00B77FED" w:rsidRDefault="00BF028F" w:rsidP="00B77FED">
      <w:pPr>
        <w:numPr>
          <w:ilvl w:val="0"/>
          <w:numId w:val="15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BF028F">
        <w:rPr>
          <w:snapToGrid/>
          <w:sz w:val="28"/>
          <w:szCs w:val="28"/>
        </w:rPr>
        <w:t xml:space="preserve">формирование представления о целях, задачах и приложениях </w:t>
      </w:r>
      <w:r w:rsidR="00C71B6B">
        <w:rPr>
          <w:snapToGrid/>
          <w:sz w:val="28"/>
          <w:szCs w:val="28"/>
        </w:rPr>
        <w:t>стратегического и операционного</w:t>
      </w:r>
      <w:r w:rsidRPr="00BF028F">
        <w:rPr>
          <w:snapToGrid/>
          <w:sz w:val="28"/>
          <w:szCs w:val="28"/>
        </w:rPr>
        <w:t xml:space="preserve"> маркетинга в экономике предприятий и организаций</w:t>
      </w:r>
      <w:r w:rsidR="00B77FED" w:rsidRPr="00B77FED">
        <w:rPr>
          <w:snapToGrid/>
          <w:sz w:val="28"/>
          <w:szCs w:val="28"/>
        </w:rPr>
        <w:t>;</w:t>
      </w:r>
    </w:p>
    <w:p w:rsidR="00B77FED" w:rsidRPr="00B77FED" w:rsidRDefault="00BF028F" w:rsidP="00B77FED">
      <w:pPr>
        <w:numPr>
          <w:ilvl w:val="0"/>
          <w:numId w:val="15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BF028F">
        <w:rPr>
          <w:snapToGrid/>
          <w:sz w:val="28"/>
          <w:szCs w:val="28"/>
        </w:rPr>
        <w:t xml:space="preserve">изучение </w:t>
      </w:r>
      <w:r w:rsidR="00C71B6B">
        <w:rPr>
          <w:snapToGrid/>
          <w:sz w:val="28"/>
          <w:szCs w:val="28"/>
        </w:rPr>
        <w:t>концепций</w:t>
      </w:r>
      <w:r w:rsidRPr="00BF028F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стратегического </w:t>
      </w:r>
      <w:r w:rsidRPr="00BF028F">
        <w:rPr>
          <w:snapToGrid/>
          <w:sz w:val="28"/>
          <w:szCs w:val="28"/>
        </w:rPr>
        <w:t>маркетинг</w:t>
      </w:r>
      <w:r>
        <w:rPr>
          <w:snapToGrid/>
          <w:sz w:val="28"/>
          <w:szCs w:val="28"/>
        </w:rPr>
        <w:t>а</w:t>
      </w:r>
      <w:r w:rsidRPr="00BF028F">
        <w:rPr>
          <w:snapToGrid/>
          <w:sz w:val="28"/>
          <w:szCs w:val="28"/>
        </w:rPr>
        <w:t xml:space="preserve">, овладение методами анализа </w:t>
      </w:r>
      <w:r>
        <w:rPr>
          <w:snapToGrid/>
          <w:sz w:val="28"/>
          <w:szCs w:val="28"/>
        </w:rPr>
        <w:t>рыночных</w:t>
      </w:r>
      <w:r w:rsidRPr="00BF028F">
        <w:rPr>
          <w:snapToGrid/>
          <w:sz w:val="28"/>
          <w:szCs w:val="28"/>
        </w:rPr>
        <w:t xml:space="preserve"> возможностей, стратегического планирования, реализации и контроля маркетинга в экономике предприятий и организаций</w:t>
      </w:r>
      <w:r w:rsidR="00B77FED" w:rsidRPr="00B77FED">
        <w:rPr>
          <w:snapToGrid/>
          <w:sz w:val="28"/>
          <w:szCs w:val="28"/>
        </w:rPr>
        <w:t>;</w:t>
      </w:r>
    </w:p>
    <w:p w:rsidR="00B77FED" w:rsidRPr="00B77FED" w:rsidRDefault="000B079C" w:rsidP="00B77FED">
      <w:pPr>
        <w:numPr>
          <w:ilvl w:val="0"/>
          <w:numId w:val="15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0B079C">
        <w:rPr>
          <w:snapToGrid/>
          <w:sz w:val="28"/>
          <w:szCs w:val="28"/>
        </w:rPr>
        <w:t xml:space="preserve">овладение </w:t>
      </w:r>
      <w:r w:rsidR="00C71B6B">
        <w:rPr>
          <w:snapToGrid/>
          <w:sz w:val="28"/>
          <w:szCs w:val="28"/>
        </w:rPr>
        <w:t xml:space="preserve">тактикой маркетинга и навыками разработки маркетингового комплекса </w:t>
      </w:r>
      <w:r w:rsidR="00C71B6B" w:rsidRPr="00C71B6B">
        <w:rPr>
          <w:snapToGrid/>
          <w:sz w:val="28"/>
          <w:szCs w:val="28"/>
        </w:rPr>
        <w:t>предприяти</w:t>
      </w:r>
      <w:r w:rsidR="00C71B6B">
        <w:rPr>
          <w:snapToGrid/>
          <w:sz w:val="28"/>
          <w:szCs w:val="28"/>
        </w:rPr>
        <w:t>я</w:t>
      </w:r>
      <w:r w:rsidR="00C71B6B" w:rsidRPr="00C71B6B">
        <w:rPr>
          <w:snapToGrid/>
          <w:sz w:val="28"/>
          <w:szCs w:val="28"/>
        </w:rPr>
        <w:t xml:space="preserve"> </w:t>
      </w:r>
      <w:r w:rsidR="00C71B6B">
        <w:rPr>
          <w:snapToGrid/>
          <w:sz w:val="28"/>
          <w:szCs w:val="28"/>
        </w:rPr>
        <w:t>(</w:t>
      </w:r>
      <w:r w:rsidR="00C71B6B" w:rsidRPr="00C71B6B">
        <w:rPr>
          <w:snapToGrid/>
          <w:sz w:val="28"/>
          <w:szCs w:val="28"/>
        </w:rPr>
        <w:t>организаци</w:t>
      </w:r>
      <w:r w:rsidR="00C71B6B">
        <w:rPr>
          <w:snapToGrid/>
          <w:sz w:val="28"/>
          <w:szCs w:val="28"/>
        </w:rPr>
        <w:t xml:space="preserve">и), </w:t>
      </w:r>
      <w:r w:rsidRPr="000B079C">
        <w:rPr>
          <w:snapToGrid/>
          <w:sz w:val="28"/>
          <w:szCs w:val="28"/>
        </w:rPr>
        <w:t>методами разработки товарной политики, рыночного ценообразования, системы распределения и комплекса продвижения товаров, работ и услуг</w:t>
      </w:r>
      <w:r w:rsidR="00B77FED" w:rsidRPr="00B77FED">
        <w:rPr>
          <w:snapToGrid/>
          <w:sz w:val="28"/>
          <w:szCs w:val="28"/>
        </w:rPr>
        <w:t>;</w:t>
      </w:r>
    </w:p>
    <w:p w:rsidR="00B77FED" w:rsidRPr="00B77FED" w:rsidRDefault="00B77FED" w:rsidP="00B77FED">
      <w:pPr>
        <w:numPr>
          <w:ilvl w:val="0"/>
          <w:numId w:val="15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B77FED">
        <w:rPr>
          <w:snapToGrid/>
          <w:sz w:val="28"/>
          <w:szCs w:val="28"/>
        </w:rPr>
        <w:t xml:space="preserve">формирование представления о социальной ответственности </w:t>
      </w:r>
      <w:r w:rsidR="00826E14">
        <w:rPr>
          <w:snapToGrid/>
          <w:sz w:val="28"/>
          <w:szCs w:val="28"/>
        </w:rPr>
        <w:t>лиц</w:t>
      </w:r>
      <w:r w:rsidRPr="00B77FED">
        <w:rPr>
          <w:snapToGrid/>
          <w:sz w:val="28"/>
          <w:szCs w:val="28"/>
        </w:rPr>
        <w:t xml:space="preserve">, </w:t>
      </w:r>
      <w:r w:rsidR="00826E14">
        <w:rPr>
          <w:snapToGrid/>
          <w:sz w:val="28"/>
          <w:szCs w:val="28"/>
        </w:rPr>
        <w:t>осуществляющих</w:t>
      </w:r>
      <w:r w:rsidRPr="00B77FED">
        <w:rPr>
          <w:snapToGrid/>
          <w:sz w:val="28"/>
          <w:szCs w:val="28"/>
        </w:rPr>
        <w:t xml:space="preserve"> </w:t>
      </w:r>
      <w:r w:rsidR="000B079C">
        <w:rPr>
          <w:snapToGrid/>
          <w:sz w:val="28"/>
          <w:szCs w:val="28"/>
        </w:rPr>
        <w:t>маркетинг-менеджмент,</w:t>
      </w:r>
      <w:r w:rsidR="000B079C" w:rsidRPr="000B079C">
        <w:rPr>
          <w:snapToGrid/>
          <w:sz w:val="28"/>
          <w:szCs w:val="28"/>
        </w:rPr>
        <w:t xml:space="preserve"> расширении маркетинга и </w:t>
      </w:r>
      <w:r w:rsidR="000B079C">
        <w:rPr>
          <w:snapToGrid/>
          <w:sz w:val="28"/>
          <w:szCs w:val="28"/>
        </w:rPr>
        <w:t>перспективах его развития</w:t>
      </w:r>
      <w:r w:rsidRPr="00B77FED">
        <w:rPr>
          <w:snapToGrid/>
          <w:sz w:val="28"/>
          <w:szCs w:val="28"/>
        </w:rPr>
        <w:t xml:space="preserve">. </w:t>
      </w: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95427B" w:rsidRPr="00D2714B" w:rsidRDefault="0095427B" w:rsidP="00927409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 xml:space="preserve">2. Перечень планируемых результатов </w:t>
      </w:r>
      <w:proofErr w:type="gramStart"/>
      <w:r w:rsidR="00686FD8" w:rsidRPr="00686FD8">
        <w:rPr>
          <w:rFonts w:eastAsia="Calibri"/>
          <w:b/>
          <w:bCs/>
          <w:snapToGrid/>
          <w:sz w:val="28"/>
          <w:szCs w:val="28"/>
        </w:rPr>
        <w:t>обучения по дисциплине</w:t>
      </w:r>
      <w:proofErr w:type="gramEnd"/>
      <w:r w:rsidR="00686FD8" w:rsidRPr="00686FD8">
        <w:rPr>
          <w:rFonts w:eastAsia="Calibri"/>
          <w:b/>
          <w:bCs/>
          <w:snapToGrid/>
          <w:sz w:val="28"/>
          <w:szCs w:val="28"/>
        </w:rPr>
        <w:t>,</w:t>
      </w:r>
      <w:r w:rsidRPr="00D2714B">
        <w:rPr>
          <w:rFonts w:eastAsia="Calibri"/>
          <w:b/>
          <w:bCs/>
          <w:snapToGrid/>
          <w:sz w:val="28"/>
          <w:szCs w:val="28"/>
        </w:rPr>
        <w:t xml:space="preserve"> соотнесенных с планируемыми результатами освоения основной </w:t>
      </w:r>
      <w:r w:rsidR="00B77FED">
        <w:rPr>
          <w:rFonts w:eastAsia="Calibri"/>
          <w:b/>
          <w:bCs/>
          <w:snapToGrid/>
          <w:sz w:val="28"/>
          <w:szCs w:val="28"/>
        </w:rPr>
        <w:t xml:space="preserve">профессиональной </w:t>
      </w:r>
      <w:r w:rsidRPr="00D2714B">
        <w:rPr>
          <w:rFonts w:eastAsia="Calibri"/>
          <w:b/>
          <w:bCs/>
          <w:snapToGrid/>
          <w:sz w:val="28"/>
          <w:szCs w:val="28"/>
        </w:rPr>
        <w:t>образовательной программы</w:t>
      </w: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FA18CD" w:rsidRPr="00FA18CD" w:rsidRDefault="00FA18CD" w:rsidP="00FA18CD">
      <w:pPr>
        <w:widowControl/>
        <w:spacing w:line="240" w:lineRule="auto"/>
        <w:ind w:firstLine="851"/>
        <w:rPr>
          <w:snapToGrid/>
          <w:sz w:val="28"/>
          <w:szCs w:val="28"/>
        </w:rPr>
      </w:pPr>
      <w:r w:rsidRPr="00FA18CD">
        <w:rPr>
          <w:snapToGrid/>
          <w:sz w:val="28"/>
          <w:szCs w:val="28"/>
        </w:rPr>
        <w:t xml:space="preserve">Планируемыми результатами </w:t>
      </w:r>
      <w:proofErr w:type="gramStart"/>
      <w:r w:rsidRPr="00FA18CD">
        <w:rPr>
          <w:snapToGrid/>
          <w:sz w:val="28"/>
          <w:szCs w:val="28"/>
        </w:rPr>
        <w:t>обучения по дисциплине</w:t>
      </w:r>
      <w:proofErr w:type="gramEnd"/>
      <w:r w:rsidRPr="00FA18CD">
        <w:rPr>
          <w:snapToGrid/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FA18CD" w:rsidRPr="00FA18CD" w:rsidRDefault="00FA18CD" w:rsidP="00FA18CD">
      <w:pPr>
        <w:widowControl/>
        <w:tabs>
          <w:tab w:val="left" w:pos="0"/>
          <w:tab w:val="left" w:pos="1134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FA18CD">
        <w:rPr>
          <w:rFonts w:eastAsia="Calibri"/>
          <w:bCs/>
          <w:snapToGrid/>
          <w:sz w:val="28"/>
          <w:szCs w:val="28"/>
        </w:rPr>
        <w:t xml:space="preserve">В результате освоения дисциплины </w:t>
      </w:r>
      <w:proofErr w:type="gramStart"/>
      <w:r w:rsidRPr="00FA18CD">
        <w:rPr>
          <w:rFonts w:eastAsia="Calibri"/>
          <w:bCs/>
          <w:snapToGrid/>
          <w:sz w:val="28"/>
          <w:szCs w:val="28"/>
        </w:rPr>
        <w:t>обучающийся</w:t>
      </w:r>
      <w:proofErr w:type="gramEnd"/>
      <w:r w:rsidRPr="00FA18CD">
        <w:rPr>
          <w:rFonts w:eastAsia="Calibri"/>
          <w:bCs/>
          <w:snapToGrid/>
          <w:sz w:val="28"/>
          <w:szCs w:val="28"/>
        </w:rPr>
        <w:t xml:space="preserve"> должен:</w:t>
      </w:r>
    </w:p>
    <w:p w:rsidR="00FA18CD" w:rsidRPr="00FA18CD" w:rsidRDefault="00FA18CD" w:rsidP="00FA18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rPr>
          <w:b/>
          <w:snapToGrid/>
          <w:sz w:val="28"/>
          <w:szCs w:val="28"/>
        </w:rPr>
      </w:pPr>
      <w:r w:rsidRPr="00FA18CD">
        <w:rPr>
          <w:b/>
          <w:snapToGrid/>
          <w:sz w:val="28"/>
          <w:szCs w:val="28"/>
        </w:rPr>
        <w:t>ЗНАТЬ:</w:t>
      </w:r>
    </w:p>
    <w:p w:rsidR="00FA18CD" w:rsidRPr="00FA18CD" w:rsidRDefault="004A79E6" w:rsidP="00FA18CD">
      <w:pPr>
        <w:widowControl/>
        <w:numPr>
          <w:ilvl w:val="2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теоретические основы</w:t>
      </w:r>
      <w:r w:rsidR="000B079C">
        <w:rPr>
          <w:snapToGrid/>
          <w:sz w:val="28"/>
          <w:szCs w:val="28"/>
        </w:rPr>
        <w:t xml:space="preserve"> и </w:t>
      </w:r>
      <w:r w:rsidR="00FA18CD" w:rsidRPr="00FA18CD">
        <w:rPr>
          <w:snapToGrid/>
          <w:sz w:val="28"/>
          <w:szCs w:val="28"/>
        </w:rPr>
        <w:t xml:space="preserve">роль </w:t>
      </w:r>
      <w:r w:rsidR="008E793C">
        <w:rPr>
          <w:snapToGrid/>
          <w:sz w:val="28"/>
          <w:szCs w:val="28"/>
        </w:rPr>
        <w:t>с</w:t>
      </w:r>
      <w:r w:rsidR="008E793C" w:rsidRPr="008E793C">
        <w:rPr>
          <w:snapToGrid/>
          <w:sz w:val="28"/>
          <w:szCs w:val="28"/>
        </w:rPr>
        <w:t>тратегическ</w:t>
      </w:r>
      <w:r w:rsidR="008E793C">
        <w:rPr>
          <w:snapToGrid/>
          <w:sz w:val="28"/>
          <w:szCs w:val="28"/>
        </w:rPr>
        <w:t>ого</w:t>
      </w:r>
      <w:r w:rsidR="008E793C" w:rsidRPr="008E793C">
        <w:rPr>
          <w:snapToGrid/>
          <w:sz w:val="28"/>
          <w:szCs w:val="28"/>
        </w:rPr>
        <w:t xml:space="preserve"> и операционн</w:t>
      </w:r>
      <w:r w:rsidR="008E793C">
        <w:rPr>
          <w:snapToGrid/>
          <w:sz w:val="28"/>
          <w:szCs w:val="28"/>
        </w:rPr>
        <w:t>ого</w:t>
      </w:r>
      <w:r w:rsidR="008E793C" w:rsidRPr="008E793C">
        <w:rPr>
          <w:snapToGrid/>
          <w:sz w:val="28"/>
          <w:szCs w:val="28"/>
        </w:rPr>
        <w:t xml:space="preserve"> маркетинг</w:t>
      </w:r>
      <w:r w:rsidR="00FA18CD" w:rsidRPr="00FA18CD">
        <w:rPr>
          <w:snapToGrid/>
          <w:sz w:val="28"/>
          <w:szCs w:val="28"/>
        </w:rPr>
        <w:t xml:space="preserve"> в </w:t>
      </w:r>
      <w:r w:rsidR="000B079C">
        <w:rPr>
          <w:snapToGrid/>
          <w:sz w:val="28"/>
          <w:szCs w:val="28"/>
        </w:rPr>
        <w:t>экономике предприятий и организаций</w:t>
      </w:r>
      <w:r w:rsidR="00FA18CD" w:rsidRPr="00FA18CD">
        <w:rPr>
          <w:snapToGrid/>
          <w:sz w:val="28"/>
          <w:szCs w:val="28"/>
        </w:rPr>
        <w:t>;</w:t>
      </w:r>
    </w:p>
    <w:p w:rsidR="000B079C" w:rsidRDefault="000B079C" w:rsidP="000B079C">
      <w:pPr>
        <w:pStyle w:val="12"/>
        <w:numPr>
          <w:ilvl w:val="2"/>
          <w:numId w:val="16"/>
        </w:numPr>
        <w:tabs>
          <w:tab w:val="clear" w:pos="132"/>
          <w:tab w:val="clear" w:pos="1168"/>
          <w:tab w:val="clear" w:pos="2880"/>
          <w:tab w:val="left" w:pos="0"/>
          <w:tab w:val="left" w:pos="1134"/>
        </w:tabs>
        <w:ind w:left="0" w:firstLine="851"/>
        <w:rPr>
          <w:sz w:val="28"/>
          <w:szCs w:val="28"/>
        </w:rPr>
      </w:pPr>
      <w:r w:rsidRPr="00EB4070">
        <w:rPr>
          <w:sz w:val="28"/>
          <w:szCs w:val="28"/>
        </w:rPr>
        <w:t>принципы организации и критерии эффективности работы службы маркетинга;</w:t>
      </w:r>
    </w:p>
    <w:p w:rsidR="000B079C" w:rsidRDefault="000B079C" w:rsidP="000B079C">
      <w:pPr>
        <w:pStyle w:val="12"/>
        <w:numPr>
          <w:ilvl w:val="2"/>
          <w:numId w:val="16"/>
        </w:numPr>
        <w:tabs>
          <w:tab w:val="clear" w:pos="132"/>
          <w:tab w:val="clear" w:pos="1168"/>
          <w:tab w:val="clear" w:pos="2880"/>
          <w:tab w:val="left" w:pos="0"/>
          <w:tab w:val="left" w:pos="1134"/>
        </w:tabs>
        <w:ind w:left="0" w:firstLine="851"/>
        <w:rPr>
          <w:sz w:val="28"/>
          <w:szCs w:val="28"/>
        </w:rPr>
      </w:pPr>
      <w:r w:rsidRPr="00EB4070">
        <w:rPr>
          <w:sz w:val="28"/>
          <w:szCs w:val="28"/>
        </w:rPr>
        <w:t>структуру и содержание маркетинговой среды и маркетинговой информационной системы предприятия (организации);</w:t>
      </w:r>
    </w:p>
    <w:p w:rsidR="000B079C" w:rsidRDefault="000B079C" w:rsidP="000B079C">
      <w:pPr>
        <w:pStyle w:val="12"/>
        <w:numPr>
          <w:ilvl w:val="2"/>
          <w:numId w:val="16"/>
        </w:numPr>
        <w:tabs>
          <w:tab w:val="clear" w:pos="132"/>
          <w:tab w:val="clear" w:pos="1168"/>
          <w:tab w:val="clear" w:pos="2880"/>
          <w:tab w:val="left" w:pos="0"/>
          <w:tab w:val="left" w:pos="1134"/>
        </w:tabs>
        <w:ind w:left="0" w:firstLine="851"/>
        <w:rPr>
          <w:sz w:val="28"/>
          <w:szCs w:val="28"/>
        </w:rPr>
      </w:pPr>
      <w:r w:rsidRPr="00EB4070">
        <w:rPr>
          <w:sz w:val="28"/>
          <w:szCs w:val="28"/>
        </w:rPr>
        <w:t xml:space="preserve">стратегии дифференцирования и </w:t>
      </w:r>
      <w:r w:rsidR="001302A4" w:rsidRPr="00EB4070">
        <w:rPr>
          <w:sz w:val="28"/>
          <w:szCs w:val="28"/>
        </w:rPr>
        <w:t>позиционирования товаров</w:t>
      </w:r>
      <w:r w:rsidRPr="00EB4070">
        <w:rPr>
          <w:sz w:val="28"/>
          <w:szCs w:val="28"/>
        </w:rPr>
        <w:t>, работ и услуг в достижении конкурентных преимуществ;</w:t>
      </w:r>
    </w:p>
    <w:p w:rsidR="000B079C" w:rsidRDefault="000B079C" w:rsidP="000B079C">
      <w:pPr>
        <w:pStyle w:val="12"/>
        <w:numPr>
          <w:ilvl w:val="2"/>
          <w:numId w:val="16"/>
        </w:numPr>
        <w:tabs>
          <w:tab w:val="clear" w:pos="132"/>
          <w:tab w:val="clear" w:pos="1168"/>
          <w:tab w:val="clear" w:pos="2880"/>
          <w:tab w:val="left" w:pos="0"/>
          <w:tab w:val="left" w:pos="1134"/>
        </w:tabs>
        <w:ind w:left="0" w:firstLine="851"/>
        <w:rPr>
          <w:sz w:val="28"/>
          <w:szCs w:val="28"/>
        </w:rPr>
      </w:pPr>
      <w:r w:rsidRPr="00EB4070">
        <w:rPr>
          <w:sz w:val="28"/>
          <w:szCs w:val="28"/>
        </w:rPr>
        <w:t>назначение</w:t>
      </w:r>
      <w:r>
        <w:rPr>
          <w:sz w:val="28"/>
          <w:szCs w:val="28"/>
        </w:rPr>
        <w:t>,</w:t>
      </w:r>
      <w:r w:rsidRPr="00EB4070">
        <w:rPr>
          <w:sz w:val="28"/>
          <w:szCs w:val="28"/>
        </w:rPr>
        <w:t xml:space="preserve"> структуру </w:t>
      </w:r>
      <w:r>
        <w:rPr>
          <w:sz w:val="28"/>
          <w:szCs w:val="28"/>
        </w:rPr>
        <w:t xml:space="preserve">и порядок разработки </w:t>
      </w:r>
      <w:r w:rsidRPr="00EB4070">
        <w:rPr>
          <w:sz w:val="28"/>
          <w:szCs w:val="28"/>
        </w:rPr>
        <w:t>маркетингового комплекса предприятия (организации);</w:t>
      </w:r>
    </w:p>
    <w:p w:rsidR="000B079C" w:rsidRPr="00EB4070" w:rsidRDefault="000B079C" w:rsidP="000B079C">
      <w:pPr>
        <w:pStyle w:val="12"/>
        <w:numPr>
          <w:ilvl w:val="2"/>
          <w:numId w:val="16"/>
        </w:numPr>
        <w:tabs>
          <w:tab w:val="clear" w:pos="132"/>
          <w:tab w:val="clear" w:pos="1168"/>
          <w:tab w:val="clear" w:pos="2880"/>
          <w:tab w:val="left" w:pos="0"/>
          <w:tab w:val="left" w:pos="1134"/>
        </w:tabs>
        <w:ind w:left="0" w:firstLine="851"/>
        <w:rPr>
          <w:sz w:val="28"/>
          <w:szCs w:val="28"/>
        </w:rPr>
      </w:pPr>
      <w:r w:rsidRPr="00EB4070">
        <w:rPr>
          <w:sz w:val="28"/>
          <w:szCs w:val="28"/>
        </w:rPr>
        <w:lastRenderedPageBreak/>
        <w:t>преимущества рыночной экономики;</w:t>
      </w:r>
    </w:p>
    <w:p w:rsidR="00FA18CD" w:rsidRPr="00FA18CD" w:rsidRDefault="00FA18CD" w:rsidP="00FA18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rPr>
          <w:b/>
          <w:snapToGrid/>
          <w:sz w:val="28"/>
          <w:szCs w:val="28"/>
        </w:rPr>
      </w:pPr>
      <w:r w:rsidRPr="00FA18CD">
        <w:rPr>
          <w:b/>
          <w:snapToGrid/>
          <w:sz w:val="28"/>
          <w:szCs w:val="28"/>
        </w:rPr>
        <w:t>УМЕТЬ:</w:t>
      </w:r>
    </w:p>
    <w:p w:rsidR="000B079C" w:rsidRPr="00EB4070" w:rsidRDefault="000B079C" w:rsidP="000B079C">
      <w:pPr>
        <w:numPr>
          <w:ilvl w:val="2"/>
          <w:numId w:val="19"/>
        </w:numPr>
        <w:tabs>
          <w:tab w:val="clear" w:pos="2880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EB4070">
        <w:rPr>
          <w:sz w:val="28"/>
          <w:szCs w:val="28"/>
        </w:rPr>
        <w:t>анализировать рынки, маркетинговую ситуацию и маркетинговые возможности предприятия в условиях рыночной экономики;</w:t>
      </w:r>
    </w:p>
    <w:p w:rsidR="000B079C" w:rsidRPr="00EB4070" w:rsidRDefault="000B079C" w:rsidP="000B079C">
      <w:pPr>
        <w:numPr>
          <w:ilvl w:val="2"/>
          <w:numId w:val="19"/>
        </w:numPr>
        <w:tabs>
          <w:tab w:val="clear" w:pos="2880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EB4070">
        <w:rPr>
          <w:sz w:val="28"/>
          <w:szCs w:val="28"/>
        </w:rPr>
        <w:t>выявлять проблемы стратегического характера при анализе конкретных ситуаций и предлагать способы их решения с использованием маркетинговых инструментов;</w:t>
      </w:r>
    </w:p>
    <w:p w:rsidR="000B079C" w:rsidRPr="00EB4070" w:rsidRDefault="000B079C" w:rsidP="000B079C">
      <w:pPr>
        <w:numPr>
          <w:ilvl w:val="2"/>
          <w:numId w:val="19"/>
        </w:numPr>
        <w:tabs>
          <w:tab w:val="clear" w:pos="2880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EB4070">
        <w:rPr>
          <w:sz w:val="28"/>
          <w:szCs w:val="28"/>
        </w:rPr>
        <w:t>разрабатывать проект маркетингового комплекса предприятия (организации) в конкретной маркетинговой ситуации;</w:t>
      </w:r>
    </w:p>
    <w:p w:rsidR="000B079C" w:rsidRPr="00EB4070" w:rsidRDefault="000B079C" w:rsidP="000B079C">
      <w:pPr>
        <w:numPr>
          <w:ilvl w:val="2"/>
          <w:numId w:val="19"/>
        </w:numPr>
        <w:tabs>
          <w:tab w:val="clear" w:pos="2880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EB4070">
        <w:rPr>
          <w:sz w:val="28"/>
          <w:szCs w:val="28"/>
        </w:rPr>
        <w:t>представлять результаты аналитической и исследовательской работы в виде отчета и презентации;</w:t>
      </w:r>
    </w:p>
    <w:p w:rsidR="00FA18CD" w:rsidRPr="00FA18CD" w:rsidRDefault="00FA18CD" w:rsidP="0046145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rPr>
          <w:b/>
          <w:snapToGrid/>
          <w:sz w:val="28"/>
          <w:szCs w:val="28"/>
        </w:rPr>
      </w:pPr>
      <w:r w:rsidRPr="00FA18CD">
        <w:rPr>
          <w:b/>
          <w:snapToGrid/>
          <w:sz w:val="28"/>
          <w:szCs w:val="28"/>
        </w:rPr>
        <w:t>ВЛАДЕТЬ:</w:t>
      </w:r>
    </w:p>
    <w:p w:rsidR="000B079C" w:rsidRPr="008101B1" w:rsidRDefault="000B079C" w:rsidP="000B079C">
      <w:pPr>
        <w:widowControl/>
        <w:numPr>
          <w:ilvl w:val="0"/>
          <w:numId w:val="25"/>
        </w:numPr>
        <w:tabs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8101B1">
        <w:rPr>
          <w:sz w:val="28"/>
          <w:szCs w:val="28"/>
        </w:rPr>
        <w:t>методикой маркетингового исследования, методами сбора и анализа данных;</w:t>
      </w:r>
    </w:p>
    <w:p w:rsidR="000B079C" w:rsidRPr="008101B1" w:rsidRDefault="000B079C" w:rsidP="000B079C">
      <w:pPr>
        <w:widowControl/>
        <w:numPr>
          <w:ilvl w:val="0"/>
          <w:numId w:val="25"/>
        </w:numPr>
        <w:tabs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8101B1">
        <w:rPr>
          <w:sz w:val="28"/>
          <w:szCs w:val="28"/>
        </w:rPr>
        <w:t xml:space="preserve">правилами рейтинговой оценки конкурсных </w:t>
      </w:r>
      <w:r w:rsidR="004A79E6">
        <w:rPr>
          <w:sz w:val="28"/>
          <w:szCs w:val="28"/>
        </w:rPr>
        <w:t>предложений</w:t>
      </w:r>
      <w:r w:rsidRPr="008101B1">
        <w:rPr>
          <w:sz w:val="28"/>
          <w:szCs w:val="28"/>
        </w:rPr>
        <w:t xml:space="preserve"> </w:t>
      </w:r>
      <w:r w:rsidR="00F621FF">
        <w:rPr>
          <w:sz w:val="28"/>
          <w:szCs w:val="28"/>
        </w:rPr>
        <w:t xml:space="preserve">и выбора поставщика </w:t>
      </w:r>
      <w:r w:rsidR="00F621FF" w:rsidRPr="008101B1">
        <w:rPr>
          <w:sz w:val="28"/>
          <w:szCs w:val="28"/>
        </w:rPr>
        <w:t>товаров, работ, услуг</w:t>
      </w:r>
      <w:r w:rsidR="00F621FF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закупок</w:t>
      </w:r>
      <w:r w:rsidRPr="008101B1">
        <w:rPr>
          <w:sz w:val="28"/>
          <w:szCs w:val="28"/>
        </w:rPr>
        <w:t>;</w:t>
      </w:r>
    </w:p>
    <w:p w:rsidR="000B079C" w:rsidRPr="008101B1" w:rsidRDefault="000B079C" w:rsidP="000B079C">
      <w:pPr>
        <w:widowControl/>
        <w:numPr>
          <w:ilvl w:val="0"/>
          <w:numId w:val="25"/>
        </w:numPr>
        <w:tabs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8101B1">
        <w:rPr>
          <w:sz w:val="28"/>
          <w:szCs w:val="28"/>
        </w:rPr>
        <w:t>навыками разработки товарной политики предприятия (организации);</w:t>
      </w:r>
    </w:p>
    <w:p w:rsidR="000B079C" w:rsidRPr="008101B1" w:rsidRDefault="000B079C" w:rsidP="000B079C">
      <w:pPr>
        <w:widowControl/>
        <w:numPr>
          <w:ilvl w:val="0"/>
          <w:numId w:val="25"/>
        </w:numPr>
        <w:tabs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8101B1">
        <w:rPr>
          <w:sz w:val="28"/>
          <w:szCs w:val="28"/>
        </w:rPr>
        <w:t>рыночными методами ценообразования в строительств</w:t>
      </w:r>
      <w:r w:rsidR="00C71B6B">
        <w:rPr>
          <w:sz w:val="28"/>
          <w:szCs w:val="28"/>
        </w:rPr>
        <w:t>е</w:t>
      </w:r>
      <w:r w:rsidRPr="008101B1">
        <w:rPr>
          <w:sz w:val="28"/>
          <w:szCs w:val="28"/>
        </w:rPr>
        <w:t>, реконструкции, капитально</w:t>
      </w:r>
      <w:r w:rsidR="00C71B6B">
        <w:rPr>
          <w:sz w:val="28"/>
          <w:szCs w:val="28"/>
        </w:rPr>
        <w:t>м</w:t>
      </w:r>
      <w:r w:rsidRPr="008101B1">
        <w:rPr>
          <w:sz w:val="28"/>
          <w:szCs w:val="28"/>
        </w:rPr>
        <w:t xml:space="preserve"> ремонт</w:t>
      </w:r>
      <w:r w:rsidR="00C71B6B">
        <w:rPr>
          <w:sz w:val="28"/>
          <w:szCs w:val="28"/>
        </w:rPr>
        <w:t>е</w:t>
      </w:r>
      <w:r w:rsidRPr="008101B1">
        <w:rPr>
          <w:sz w:val="28"/>
          <w:szCs w:val="28"/>
        </w:rPr>
        <w:t xml:space="preserve"> объектов;</w:t>
      </w:r>
    </w:p>
    <w:p w:rsidR="000B079C" w:rsidRDefault="000B079C" w:rsidP="000B079C">
      <w:pPr>
        <w:widowControl/>
        <w:numPr>
          <w:ilvl w:val="0"/>
          <w:numId w:val="25"/>
        </w:numPr>
        <w:tabs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8101B1">
        <w:rPr>
          <w:sz w:val="28"/>
          <w:szCs w:val="28"/>
        </w:rPr>
        <w:t xml:space="preserve">методами управления каналами распределения, </w:t>
      </w:r>
      <w:r w:rsidR="00F621FF">
        <w:rPr>
          <w:sz w:val="28"/>
          <w:szCs w:val="28"/>
        </w:rPr>
        <w:t xml:space="preserve">интегрированными маркетинговыми коммуникациями, </w:t>
      </w:r>
      <w:r w:rsidRPr="008101B1">
        <w:rPr>
          <w:sz w:val="28"/>
          <w:szCs w:val="28"/>
        </w:rPr>
        <w:t xml:space="preserve">средствами прямого и </w:t>
      </w:r>
      <w:r>
        <w:rPr>
          <w:sz w:val="28"/>
          <w:szCs w:val="28"/>
        </w:rPr>
        <w:t>электронного</w:t>
      </w:r>
      <w:r w:rsidRPr="008101B1">
        <w:rPr>
          <w:sz w:val="28"/>
          <w:szCs w:val="28"/>
        </w:rPr>
        <w:t xml:space="preserve"> маркетинга.  </w:t>
      </w:r>
    </w:p>
    <w:p w:rsidR="00B50C56" w:rsidRPr="008101B1" w:rsidRDefault="00B50C56" w:rsidP="00B50C56">
      <w:pPr>
        <w:widowControl/>
        <w:tabs>
          <w:tab w:val="left" w:pos="851"/>
          <w:tab w:val="left" w:pos="1134"/>
        </w:tabs>
        <w:spacing w:line="240" w:lineRule="auto"/>
        <w:ind w:left="851" w:firstLine="0"/>
        <w:rPr>
          <w:sz w:val="28"/>
          <w:szCs w:val="28"/>
        </w:rPr>
      </w:pPr>
    </w:p>
    <w:p w:rsidR="00FA18CD" w:rsidRDefault="00461458" w:rsidP="00461458">
      <w:pPr>
        <w:widowControl/>
        <w:spacing w:line="240" w:lineRule="auto"/>
        <w:ind w:firstLine="851"/>
        <w:rPr>
          <w:snapToGrid/>
          <w:sz w:val="28"/>
          <w:szCs w:val="28"/>
        </w:rPr>
      </w:pPr>
      <w:r w:rsidRPr="00461458">
        <w:rPr>
          <w:snapToGrid/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C540D5" w:rsidRDefault="00C540D5" w:rsidP="004A79E6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4A79E6" w:rsidRPr="00461458" w:rsidRDefault="004A79E6" w:rsidP="004A79E6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461458">
        <w:rPr>
          <w:rFonts w:eastAsia="Calibri"/>
          <w:snapToGrid/>
          <w:sz w:val="28"/>
          <w:szCs w:val="28"/>
        </w:rPr>
        <w:t xml:space="preserve">Изучение дисциплины направлено на формирование следующих </w:t>
      </w:r>
      <w:r w:rsidRPr="00461458">
        <w:rPr>
          <w:rFonts w:eastAsia="Calibri"/>
          <w:b/>
          <w:bCs/>
          <w:snapToGrid/>
          <w:sz w:val="28"/>
          <w:szCs w:val="28"/>
        </w:rPr>
        <w:t>общекультурных компетенций (</w:t>
      </w:r>
      <w:proofErr w:type="gramStart"/>
      <w:r w:rsidRPr="00461458">
        <w:rPr>
          <w:rFonts w:eastAsia="Calibri"/>
          <w:b/>
          <w:bCs/>
          <w:snapToGrid/>
          <w:sz w:val="28"/>
          <w:szCs w:val="28"/>
        </w:rPr>
        <w:t>ОК</w:t>
      </w:r>
      <w:proofErr w:type="gramEnd"/>
      <w:r w:rsidRPr="00461458">
        <w:rPr>
          <w:rFonts w:eastAsia="Calibri"/>
          <w:b/>
          <w:bCs/>
          <w:snapToGrid/>
          <w:sz w:val="28"/>
          <w:szCs w:val="28"/>
        </w:rPr>
        <w:t>)</w:t>
      </w:r>
      <w:r w:rsidRPr="00461458">
        <w:rPr>
          <w:rFonts w:eastAsia="Calibri"/>
          <w:bCs/>
          <w:snapToGrid/>
          <w:sz w:val="28"/>
          <w:szCs w:val="28"/>
        </w:rPr>
        <w:t>:</w:t>
      </w:r>
    </w:p>
    <w:p w:rsidR="004A79E6" w:rsidRPr="00461458" w:rsidRDefault="004A79E6" w:rsidP="004A79E6">
      <w:pPr>
        <w:pStyle w:val="a"/>
        <w:numPr>
          <w:ilvl w:val="0"/>
          <w:numId w:val="16"/>
        </w:numPr>
        <w:tabs>
          <w:tab w:val="clear" w:pos="2160"/>
          <w:tab w:val="num" w:pos="0"/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461458">
        <w:rPr>
          <w:sz w:val="28"/>
          <w:szCs w:val="28"/>
        </w:rPr>
        <w:t>способности к абстрактному мышлению, анализу, синтезу (ОК-1);</w:t>
      </w:r>
    </w:p>
    <w:p w:rsidR="00DE41CB" w:rsidRDefault="004A79E6" w:rsidP="004A79E6">
      <w:pPr>
        <w:pStyle w:val="a"/>
        <w:numPr>
          <w:ilvl w:val="0"/>
          <w:numId w:val="16"/>
        </w:numPr>
        <w:tabs>
          <w:tab w:val="clear" w:pos="2160"/>
          <w:tab w:val="num" w:pos="0"/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461458">
        <w:rPr>
          <w:sz w:val="28"/>
          <w:szCs w:val="28"/>
        </w:rPr>
        <w:t>готовности действовать в нестандартных ситуациях, нести социальную и этическую ответственность за принятые решения (ОК-2)</w:t>
      </w:r>
      <w:r w:rsidR="00DE41CB">
        <w:rPr>
          <w:sz w:val="28"/>
          <w:szCs w:val="28"/>
        </w:rPr>
        <w:t>;</w:t>
      </w:r>
    </w:p>
    <w:p w:rsidR="004A79E6" w:rsidRPr="00461458" w:rsidRDefault="00DE41CB" w:rsidP="004A79E6">
      <w:pPr>
        <w:pStyle w:val="a"/>
        <w:numPr>
          <w:ilvl w:val="0"/>
          <w:numId w:val="16"/>
        </w:numPr>
        <w:tabs>
          <w:tab w:val="clear" w:pos="2160"/>
          <w:tab w:val="num" w:pos="0"/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готовности к саморазвитию, самореализации, использования творческого потенциала (ОК-3)</w:t>
      </w:r>
      <w:r w:rsidR="004A79E6">
        <w:rPr>
          <w:sz w:val="28"/>
          <w:szCs w:val="28"/>
        </w:rPr>
        <w:t>.</w:t>
      </w:r>
      <w:r w:rsidR="004A79E6" w:rsidRPr="00461458">
        <w:rPr>
          <w:sz w:val="28"/>
          <w:szCs w:val="28"/>
        </w:rPr>
        <w:t xml:space="preserve"> </w:t>
      </w:r>
    </w:p>
    <w:p w:rsidR="00B50C56" w:rsidRDefault="00B50C56" w:rsidP="005C6202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5427B" w:rsidRDefault="00461458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461458">
        <w:rPr>
          <w:rFonts w:eastAsia="Calibri"/>
          <w:snapToGrid/>
          <w:sz w:val="28"/>
          <w:szCs w:val="28"/>
        </w:rPr>
        <w:t>И</w:t>
      </w:r>
      <w:r w:rsidR="0095427B" w:rsidRPr="00461458">
        <w:rPr>
          <w:rFonts w:eastAsia="Calibri"/>
          <w:snapToGrid/>
          <w:sz w:val="28"/>
          <w:szCs w:val="28"/>
        </w:rPr>
        <w:t>зучени</w:t>
      </w:r>
      <w:r w:rsidRPr="00461458">
        <w:rPr>
          <w:rFonts w:eastAsia="Calibri"/>
          <w:snapToGrid/>
          <w:sz w:val="28"/>
          <w:szCs w:val="28"/>
        </w:rPr>
        <w:t>е</w:t>
      </w:r>
      <w:r w:rsidR="0095427B" w:rsidRPr="00461458">
        <w:rPr>
          <w:rFonts w:eastAsia="Calibri"/>
          <w:snapToGrid/>
          <w:sz w:val="28"/>
          <w:szCs w:val="28"/>
        </w:rPr>
        <w:t xml:space="preserve"> дисциплины направлен</w:t>
      </w:r>
      <w:r w:rsidRPr="00461458">
        <w:rPr>
          <w:rFonts w:eastAsia="Calibri"/>
          <w:snapToGrid/>
          <w:sz w:val="28"/>
          <w:szCs w:val="28"/>
        </w:rPr>
        <w:t>о</w:t>
      </w:r>
      <w:r w:rsidR="0095427B" w:rsidRPr="00461458">
        <w:rPr>
          <w:rFonts w:eastAsia="Calibri"/>
          <w:snapToGrid/>
          <w:sz w:val="28"/>
          <w:szCs w:val="28"/>
        </w:rPr>
        <w:t xml:space="preserve"> на формирование следующих </w:t>
      </w:r>
      <w:r w:rsidR="0095427B" w:rsidRPr="00461458">
        <w:rPr>
          <w:rFonts w:eastAsia="Calibri"/>
          <w:b/>
          <w:bCs/>
          <w:snapToGrid/>
          <w:sz w:val="28"/>
          <w:szCs w:val="28"/>
        </w:rPr>
        <w:t>профессиональных компетенций (ПК),</w:t>
      </w:r>
      <w:r w:rsidR="0095427B" w:rsidRPr="00461458">
        <w:rPr>
          <w:rFonts w:eastAsia="Calibri"/>
          <w:bCs/>
          <w:snapToGrid/>
          <w:sz w:val="28"/>
          <w:szCs w:val="28"/>
        </w:rPr>
        <w:t xml:space="preserve"> соответствующих видам профессиональной деятельности, на которые ориентирована </w:t>
      </w:r>
      <w:r w:rsidR="00B77FED" w:rsidRPr="00461458">
        <w:rPr>
          <w:rFonts w:eastAsia="Calibri"/>
          <w:bCs/>
          <w:snapToGrid/>
          <w:sz w:val="28"/>
          <w:szCs w:val="28"/>
        </w:rPr>
        <w:t>программа</w:t>
      </w:r>
      <w:r w:rsidR="008064DC" w:rsidRPr="00461458">
        <w:rPr>
          <w:rFonts w:eastAsia="Calibri"/>
          <w:bCs/>
          <w:snapToGrid/>
          <w:sz w:val="28"/>
          <w:szCs w:val="28"/>
        </w:rPr>
        <w:t xml:space="preserve"> магистратуры</w:t>
      </w:r>
      <w:r w:rsidR="0095427B" w:rsidRPr="00461458">
        <w:rPr>
          <w:rFonts w:eastAsia="Calibri"/>
          <w:bCs/>
          <w:snapToGrid/>
          <w:sz w:val="28"/>
          <w:szCs w:val="28"/>
        </w:rPr>
        <w:t>:</w:t>
      </w:r>
    </w:p>
    <w:p w:rsidR="00845BA2" w:rsidRPr="00461458" w:rsidRDefault="00845BA2" w:rsidP="00845BA2">
      <w:pPr>
        <w:widowControl/>
        <w:spacing w:line="240" w:lineRule="auto"/>
        <w:ind w:firstLine="851"/>
        <w:rPr>
          <w:rFonts w:eastAsia="Calibri"/>
          <w:bCs/>
          <w:i/>
          <w:snapToGrid/>
          <w:sz w:val="28"/>
          <w:szCs w:val="28"/>
        </w:rPr>
      </w:pPr>
      <w:r>
        <w:rPr>
          <w:rFonts w:eastAsia="Calibri"/>
          <w:bCs/>
          <w:i/>
          <w:snapToGrid/>
          <w:sz w:val="28"/>
          <w:szCs w:val="28"/>
        </w:rPr>
        <w:t>проектно-экономическая</w:t>
      </w:r>
      <w:r w:rsidRPr="00461458">
        <w:rPr>
          <w:rFonts w:eastAsia="Calibri"/>
          <w:bCs/>
          <w:i/>
          <w:snapToGrid/>
          <w:sz w:val="28"/>
          <w:szCs w:val="28"/>
        </w:rPr>
        <w:t xml:space="preserve"> деятельность:</w:t>
      </w:r>
    </w:p>
    <w:p w:rsidR="00F621FF" w:rsidRDefault="00845BA2" w:rsidP="00B77FED">
      <w:pPr>
        <w:numPr>
          <w:ilvl w:val="0"/>
          <w:numId w:val="16"/>
        </w:numPr>
        <w:tabs>
          <w:tab w:val="clear" w:pos="2160"/>
          <w:tab w:val="num" w:pos="-142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845BA2">
        <w:rPr>
          <w:sz w:val="28"/>
          <w:szCs w:val="28"/>
        </w:rPr>
        <w:t xml:space="preserve">способности разрабатывать стратегии поведения экономических </w:t>
      </w:r>
      <w:r w:rsidRPr="00845BA2">
        <w:rPr>
          <w:sz w:val="28"/>
          <w:szCs w:val="28"/>
        </w:rPr>
        <w:lastRenderedPageBreak/>
        <w:t>агентов на различных рынках (ПК-7)</w:t>
      </w:r>
      <w:r w:rsidR="00F621FF">
        <w:rPr>
          <w:sz w:val="28"/>
          <w:szCs w:val="28"/>
        </w:rPr>
        <w:t>;</w:t>
      </w:r>
    </w:p>
    <w:p w:rsidR="00C540D5" w:rsidRDefault="00C540D5" w:rsidP="00C540D5">
      <w:pPr>
        <w:widowControl/>
        <w:spacing w:line="240" w:lineRule="auto"/>
        <w:ind w:firstLine="851"/>
        <w:rPr>
          <w:rFonts w:eastAsia="Calibri"/>
          <w:bCs/>
          <w:i/>
          <w:snapToGrid/>
          <w:sz w:val="28"/>
          <w:szCs w:val="28"/>
        </w:rPr>
      </w:pPr>
      <w:r>
        <w:rPr>
          <w:rFonts w:eastAsia="Calibri"/>
          <w:bCs/>
          <w:i/>
          <w:snapToGrid/>
          <w:sz w:val="28"/>
          <w:szCs w:val="28"/>
        </w:rPr>
        <w:t>аналитическая</w:t>
      </w:r>
      <w:r w:rsidRPr="00461458">
        <w:rPr>
          <w:rFonts w:eastAsia="Calibri"/>
          <w:bCs/>
          <w:i/>
          <w:snapToGrid/>
          <w:sz w:val="28"/>
          <w:szCs w:val="28"/>
        </w:rPr>
        <w:t xml:space="preserve"> деятельность:</w:t>
      </w:r>
    </w:p>
    <w:p w:rsidR="001F46D2" w:rsidRPr="001F46D2" w:rsidRDefault="001F46D2" w:rsidP="001F46D2">
      <w:pPr>
        <w:pStyle w:val="a9"/>
        <w:tabs>
          <w:tab w:val="left" w:pos="993"/>
        </w:tabs>
        <w:ind w:firstLine="709"/>
        <w:jc w:val="both"/>
        <w:rPr>
          <w:sz w:val="28"/>
          <w:szCs w:val="24"/>
        </w:rPr>
      </w:pPr>
      <w:r w:rsidRPr="001F46D2">
        <w:rPr>
          <w:sz w:val="28"/>
          <w:szCs w:val="24"/>
        </w:rPr>
        <w:t>- способност</w:t>
      </w:r>
      <w:r>
        <w:rPr>
          <w:sz w:val="28"/>
          <w:szCs w:val="24"/>
        </w:rPr>
        <w:t>и</w:t>
      </w:r>
      <w:r w:rsidRPr="001F46D2">
        <w:rPr>
          <w:sz w:val="28"/>
          <w:szCs w:val="24"/>
        </w:rPr>
        <w:t xml:space="preserve"> готовить аналитические материалы для оценки мероприятий в области экономической политики и принятия стратегических решений на микр</w:t>
      </w:r>
      <w:proofErr w:type="gramStart"/>
      <w:r w:rsidRPr="001F46D2">
        <w:rPr>
          <w:sz w:val="28"/>
          <w:szCs w:val="24"/>
        </w:rPr>
        <w:t>о-</w:t>
      </w:r>
      <w:proofErr w:type="gramEnd"/>
      <w:r w:rsidRPr="001F46D2">
        <w:rPr>
          <w:sz w:val="28"/>
          <w:szCs w:val="24"/>
        </w:rPr>
        <w:t xml:space="preserve"> и макроуровне (ПК-8);</w:t>
      </w:r>
    </w:p>
    <w:p w:rsidR="00F621FF" w:rsidRPr="00DA3E54" w:rsidRDefault="00F621FF" w:rsidP="00DA3E54">
      <w:pPr>
        <w:numPr>
          <w:ilvl w:val="0"/>
          <w:numId w:val="16"/>
        </w:numPr>
        <w:tabs>
          <w:tab w:val="clear" w:pos="2160"/>
          <w:tab w:val="num" w:pos="-142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color w:val="FF0000"/>
          <w:sz w:val="28"/>
          <w:szCs w:val="28"/>
        </w:rPr>
      </w:pPr>
      <w:r w:rsidRPr="00C540D5">
        <w:rPr>
          <w:sz w:val="28"/>
          <w:szCs w:val="28"/>
        </w:rPr>
        <w:t>способности</w:t>
      </w:r>
      <w:r w:rsidRPr="00845BA2">
        <w:rPr>
          <w:color w:val="FF0000"/>
          <w:sz w:val="28"/>
          <w:szCs w:val="28"/>
        </w:rPr>
        <w:t xml:space="preserve"> </w:t>
      </w:r>
      <w:r w:rsidR="00C540D5">
        <w:rPr>
          <w:sz w:val="28"/>
          <w:szCs w:val="28"/>
        </w:rPr>
        <w:t xml:space="preserve">анализировать и использовать различные источники информации для проведения экономических </w:t>
      </w:r>
      <w:r w:rsidR="00C540D5" w:rsidRPr="00C540D5">
        <w:rPr>
          <w:sz w:val="28"/>
          <w:szCs w:val="28"/>
        </w:rPr>
        <w:t>расчетов</w:t>
      </w:r>
      <w:r w:rsidRPr="00C540D5">
        <w:rPr>
          <w:sz w:val="28"/>
          <w:szCs w:val="28"/>
        </w:rPr>
        <w:t xml:space="preserve"> (ПК-</w:t>
      </w:r>
      <w:r w:rsidR="00C540D5" w:rsidRPr="00C540D5">
        <w:rPr>
          <w:sz w:val="28"/>
          <w:szCs w:val="28"/>
        </w:rPr>
        <w:t>9</w:t>
      </w:r>
      <w:r w:rsidRPr="00C540D5">
        <w:rPr>
          <w:sz w:val="28"/>
          <w:szCs w:val="28"/>
        </w:rPr>
        <w:t>)</w:t>
      </w:r>
      <w:r w:rsidRPr="00DA3E54">
        <w:rPr>
          <w:sz w:val="28"/>
          <w:szCs w:val="28"/>
        </w:rPr>
        <w:t>.</w:t>
      </w:r>
    </w:p>
    <w:p w:rsidR="00B50C56" w:rsidRDefault="00B50C56" w:rsidP="00686FD8">
      <w:pPr>
        <w:widowControl/>
        <w:spacing w:line="240" w:lineRule="auto"/>
        <w:ind w:firstLine="851"/>
        <w:rPr>
          <w:sz w:val="28"/>
          <w:szCs w:val="28"/>
        </w:rPr>
      </w:pPr>
    </w:p>
    <w:p w:rsidR="00686FD8" w:rsidRPr="00D2714B" w:rsidRDefault="00686FD8" w:rsidP="00686FD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B50C56" w:rsidRDefault="00B50C56" w:rsidP="00686FD8">
      <w:pPr>
        <w:widowControl/>
        <w:spacing w:line="240" w:lineRule="auto"/>
        <w:ind w:firstLine="851"/>
        <w:rPr>
          <w:sz w:val="28"/>
          <w:szCs w:val="28"/>
        </w:rPr>
      </w:pPr>
    </w:p>
    <w:p w:rsidR="00686FD8" w:rsidRPr="00D2714B" w:rsidRDefault="00686FD8" w:rsidP="00686FD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95427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B50C56" w:rsidRPr="00D2714B" w:rsidRDefault="00B50C56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5427B" w:rsidRPr="00D2714B" w:rsidRDefault="0095427B" w:rsidP="00927409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 xml:space="preserve">3. Место дисциплины в структуре основной </w:t>
      </w:r>
      <w:r w:rsidR="00686FD8" w:rsidRPr="00686FD8">
        <w:rPr>
          <w:b/>
          <w:bCs/>
          <w:snapToGrid/>
          <w:sz w:val="28"/>
          <w:szCs w:val="28"/>
        </w:rPr>
        <w:t>профессиональной</w:t>
      </w:r>
      <w:r w:rsidR="00686FD8" w:rsidRPr="00D2714B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D2714B">
        <w:rPr>
          <w:rFonts w:eastAsia="Calibri"/>
          <w:b/>
          <w:bCs/>
          <w:snapToGrid/>
          <w:sz w:val="28"/>
          <w:szCs w:val="28"/>
        </w:rPr>
        <w:t>образовательной программы</w:t>
      </w: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Дисциплина «</w:t>
      </w:r>
      <w:r w:rsidR="008E793C" w:rsidRPr="008E793C">
        <w:rPr>
          <w:rFonts w:eastAsia="Calibri"/>
          <w:snapToGrid/>
          <w:sz w:val="28"/>
          <w:szCs w:val="28"/>
        </w:rPr>
        <w:t>Стратегический и операционный маркетинг</w:t>
      </w:r>
      <w:r w:rsidR="00841E67" w:rsidRPr="00841E67">
        <w:rPr>
          <w:rFonts w:eastAsia="Calibri"/>
          <w:snapToGrid/>
          <w:sz w:val="28"/>
          <w:szCs w:val="28"/>
        </w:rPr>
        <w:t>» (Б</w:t>
      </w:r>
      <w:proofErr w:type="gramStart"/>
      <w:r w:rsidR="00841E67" w:rsidRPr="00841E67">
        <w:rPr>
          <w:rFonts w:eastAsia="Calibri"/>
          <w:snapToGrid/>
          <w:sz w:val="28"/>
          <w:szCs w:val="28"/>
        </w:rPr>
        <w:t>1</w:t>
      </w:r>
      <w:proofErr w:type="gramEnd"/>
      <w:r w:rsidR="00841E67" w:rsidRPr="00841E67">
        <w:rPr>
          <w:rFonts w:eastAsia="Calibri"/>
          <w:snapToGrid/>
          <w:sz w:val="28"/>
          <w:szCs w:val="28"/>
        </w:rPr>
        <w:t>.В.</w:t>
      </w:r>
      <w:r w:rsidR="00D62B52">
        <w:rPr>
          <w:rFonts w:eastAsia="Calibri"/>
          <w:snapToGrid/>
          <w:sz w:val="28"/>
          <w:szCs w:val="28"/>
        </w:rPr>
        <w:t>ОД</w:t>
      </w:r>
      <w:r w:rsidR="00841E67" w:rsidRPr="00841E67">
        <w:rPr>
          <w:rFonts w:eastAsia="Calibri"/>
          <w:snapToGrid/>
          <w:sz w:val="28"/>
          <w:szCs w:val="28"/>
        </w:rPr>
        <w:t>.</w:t>
      </w:r>
      <w:r w:rsidR="00D62B52">
        <w:rPr>
          <w:rFonts w:eastAsia="Calibri"/>
          <w:snapToGrid/>
          <w:sz w:val="28"/>
          <w:szCs w:val="28"/>
        </w:rPr>
        <w:t>4</w:t>
      </w:r>
      <w:r w:rsidR="00841E67" w:rsidRPr="00841E67">
        <w:rPr>
          <w:rFonts w:eastAsia="Calibri"/>
          <w:snapToGrid/>
          <w:sz w:val="28"/>
          <w:szCs w:val="28"/>
        </w:rPr>
        <w:t>)</w:t>
      </w:r>
      <w:r w:rsidRPr="00D2714B">
        <w:rPr>
          <w:rFonts w:eastAsia="Calibri"/>
          <w:snapToGrid/>
          <w:sz w:val="28"/>
          <w:szCs w:val="28"/>
        </w:rPr>
        <w:t xml:space="preserve"> относится к </w:t>
      </w:r>
      <w:r w:rsidR="00841E67">
        <w:rPr>
          <w:rFonts w:eastAsia="Calibri"/>
          <w:snapToGrid/>
          <w:sz w:val="28"/>
          <w:szCs w:val="28"/>
        </w:rPr>
        <w:t>в</w:t>
      </w:r>
      <w:r w:rsidRPr="00D2714B">
        <w:rPr>
          <w:rFonts w:eastAsia="Calibri"/>
          <w:snapToGrid/>
          <w:sz w:val="28"/>
          <w:szCs w:val="28"/>
        </w:rPr>
        <w:t xml:space="preserve">ариативной части и является </w:t>
      </w:r>
      <w:r w:rsidR="00D62B52">
        <w:rPr>
          <w:rFonts w:eastAsia="Calibri"/>
          <w:snapToGrid/>
          <w:sz w:val="28"/>
          <w:szCs w:val="28"/>
        </w:rPr>
        <w:t xml:space="preserve">обязательной </w:t>
      </w:r>
      <w:r w:rsidRPr="00D2714B">
        <w:rPr>
          <w:rFonts w:eastAsia="Calibri"/>
          <w:snapToGrid/>
          <w:sz w:val="28"/>
          <w:szCs w:val="28"/>
        </w:rPr>
        <w:t>дисциплиной.</w:t>
      </w: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>4. Объем дисциплины и виды учебной работы</w:t>
      </w:r>
    </w:p>
    <w:p w:rsidR="0095427B" w:rsidRPr="00D2714B" w:rsidRDefault="0095427B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snapToGrid/>
          <w:sz w:val="24"/>
          <w:szCs w:val="28"/>
        </w:rPr>
      </w:pPr>
    </w:p>
    <w:p w:rsidR="0095427B" w:rsidRPr="00D2714B" w:rsidRDefault="0095427B" w:rsidP="00253CEB">
      <w:pPr>
        <w:widowControl/>
        <w:spacing w:after="120" w:line="240" w:lineRule="auto"/>
        <w:ind w:firstLine="851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967"/>
        <w:gridCol w:w="1967"/>
      </w:tblGrid>
      <w:tr w:rsidR="0095427B" w:rsidRPr="00BE7359" w:rsidTr="00B50C56">
        <w:trPr>
          <w:jc w:val="center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:rsidR="0095427B" w:rsidRPr="00BE7359" w:rsidRDefault="0095427B" w:rsidP="006A3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b/>
                <w:bCs/>
                <w:snapToGrid/>
                <w:sz w:val="28"/>
                <w:szCs w:val="28"/>
              </w:rPr>
              <w:t>Вид учебной работы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95427B" w:rsidRPr="00BE7359" w:rsidRDefault="0095427B" w:rsidP="006A3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b/>
                <w:bCs/>
                <w:snapToGrid/>
                <w:sz w:val="28"/>
                <w:szCs w:val="28"/>
              </w:rPr>
              <w:t>Всего часов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5427B" w:rsidRPr="00BE7359" w:rsidRDefault="00083C41" w:rsidP="006A3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>
              <w:rPr>
                <w:rFonts w:eastAsia="Calibri"/>
                <w:b/>
                <w:snapToGrid/>
                <w:sz w:val="28"/>
                <w:szCs w:val="28"/>
              </w:rPr>
              <w:t>Семестр</w:t>
            </w:r>
          </w:p>
        </w:tc>
      </w:tr>
      <w:tr w:rsidR="00B50C56" w:rsidRPr="00BE7359" w:rsidTr="00B50C56">
        <w:trPr>
          <w:jc w:val="center"/>
        </w:trPr>
        <w:tc>
          <w:tcPr>
            <w:tcW w:w="5637" w:type="dxa"/>
            <w:vMerge/>
            <w:shd w:val="clear" w:color="auto" w:fill="auto"/>
            <w:vAlign w:val="center"/>
          </w:tcPr>
          <w:p w:rsidR="00B50C56" w:rsidRPr="00BE7359" w:rsidRDefault="00B50C56" w:rsidP="006A3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B50C56" w:rsidRPr="00BE7359" w:rsidRDefault="00B50C56" w:rsidP="006A3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50C56" w:rsidRPr="00BE7359" w:rsidRDefault="00536D9A" w:rsidP="00E367B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>
              <w:rPr>
                <w:rFonts w:eastAsia="Calibri"/>
                <w:b/>
                <w:snapToGrid/>
                <w:sz w:val="28"/>
                <w:szCs w:val="28"/>
              </w:rPr>
              <w:t>2</w:t>
            </w:r>
          </w:p>
        </w:tc>
      </w:tr>
      <w:tr w:rsidR="00B50C56" w:rsidRPr="00BE7359" w:rsidTr="00B50C56">
        <w:trPr>
          <w:jc w:val="center"/>
        </w:trPr>
        <w:tc>
          <w:tcPr>
            <w:tcW w:w="5637" w:type="dxa"/>
            <w:shd w:val="clear" w:color="auto" w:fill="auto"/>
          </w:tcPr>
          <w:p w:rsidR="00B50C56" w:rsidRPr="00BE7359" w:rsidRDefault="00B50C56" w:rsidP="00841E6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Контактная работа (по видам учебных занятий)</w:t>
            </w:r>
          </w:p>
          <w:p w:rsidR="00B50C56" w:rsidRPr="00BE7359" w:rsidRDefault="00B50C56" w:rsidP="00841E6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В том числе:</w:t>
            </w:r>
          </w:p>
          <w:p w:rsidR="00B50C56" w:rsidRPr="00BE7359" w:rsidRDefault="00B50C56" w:rsidP="00841E67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лекции (Л)</w:t>
            </w:r>
          </w:p>
          <w:p w:rsidR="00B50C56" w:rsidRPr="00BE7359" w:rsidRDefault="00B50C56" w:rsidP="00841E67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практические занятия (ПЗ)</w:t>
            </w:r>
          </w:p>
          <w:p w:rsidR="00B50C56" w:rsidRPr="00BE7359" w:rsidRDefault="00B50C56" w:rsidP="00841E67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лабораторные работы (ЛР)</w:t>
            </w:r>
          </w:p>
        </w:tc>
        <w:tc>
          <w:tcPr>
            <w:tcW w:w="1967" w:type="dxa"/>
            <w:shd w:val="clear" w:color="auto" w:fill="auto"/>
          </w:tcPr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  <w:p w:rsidR="00B50C56" w:rsidRPr="00BE7359" w:rsidRDefault="001F46D2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42</w:t>
            </w:r>
          </w:p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1F46D2">
              <w:rPr>
                <w:rFonts w:eastAsia="Calibri"/>
                <w:snapToGrid/>
                <w:sz w:val="28"/>
                <w:szCs w:val="28"/>
              </w:rPr>
              <w:t>4</w:t>
            </w:r>
          </w:p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1F46D2">
              <w:rPr>
                <w:rFonts w:eastAsia="Calibri"/>
                <w:snapToGrid/>
                <w:sz w:val="28"/>
                <w:szCs w:val="28"/>
              </w:rPr>
              <w:t>4</w:t>
            </w:r>
          </w:p>
          <w:p w:rsidR="00B50C56" w:rsidRPr="00BE7359" w:rsidRDefault="00B50C56" w:rsidP="001F46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1F46D2"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B50C56" w:rsidRPr="00BE7359" w:rsidRDefault="00B50C56" w:rsidP="00E367B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  <w:p w:rsidR="00B50C56" w:rsidRPr="00BE7359" w:rsidRDefault="001F46D2" w:rsidP="00E367B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42</w:t>
            </w:r>
          </w:p>
          <w:p w:rsidR="00B50C56" w:rsidRPr="00BE7359" w:rsidRDefault="00B50C56" w:rsidP="00E367B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  <w:p w:rsidR="00B50C56" w:rsidRPr="00BE7359" w:rsidRDefault="00B50C56" w:rsidP="00E367B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1F46D2">
              <w:rPr>
                <w:rFonts w:eastAsia="Calibri"/>
                <w:snapToGrid/>
                <w:sz w:val="28"/>
                <w:szCs w:val="28"/>
              </w:rPr>
              <w:t>4</w:t>
            </w:r>
          </w:p>
          <w:p w:rsidR="00B50C56" w:rsidRPr="00BE7359" w:rsidRDefault="00B50C56" w:rsidP="00E367B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1F46D2">
              <w:rPr>
                <w:rFonts w:eastAsia="Calibri"/>
                <w:snapToGrid/>
                <w:sz w:val="28"/>
                <w:szCs w:val="28"/>
              </w:rPr>
              <w:t>4</w:t>
            </w:r>
          </w:p>
          <w:p w:rsidR="00B50C56" w:rsidRPr="00BE7359" w:rsidRDefault="00B50C56" w:rsidP="001F46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1F46D2"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</w:tr>
      <w:tr w:rsidR="00B50C56" w:rsidRPr="00BE7359" w:rsidTr="00B50C56">
        <w:trPr>
          <w:jc w:val="center"/>
        </w:trPr>
        <w:tc>
          <w:tcPr>
            <w:tcW w:w="5637" w:type="dxa"/>
            <w:shd w:val="clear" w:color="auto" w:fill="auto"/>
          </w:tcPr>
          <w:p w:rsidR="00B50C56" w:rsidRPr="00BE7359" w:rsidRDefault="00B50C56" w:rsidP="00841E6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67" w:type="dxa"/>
            <w:shd w:val="clear" w:color="auto" w:fill="auto"/>
          </w:tcPr>
          <w:p w:rsidR="00B50C56" w:rsidRPr="00BE7359" w:rsidRDefault="001F46D2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66</w:t>
            </w:r>
          </w:p>
        </w:tc>
        <w:tc>
          <w:tcPr>
            <w:tcW w:w="1967" w:type="dxa"/>
            <w:shd w:val="clear" w:color="auto" w:fill="auto"/>
          </w:tcPr>
          <w:p w:rsidR="00B50C56" w:rsidRPr="00BE7359" w:rsidRDefault="001F46D2" w:rsidP="00E367B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66</w:t>
            </w:r>
          </w:p>
        </w:tc>
      </w:tr>
      <w:tr w:rsidR="00B50C56" w:rsidRPr="00BE7359" w:rsidTr="00B50C56">
        <w:trPr>
          <w:jc w:val="center"/>
        </w:trPr>
        <w:tc>
          <w:tcPr>
            <w:tcW w:w="5637" w:type="dxa"/>
            <w:shd w:val="clear" w:color="auto" w:fill="auto"/>
          </w:tcPr>
          <w:p w:rsidR="00B50C56" w:rsidRPr="00BE7359" w:rsidRDefault="00B50C56" w:rsidP="00841E6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Контроль</w:t>
            </w:r>
          </w:p>
        </w:tc>
        <w:tc>
          <w:tcPr>
            <w:tcW w:w="1967" w:type="dxa"/>
            <w:shd w:val="clear" w:color="auto" w:fill="auto"/>
          </w:tcPr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36</w:t>
            </w:r>
          </w:p>
        </w:tc>
        <w:tc>
          <w:tcPr>
            <w:tcW w:w="1967" w:type="dxa"/>
            <w:shd w:val="clear" w:color="auto" w:fill="auto"/>
          </w:tcPr>
          <w:p w:rsidR="00B50C56" w:rsidRPr="00BE7359" w:rsidRDefault="00B50C56" w:rsidP="00E367B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36</w:t>
            </w:r>
          </w:p>
        </w:tc>
      </w:tr>
      <w:tr w:rsidR="00B50C56" w:rsidRPr="00BE7359" w:rsidTr="00B50C56">
        <w:trPr>
          <w:jc w:val="center"/>
        </w:trPr>
        <w:tc>
          <w:tcPr>
            <w:tcW w:w="5637" w:type="dxa"/>
            <w:shd w:val="clear" w:color="auto" w:fill="auto"/>
          </w:tcPr>
          <w:p w:rsidR="00B50C56" w:rsidRPr="00BE7359" w:rsidRDefault="00B50C56" w:rsidP="00841E6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Форма контроля знаний</w:t>
            </w:r>
          </w:p>
        </w:tc>
        <w:tc>
          <w:tcPr>
            <w:tcW w:w="1967" w:type="dxa"/>
            <w:shd w:val="clear" w:color="auto" w:fill="auto"/>
          </w:tcPr>
          <w:p w:rsidR="00B50C56" w:rsidRPr="00BE7359" w:rsidRDefault="00B50C56" w:rsidP="00841E6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Э, КП</w:t>
            </w:r>
          </w:p>
        </w:tc>
        <w:tc>
          <w:tcPr>
            <w:tcW w:w="1967" w:type="dxa"/>
            <w:shd w:val="clear" w:color="auto" w:fill="auto"/>
          </w:tcPr>
          <w:p w:rsidR="00B50C56" w:rsidRPr="00BE7359" w:rsidRDefault="00B50C56" w:rsidP="00E367B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Э, КП</w:t>
            </w:r>
          </w:p>
        </w:tc>
      </w:tr>
      <w:tr w:rsidR="00B50C56" w:rsidRPr="00BE7359" w:rsidTr="00B50C56">
        <w:trPr>
          <w:jc w:val="center"/>
        </w:trPr>
        <w:tc>
          <w:tcPr>
            <w:tcW w:w="5637" w:type="dxa"/>
            <w:shd w:val="clear" w:color="auto" w:fill="auto"/>
          </w:tcPr>
          <w:p w:rsidR="00B50C56" w:rsidRPr="00BE7359" w:rsidRDefault="00B50C56" w:rsidP="00841E6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BE7359">
              <w:rPr>
                <w:rFonts w:eastAsia="Calibri"/>
                <w:snapToGrid/>
                <w:sz w:val="28"/>
                <w:szCs w:val="28"/>
              </w:rPr>
              <w:t>з.е</w:t>
            </w:r>
            <w:proofErr w:type="spellEnd"/>
            <w:r w:rsidRPr="00BE7359">
              <w:rPr>
                <w:rFonts w:eastAsia="Calibri"/>
                <w:snapToGrid/>
                <w:sz w:val="28"/>
                <w:szCs w:val="28"/>
              </w:rPr>
              <w:t>.</w:t>
            </w:r>
          </w:p>
        </w:tc>
        <w:tc>
          <w:tcPr>
            <w:tcW w:w="1967" w:type="dxa"/>
            <w:shd w:val="clear" w:color="auto" w:fill="auto"/>
          </w:tcPr>
          <w:p w:rsidR="00B50C56" w:rsidRPr="00BE7359" w:rsidRDefault="00B50C56" w:rsidP="00841E6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144/4</w:t>
            </w:r>
          </w:p>
        </w:tc>
        <w:tc>
          <w:tcPr>
            <w:tcW w:w="1967" w:type="dxa"/>
            <w:shd w:val="clear" w:color="auto" w:fill="auto"/>
          </w:tcPr>
          <w:p w:rsidR="00B50C56" w:rsidRPr="00BE7359" w:rsidRDefault="00B50C56" w:rsidP="00E367BF">
            <w:pPr>
              <w:widowControl/>
              <w:tabs>
                <w:tab w:val="left" w:pos="851"/>
              </w:tabs>
              <w:spacing w:line="240" w:lineRule="auto"/>
              <w:ind w:left="-60" w:right="-63"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144/4</w:t>
            </w:r>
          </w:p>
        </w:tc>
      </w:tr>
    </w:tbl>
    <w:p w:rsidR="0095427B" w:rsidRPr="00D2714B" w:rsidRDefault="0095427B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B50C56" w:rsidRPr="00D2714B" w:rsidRDefault="00B50C56" w:rsidP="00B50C56">
      <w:pPr>
        <w:widowControl/>
        <w:spacing w:after="120" w:line="240" w:lineRule="auto"/>
        <w:ind w:firstLine="851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967"/>
        <w:gridCol w:w="1967"/>
      </w:tblGrid>
      <w:tr w:rsidR="00B50C56" w:rsidRPr="00BE7359" w:rsidTr="008302BE">
        <w:trPr>
          <w:jc w:val="center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b/>
                <w:bCs/>
                <w:snapToGrid/>
                <w:sz w:val="28"/>
                <w:szCs w:val="28"/>
              </w:rPr>
              <w:t>Вид учебной работы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b/>
                <w:bCs/>
                <w:snapToGrid/>
                <w:sz w:val="28"/>
                <w:szCs w:val="28"/>
              </w:rPr>
              <w:t>Всего часов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50C56" w:rsidRPr="00BE7359" w:rsidRDefault="00F515CA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>
              <w:rPr>
                <w:rFonts w:eastAsia="Calibri"/>
                <w:b/>
                <w:snapToGrid/>
                <w:sz w:val="28"/>
                <w:szCs w:val="28"/>
              </w:rPr>
              <w:t>Курс</w:t>
            </w:r>
          </w:p>
        </w:tc>
      </w:tr>
      <w:tr w:rsidR="00B50C56" w:rsidRPr="00BE7359" w:rsidTr="008302BE">
        <w:trPr>
          <w:jc w:val="center"/>
        </w:trPr>
        <w:tc>
          <w:tcPr>
            <w:tcW w:w="5637" w:type="dxa"/>
            <w:vMerge/>
            <w:shd w:val="clear" w:color="auto" w:fill="auto"/>
            <w:vAlign w:val="center"/>
          </w:tcPr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50C56" w:rsidRPr="00BE7359" w:rsidRDefault="00790932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>
              <w:rPr>
                <w:rFonts w:eastAsia="Calibri"/>
                <w:b/>
                <w:snapToGrid/>
                <w:sz w:val="28"/>
                <w:szCs w:val="28"/>
              </w:rPr>
              <w:t>1</w:t>
            </w:r>
          </w:p>
        </w:tc>
      </w:tr>
      <w:tr w:rsidR="00B50C56" w:rsidRPr="00BE7359" w:rsidTr="008302BE">
        <w:trPr>
          <w:jc w:val="center"/>
        </w:trPr>
        <w:tc>
          <w:tcPr>
            <w:tcW w:w="5637" w:type="dxa"/>
            <w:shd w:val="clear" w:color="auto" w:fill="auto"/>
          </w:tcPr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Контактная работа (по видам учебных занятий)</w:t>
            </w:r>
          </w:p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В том числе:</w:t>
            </w:r>
          </w:p>
          <w:p w:rsidR="00B50C56" w:rsidRPr="00BE7359" w:rsidRDefault="00B50C56" w:rsidP="008302BE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lastRenderedPageBreak/>
              <w:t>лекции (Л)</w:t>
            </w:r>
          </w:p>
          <w:p w:rsidR="00B50C56" w:rsidRPr="00BE7359" w:rsidRDefault="00B50C56" w:rsidP="008302BE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практические занятия (ПЗ)</w:t>
            </w:r>
          </w:p>
          <w:p w:rsidR="00B50C56" w:rsidRPr="00BE7359" w:rsidRDefault="00B50C56" w:rsidP="008302BE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лабораторные работы (ЛР)</w:t>
            </w:r>
          </w:p>
        </w:tc>
        <w:tc>
          <w:tcPr>
            <w:tcW w:w="1967" w:type="dxa"/>
            <w:shd w:val="clear" w:color="auto" w:fill="auto"/>
          </w:tcPr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  <w:p w:rsidR="00B50C56" w:rsidRPr="00BE7359" w:rsidRDefault="00790932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B50C56">
              <w:rPr>
                <w:rFonts w:eastAsia="Calibri"/>
                <w:snapToGrid/>
                <w:sz w:val="28"/>
                <w:szCs w:val="28"/>
              </w:rPr>
              <w:t>6</w:t>
            </w:r>
          </w:p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  <w:p w:rsidR="00B50C56" w:rsidRPr="00BE7359" w:rsidRDefault="00790932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</w:t>
            </w:r>
          </w:p>
          <w:p w:rsidR="00B50C56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12</w:t>
            </w:r>
          </w:p>
          <w:p w:rsidR="00C7211A" w:rsidRPr="00BE7359" w:rsidRDefault="00C7211A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1967" w:type="dxa"/>
            <w:shd w:val="clear" w:color="auto" w:fill="auto"/>
          </w:tcPr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  <w:p w:rsidR="00B50C56" w:rsidRPr="00BE7359" w:rsidRDefault="00790932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B50C56">
              <w:rPr>
                <w:rFonts w:eastAsia="Calibri"/>
                <w:snapToGrid/>
                <w:sz w:val="28"/>
                <w:szCs w:val="28"/>
              </w:rPr>
              <w:t>6</w:t>
            </w:r>
          </w:p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  <w:p w:rsidR="00B50C56" w:rsidRPr="00BE7359" w:rsidRDefault="00790932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</w:t>
            </w:r>
          </w:p>
          <w:p w:rsidR="00B50C56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12</w:t>
            </w:r>
          </w:p>
          <w:p w:rsidR="00C7211A" w:rsidRPr="00BE7359" w:rsidRDefault="00C7211A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</w:tr>
      <w:tr w:rsidR="00B50C56" w:rsidRPr="00BE7359" w:rsidTr="008302BE">
        <w:trPr>
          <w:jc w:val="center"/>
        </w:trPr>
        <w:tc>
          <w:tcPr>
            <w:tcW w:w="5637" w:type="dxa"/>
            <w:shd w:val="clear" w:color="auto" w:fill="auto"/>
          </w:tcPr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1967" w:type="dxa"/>
            <w:shd w:val="clear" w:color="auto" w:fill="auto"/>
          </w:tcPr>
          <w:p w:rsidR="00B50C56" w:rsidRPr="00BE7359" w:rsidRDefault="00790932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119</w:t>
            </w:r>
          </w:p>
        </w:tc>
        <w:tc>
          <w:tcPr>
            <w:tcW w:w="1967" w:type="dxa"/>
            <w:shd w:val="clear" w:color="auto" w:fill="auto"/>
          </w:tcPr>
          <w:p w:rsidR="00B50C56" w:rsidRPr="00BE7359" w:rsidRDefault="00790932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119</w:t>
            </w:r>
          </w:p>
        </w:tc>
      </w:tr>
      <w:tr w:rsidR="00B50C56" w:rsidRPr="00BE7359" w:rsidTr="008302BE">
        <w:trPr>
          <w:jc w:val="center"/>
        </w:trPr>
        <w:tc>
          <w:tcPr>
            <w:tcW w:w="5637" w:type="dxa"/>
            <w:shd w:val="clear" w:color="auto" w:fill="auto"/>
          </w:tcPr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Контроль</w:t>
            </w:r>
          </w:p>
        </w:tc>
        <w:tc>
          <w:tcPr>
            <w:tcW w:w="1967" w:type="dxa"/>
            <w:shd w:val="clear" w:color="auto" w:fill="auto"/>
          </w:tcPr>
          <w:p w:rsidR="00B50C56" w:rsidRPr="00BE7359" w:rsidRDefault="00790932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9</w:t>
            </w:r>
          </w:p>
        </w:tc>
        <w:tc>
          <w:tcPr>
            <w:tcW w:w="1967" w:type="dxa"/>
            <w:shd w:val="clear" w:color="auto" w:fill="auto"/>
          </w:tcPr>
          <w:p w:rsidR="00B50C56" w:rsidRPr="00BE7359" w:rsidRDefault="00790932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9</w:t>
            </w:r>
          </w:p>
        </w:tc>
      </w:tr>
      <w:tr w:rsidR="00B50C56" w:rsidRPr="00BE7359" w:rsidTr="008302BE">
        <w:trPr>
          <w:jc w:val="center"/>
        </w:trPr>
        <w:tc>
          <w:tcPr>
            <w:tcW w:w="5637" w:type="dxa"/>
            <w:shd w:val="clear" w:color="auto" w:fill="auto"/>
          </w:tcPr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Форма контроля знаний</w:t>
            </w:r>
          </w:p>
        </w:tc>
        <w:tc>
          <w:tcPr>
            <w:tcW w:w="1967" w:type="dxa"/>
            <w:shd w:val="clear" w:color="auto" w:fill="auto"/>
          </w:tcPr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Э, КП</w:t>
            </w:r>
          </w:p>
        </w:tc>
        <w:tc>
          <w:tcPr>
            <w:tcW w:w="1967" w:type="dxa"/>
            <w:shd w:val="clear" w:color="auto" w:fill="auto"/>
          </w:tcPr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Э, КП</w:t>
            </w:r>
          </w:p>
        </w:tc>
      </w:tr>
      <w:tr w:rsidR="00B50C56" w:rsidRPr="00BE7359" w:rsidTr="008302BE">
        <w:trPr>
          <w:jc w:val="center"/>
        </w:trPr>
        <w:tc>
          <w:tcPr>
            <w:tcW w:w="5637" w:type="dxa"/>
            <w:shd w:val="clear" w:color="auto" w:fill="auto"/>
          </w:tcPr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BE7359">
              <w:rPr>
                <w:rFonts w:eastAsia="Calibri"/>
                <w:snapToGrid/>
                <w:sz w:val="28"/>
                <w:szCs w:val="28"/>
              </w:rPr>
              <w:t>з.е</w:t>
            </w:r>
            <w:proofErr w:type="spellEnd"/>
            <w:r w:rsidRPr="00BE7359">
              <w:rPr>
                <w:rFonts w:eastAsia="Calibri"/>
                <w:snapToGrid/>
                <w:sz w:val="28"/>
                <w:szCs w:val="28"/>
              </w:rPr>
              <w:t>.</w:t>
            </w:r>
          </w:p>
        </w:tc>
        <w:tc>
          <w:tcPr>
            <w:tcW w:w="1967" w:type="dxa"/>
            <w:shd w:val="clear" w:color="auto" w:fill="auto"/>
          </w:tcPr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144/4</w:t>
            </w:r>
          </w:p>
        </w:tc>
        <w:tc>
          <w:tcPr>
            <w:tcW w:w="1967" w:type="dxa"/>
            <w:shd w:val="clear" w:color="auto" w:fill="auto"/>
          </w:tcPr>
          <w:p w:rsidR="00B50C56" w:rsidRPr="00BE7359" w:rsidRDefault="00B50C56" w:rsidP="008302BE">
            <w:pPr>
              <w:widowControl/>
              <w:tabs>
                <w:tab w:val="left" w:pos="851"/>
              </w:tabs>
              <w:spacing w:line="240" w:lineRule="auto"/>
              <w:ind w:left="-60" w:right="-63"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BE7359">
              <w:rPr>
                <w:rFonts w:eastAsia="Calibri"/>
                <w:snapToGrid/>
                <w:sz w:val="28"/>
                <w:szCs w:val="28"/>
              </w:rPr>
              <w:t>144/4</w:t>
            </w:r>
          </w:p>
        </w:tc>
      </w:tr>
    </w:tbl>
    <w:p w:rsidR="0095427B" w:rsidRPr="00B50C56" w:rsidRDefault="0095427B" w:rsidP="00BE7359">
      <w:pPr>
        <w:widowControl/>
        <w:tabs>
          <w:tab w:val="left" w:pos="851"/>
        </w:tabs>
        <w:spacing w:before="120" w:line="240" w:lineRule="auto"/>
        <w:ind w:firstLine="851"/>
        <w:rPr>
          <w:rFonts w:eastAsia="Calibri"/>
          <w:i/>
          <w:snapToGrid/>
          <w:sz w:val="28"/>
          <w:szCs w:val="28"/>
        </w:rPr>
      </w:pPr>
      <w:r w:rsidRPr="00B50C56">
        <w:rPr>
          <w:rFonts w:eastAsia="Calibri"/>
          <w:i/>
          <w:snapToGrid/>
          <w:sz w:val="28"/>
          <w:szCs w:val="28"/>
        </w:rPr>
        <w:t xml:space="preserve">Примечания: «Форма контроля знаний» – экзамен (Э), </w:t>
      </w:r>
      <w:r w:rsidR="0058322E" w:rsidRPr="00B50C56">
        <w:rPr>
          <w:rFonts w:eastAsia="Calibri"/>
          <w:i/>
          <w:snapToGrid/>
          <w:sz w:val="28"/>
          <w:szCs w:val="28"/>
        </w:rPr>
        <w:t>курсовой проект (КП)</w:t>
      </w:r>
      <w:r w:rsidRPr="00B50C56">
        <w:rPr>
          <w:rFonts w:eastAsia="Calibri"/>
          <w:i/>
          <w:snapToGrid/>
          <w:sz w:val="28"/>
          <w:szCs w:val="28"/>
        </w:rPr>
        <w:t>.</w:t>
      </w:r>
    </w:p>
    <w:p w:rsidR="0095427B" w:rsidRPr="00C62891" w:rsidRDefault="0095427B" w:rsidP="00927409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C62891">
        <w:rPr>
          <w:rFonts w:eastAsia="Calibri"/>
          <w:b/>
          <w:bCs/>
          <w:snapToGrid/>
          <w:sz w:val="28"/>
          <w:szCs w:val="28"/>
        </w:rPr>
        <w:t>5. Содержание и структура дисциплины</w:t>
      </w:r>
    </w:p>
    <w:p w:rsidR="0095427B" w:rsidRPr="00C62891" w:rsidRDefault="0095427B" w:rsidP="0095427B">
      <w:pPr>
        <w:widowControl/>
        <w:tabs>
          <w:tab w:val="left" w:pos="0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5427B" w:rsidRPr="00C62891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62891">
        <w:rPr>
          <w:rFonts w:eastAsia="Calibri"/>
          <w:snapToGrid/>
          <w:sz w:val="28"/>
          <w:szCs w:val="28"/>
        </w:rPr>
        <w:t>5.1 Содержание дисциплины</w:t>
      </w: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888"/>
        <w:gridCol w:w="6061"/>
      </w:tblGrid>
      <w:tr w:rsidR="0095427B" w:rsidRPr="00D2714B" w:rsidTr="00BE7359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5427B" w:rsidRPr="00D2714B" w:rsidRDefault="0095427B" w:rsidP="006A33D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rFonts w:eastAsia="Calibri"/>
                <w:b/>
                <w:bCs/>
                <w:snapToGrid/>
                <w:sz w:val="28"/>
                <w:szCs w:val="28"/>
              </w:rPr>
              <w:t>п</w:t>
            </w:r>
            <w:proofErr w:type="gramEnd"/>
            <w:r w:rsidRPr="00D2714B">
              <w:rPr>
                <w:rFonts w:eastAsia="Calibri"/>
                <w:b/>
                <w:bCs/>
                <w:snapToGrid/>
                <w:sz w:val="28"/>
                <w:szCs w:val="28"/>
              </w:rPr>
              <w:t>/п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5427B" w:rsidRPr="00D2714B" w:rsidRDefault="0095427B" w:rsidP="006A33D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95427B" w:rsidRPr="00D2714B" w:rsidRDefault="0095427B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8"/>
              </w:rPr>
              <w:t>Содержание раздела</w:t>
            </w:r>
          </w:p>
        </w:tc>
      </w:tr>
      <w:tr w:rsidR="003B7C5F" w:rsidRPr="00D2714B" w:rsidTr="0017479E">
        <w:trPr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3B7C5F" w:rsidRPr="003B7C5F" w:rsidRDefault="003B7C5F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3B7C5F">
              <w:rPr>
                <w:rFonts w:eastAsia="Calibri"/>
                <w:snapToGrid/>
                <w:sz w:val="28"/>
                <w:szCs w:val="28"/>
              </w:rPr>
              <w:t>1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3B7C5F" w:rsidRPr="00D2714B" w:rsidRDefault="003B7C5F" w:rsidP="00E367BF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3B7C5F">
              <w:rPr>
                <w:rFonts w:eastAsia="Calibri"/>
                <w:snapToGrid/>
                <w:sz w:val="28"/>
                <w:szCs w:val="28"/>
              </w:rPr>
              <w:t>Маркетинговый анализ и выбор стратегии маркетинга</w:t>
            </w:r>
          </w:p>
        </w:tc>
        <w:tc>
          <w:tcPr>
            <w:tcW w:w="6061" w:type="dxa"/>
            <w:shd w:val="clear" w:color="auto" w:fill="auto"/>
          </w:tcPr>
          <w:p w:rsidR="003720D7" w:rsidRPr="000543A1" w:rsidRDefault="003720D7" w:rsidP="003720D7">
            <w:pPr>
              <w:widowControl/>
              <w:spacing w:line="240" w:lineRule="auto"/>
              <w:ind w:firstLine="176"/>
              <w:rPr>
                <w:rFonts w:eastAsia="Calibri"/>
                <w:snapToGrid/>
                <w:sz w:val="28"/>
                <w:szCs w:val="28"/>
              </w:rPr>
            </w:pPr>
            <w:r w:rsidRPr="000543A1">
              <w:rPr>
                <w:rFonts w:eastAsia="Calibri"/>
                <w:i/>
                <w:iCs/>
                <w:snapToGrid/>
                <w:sz w:val="28"/>
                <w:szCs w:val="28"/>
              </w:rPr>
              <w:t xml:space="preserve">Тема </w:t>
            </w:r>
            <w:r>
              <w:rPr>
                <w:rFonts w:eastAsia="Calibri"/>
                <w:i/>
                <w:iCs/>
                <w:snapToGrid/>
                <w:sz w:val="28"/>
                <w:szCs w:val="28"/>
              </w:rPr>
              <w:t>1</w:t>
            </w:r>
            <w:r w:rsidRPr="000543A1">
              <w:rPr>
                <w:rFonts w:eastAsia="Calibri"/>
                <w:i/>
                <w:iCs/>
                <w:snapToGrid/>
                <w:sz w:val="28"/>
                <w:szCs w:val="28"/>
              </w:rPr>
              <w:t>.</w:t>
            </w:r>
            <w:r w:rsidRPr="000543A1">
              <w:rPr>
                <w:rFonts w:eastAsia="Calibri"/>
                <w:snapToGrid/>
                <w:sz w:val="28"/>
                <w:szCs w:val="28"/>
              </w:rPr>
              <w:t xml:space="preserve"> </w:t>
            </w:r>
            <w:r>
              <w:rPr>
                <w:rFonts w:eastAsia="Calibri"/>
                <w:snapToGrid/>
                <w:sz w:val="28"/>
                <w:szCs w:val="28"/>
              </w:rPr>
              <w:t>Концепции у</w:t>
            </w:r>
            <w:r w:rsidRPr="000543A1">
              <w:rPr>
                <w:rFonts w:eastAsia="Calibri"/>
                <w:iCs/>
                <w:snapToGrid/>
                <w:sz w:val="28"/>
                <w:szCs w:val="28"/>
              </w:rPr>
              <w:t>правления маркетингом</w:t>
            </w:r>
          </w:p>
          <w:p w:rsidR="003720D7" w:rsidRPr="006D22B9" w:rsidRDefault="003720D7" w:rsidP="003720D7">
            <w:pPr>
              <w:widowControl/>
              <w:spacing w:line="240" w:lineRule="auto"/>
              <w:ind w:firstLine="176"/>
              <w:rPr>
                <w:rFonts w:eastAsia="Calibri"/>
                <w:snapToGrid/>
                <w:sz w:val="28"/>
                <w:szCs w:val="28"/>
              </w:rPr>
            </w:pPr>
            <w:r w:rsidRPr="006D22B9">
              <w:rPr>
                <w:rFonts w:eastAsia="Calibri"/>
                <w:snapToGrid/>
                <w:sz w:val="28"/>
                <w:szCs w:val="28"/>
              </w:rPr>
              <w:t>Маркетинг как социальный и управленческий процесс. Сферы маркетинговой деятельности предприятий и организаций. Стратегический и операционный маркетинг.</w:t>
            </w:r>
            <w:r w:rsidRPr="000543A1">
              <w:rPr>
                <w:rFonts w:eastAsia="Calibri"/>
                <w:iCs/>
                <w:snapToGrid/>
                <w:sz w:val="28"/>
                <w:szCs w:val="28"/>
              </w:rPr>
              <w:t xml:space="preserve"> Управление маркетингом как управление спросом.</w:t>
            </w:r>
            <w:r w:rsidRPr="006D22B9">
              <w:rPr>
                <w:rFonts w:eastAsia="Calibri"/>
                <w:snapToGrid/>
                <w:sz w:val="28"/>
                <w:szCs w:val="28"/>
              </w:rPr>
              <w:t xml:space="preserve"> </w:t>
            </w:r>
          </w:p>
          <w:p w:rsidR="003B7C5F" w:rsidRPr="006D22B9" w:rsidRDefault="003720D7" w:rsidP="003720D7">
            <w:pPr>
              <w:widowControl/>
              <w:spacing w:line="240" w:lineRule="auto"/>
              <w:ind w:firstLine="176"/>
              <w:rPr>
                <w:rFonts w:eastAsia="Calibri"/>
                <w:snapToGrid/>
                <w:sz w:val="28"/>
                <w:szCs w:val="28"/>
              </w:rPr>
            </w:pPr>
            <w:r w:rsidRPr="006D22B9">
              <w:rPr>
                <w:rFonts w:eastAsia="Calibri"/>
                <w:snapToGrid/>
                <w:sz w:val="28"/>
                <w:szCs w:val="28"/>
              </w:rPr>
              <w:t>Потребительская ценность</w:t>
            </w:r>
            <w:r>
              <w:rPr>
                <w:rFonts w:eastAsia="Calibri"/>
                <w:snapToGrid/>
                <w:sz w:val="28"/>
                <w:szCs w:val="28"/>
              </w:rPr>
              <w:t>, доступность</w:t>
            </w:r>
            <w:r w:rsidRPr="006D22B9">
              <w:rPr>
                <w:rFonts w:eastAsia="Calibri"/>
                <w:snapToGrid/>
                <w:sz w:val="28"/>
                <w:szCs w:val="28"/>
              </w:rPr>
              <w:t xml:space="preserve"> и качество товаров, работ, услуг. </w:t>
            </w:r>
            <w:r w:rsidRPr="000543A1">
              <w:rPr>
                <w:rFonts w:eastAsia="Calibri"/>
                <w:iCs/>
                <w:snapToGrid/>
                <w:sz w:val="28"/>
                <w:szCs w:val="28"/>
              </w:rPr>
              <w:t>Обеспечение конкурентоспособности товаров, работ, услуг</w:t>
            </w:r>
            <w:r>
              <w:rPr>
                <w:rFonts w:eastAsia="Calibri"/>
                <w:iCs/>
                <w:snapToGrid/>
                <w:sz w:val="28"/>
                <w:szCs w:val="28"/>
              </w:rPr>
              <w:t>.</w:t>
            </w:r>
            <w:r w:rsidRPr="000543A1">
              <w:rPr>
                <w:rFonts w:eastAsia="Calibri"/>
                <w:iCs/>
                <w:snapToGrid/>
                <w:sz w:val="28"/>
                <w:szCs w:val="28"/>
              </w:rPr>
              <w:t xml:space="preserve"> Концепции управления маркетингом. Концепция интенсификации коммерческих усилий (сбытовая ко</w:t>
            </w:r>
            <w:r>
              <w:rPr>
                <w:rFonts w:eastAsia="Calibri"/>
                <w:iCs/>
                <w:snapToGrid/>
                <w:sz w:val="28"/>
                <w:szCs w:val="28"/>
              </w:rPr>
              <w:t xml:space="preserve">нцепция) и концепция маркетинга </w:t>
            </w:r>
          </w:p>
        </w:tc>
      </w:tr>
      <w:tr w:rsidR="00EC3B20" w:rsidRPr="00D2714B" w:rsidTr="00BE7359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EC3B20" w:rsidRPr="00646DD9" w:rsidRDefault="00EC3B20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EC3B20" w:rsidRPr="00646DD9" w:rsidRDefault="00EC3B20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0543A1" w:rsidRPr="000543A1" w:rsidRDefault="000543A1" w:rsidP="008902BB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iCs/>
                <w:snapToGrid/>
                <w:sz w:val="28"/>
                <w:szCs w:val="28"/>
              </w:rPr>
            </w:pPr>
            <w:r w:rsidRPr="000543A1">
              <w:rPr>
                <w:i/>
                <w:iCs/>
                <w:snapToGrid/>
                <w:sz w:val="28"/>
                <w:szCs w:val="28"/>
              </w:rPr>
              <w:t xml:space="preserve">Тема </w:t>
            </w:r>
            <w:r w:rsidR="003720D7">
              <w:rPr>
                <w:i/>
                <w:iCs/>
                <w:snapToGrid/>
                <w:sz w:val="28"/>
                <w:szCs w:val="28"/>
              </w:rPr>
              <w:t>2</w:t>
            </w:r>
            <w:r w:rsidRPr="000543A1">
              <w:rPr>
                <w:i/>
                <w:iCs/>
                <w:snapToGrid/>
                <w:sz w:val="28"/>
                <w:szCs w:val="28"/>
              </w:rPr>
              <w:t xml:space="preserve">. </w:t>
            </w:r>
            <w:r w:rsidRPr="000543A1">
              <w:rPr>
                <w:iCs/>
                <w:snapToGrid/>
                <w:sz w:val="28"/>
                <w:szCs w:val="28"/>
              </w:rPr>
              <w:t>Маркетинговая информационная система</w:t>
            </w:r>
          </w:p>
          <w:p w:rsidR="00EC3B20" w:rsidRDefault="008902BB" w:rsidP="008902BB">
            <w:pPr>
              <w:widowControl/>
              <w:spacing w:line="240" w:lineRule="auto"/>
              <w:ind w:firstLine="176"/>
              <w:rPr>
                <w:rFonts w:eastAsia="Calibri"/>
                <w:iCs/>
                <w:snapToGrid/>
                <w:sz w:val="28"/>
                <w:szCs w:val="28"/>
              </w:rPr>
            </w:pPr>
            <w:r>
              <w:rPr>
                <w:iCs/>
                <w:snapToGrid/>
                <w:sz w:val="28"/>
                <w:szCs w:val="28"/>
              </w:rPr>
              <w:t>С</w:t>
            </w:r>
            <w:r w:rsidR="000543A1" w:rsidRPr="000543A1">
              <w:rPr>
                <w:iCs/>
                <w:snapToGrid/>
                <w:sz w:val="28"/>
                <w:szCs w:val="28"/>
              </w:rPr>
              <w:t xml:space="preserve">труктура и содержание маркетинговой информационной системы. </w:t>
            </w:r>
            <w:r w:rsidR="003720D7">
              <w:rPr>
                <w:iCs/>
                <w:snapToGrid/>
                <w:sz w:val="28"/>
                <w:szCs w:val="28"/>
              </w:rPr>
              <w:t xml:space="preserve">Определение потребности в информации. </w:t>
            </w:r>
            <w:r w:rsidR="000543A1" w:rsidRPr="000543A1">
              <w:rPr>
                <w:iCs/>
                <w:snapToGrid/>
                <w:sz w:val="28"/>
                <w:szCs w:val="28"/>
              </w:rPr>
              <w:t>Система внутренней отчетности предприятия (организации).</w:t>
            </w:r>
            <w:r w:rsidR="0051202F">
              <w:rPr>
                <w:iCs/>
                <w:snapToGrid/>
                <w:sz w:val="28"/>
                <w:szCs w:val="28"/>
              </w:rPr>
              <w:t xml:space="preserve"> </w:t>
            </w:r>
            <w:r w:rsidR="000543A1" w:rsidRPr="000543A1">
              <w:rPr>
                <w:rFonts w:eastAsia="Calibri"/>
                <w:iCs/>
                <w:snapToGrid/>
                <w:sz w:val="28"/>
                <w:szCs w:val="28"/>
              </w:rPr>
              <w:t xml:space="preserve">Маркетинговое исследование и его основные этапы. </w:t>
            </w:r>
            <w:r>
              <w:rPr>
                <w:rFonts w:eastAsia="Calibri"/>
                <w:iCs/>
                <w:snapToGrid/>
                <w:sz w:val="28"/>
                <w:szCs w:val="28"/>
              </w:rPr>
              <w:t>П</w:t>
            </w:r>
            <w:r w:rsidR="000543A1" w:rsidRPr="000543A1">
              <w:rPr>
                <w:rFonts w:eastAsia="Calibri"/>
                <w:iCs/>
                <w:snapToGrid/>
                <w:sz w:val="28"/>
                <w:szCs w:val="28"/>
              </w:rPr>
              <w:t>лан маркетингового исследования. Показатели и методы оценки спроса на товары, работы, услуги</w:t>
            </w:r>
          </w:p>
          <w:p w:rsidR="008E793C" w:rsidRPr="000543A1" w:rsidRDefault="008E793C" w:rsidP="008902BB">
            <w:pPr>
              <w:widowControl/>
              <w:spacing w:line="240" w:lineRule="auto"/>
              <w:ind w:firstLine="176"/>
              <w:rPr>
                <w:rFonts w:eastAsia="Calibri"/>
                <w:i/>
                <w:iCs/>
                <w:snapToGrid/>
                <w:sz w:val="28"/>
                <w:szCs w:val="28"/>
              </w:rPr>
            </w:pPr>
          </w:p>
        </w:tc>
      </w:tr>
      <w:tr w:rsidR="000543A1" w:rsidRPr="00D2714B" w:rsidTr="00421EE0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0543A1" w:rsidRPr="00646DD9" w:rsidRDefault="000543A1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0543A1" w:rsidRPr="00646DD9" w:rsidRDefault="000543A1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3720D7" w:rsidRDefault="000543A1" w:rsidP="003720D7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iCs/>
                <w:snapToGrid/>
                <w:sz w:val="28"/>
                <w:szCs w:val="28"/>
              </w:rPr>
            </w:pPr>
            <w:r w:rsidRPr="00EC3B20">
              <w:rPr>
                <w:i/>
                <w:iCs/>
                <w:snapToGrid/>
                <w:sz w:val="28"/>
                <w:szCs w:val="28"/>
              </w:rPr>
              <w:t xml:space="preserve">Тема </w:t>
            </w:r>
            <w:r w:rsidR="003720D7">
              <w:rPr>
                <w:i/>
                <w:iCs/>
                <w:snapToGrid/>
                <w:sz w:val="28"/>
                <w:szCs w:val="28"/>
              </w:rPr>
              <w:t>3</w:t>
            </w:r>
            <w:r w:rsidRPr="00EC3B20">
              <w:rPr>
                <w:i/>
                <w:iCs/>
                <w:snapToGrid/>
                <w:sz w:val="28"/>
                <w:szCs w:val="28"/>
              </w:rPr>
              <w:t xml:space="preserve">. </w:t>
            </w:r>
            <w:r>
              <w:rPr>
                <w:iCs/>
                <w:snapToGrid/>
                <w:sz w:val="28"/>
                <w:szCs w:val="28"/>
              </w:rPr>
              <w:t>Стратегическое планирование</w:t>
            </w:r>
            <w:r w:rsidR="00CF16DF">
              <w:rPr>
                <w:iCs/>
                <w:snapToGrid/>
                <w:sz w:val="28"/>
                <w:szCs w:val="28"/>
              </w:rPr>
              <w:t xml:space="preserve"> и </w:t>
            </w:r>
            <w:r w:rsidR="00DE63D8">
              <w:rPr>
                <w:iCs/>
                <w:snapToGrid/>
                <w:sz w:val="28"/>
                <w:szCs w:val="28"/>
              </w:rPr>
              <w:t xml:space="preserve">функции </w:t>
            </w:r>
            <w:r w:rsidR="003720D7">
              <w:rPr>
                <w:rFonts w:eastAsia="Calibri"/>
                <w:iCs/>
                <w:snapToGrid/>
                <w:sz w:val="28"/>
                <w:szCs w:val="28"/>
              </w:rPr>
              <w:t>у</w:t>
            </w:r>
            <w:r w:rsidR="003720D7" w:rsidRPr="00C013F1">
              <w:rPr>
                <w:rFonts w:eastAsia="Calibri"/>
                <w:iCs/>
                <w:snapToGrid/>
                <w:sz w:val="28"/>
                <w:szCs w:val="28"/>
              </w:rPr>
              <w:t>правлени</w:t>
            </w:r>
            <w:r w:rsidR="00DE63D8">
              <w:rPr>
                <w:rFonts w:eastAsia="Calibri"/>
                <w:iCs/>
                <w:snapToGrid/>
                <w:sz w:val="28"/>
                <w:szCs w:val="28"/>
              </w:rPr>
              <w:t>я</w:t>
            </w:r>
            <w:r w:rsidR="003720D7" w:rsidRPr="00C013F1">
              <w:rPr>
                <w:rFonts w:eastAsia="Calibri"/>
                <w:iCs/>
                <w:snapToGrid/>
                <w:sz w:val="28"/>
                <w:szCs w:val="28"/>
              </w:rPr>
              <w:t xml:space="preserve"> маркетинго</w:t>
            </w:r>
            <w:r w:rsidR="00DE63D8">
              <w:rPr>
                <w:rFonts w:eastAsia="Calibri"/>
                <w:iCs/>
                <w:snapToGrid/>
                <w:sz w:val="28"/>
                <w:szCs w:val="28"/>
              </w:rPr>
              <w:t>м</w:t>
            </w:r>
          </w:p>
          <w:p w:rsidR="003720D7" w:rsidRDefault="000543A1" w:rsidP="003720D7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iCs/>
                <w:snapToGrid/>
                <w:sz w:val="28"/>
                <w:szCs w:val="28"/>
              </w:rPr>
            </w:pPr>
            <w:r w:rsidRPr="000543A1">
              <w:rPr>
                <w:iCs/>
                <w:snapToGrid/>
                <w:sz w:val="28"/>
                <w:szCs w:val="28"/>
              </w:rPr>
              <w:t xml:space="preserve">Стратегическое планирование и его основные этапы. </w:t>
            </w:r>
            <w:proofErr w:type="gramStart"/>
            <w:r w:rsidR="008902BB">
              <w:rPr>
                <w:iCs/>
                <w:snapToGrid/>
                <w:sz w:val="28"/>
                <w:szCs w:val="28"/>
              </w:rPr>
              <w:t>С</w:t>
            </w:r>
            <w:r w:rsidR="00C013F1">
              <w:rPr>
                <w:iCs/>
                <w:snapToGrid/>
                <w:sz w:val="28"/>
                <w:szCs w:val="28"/>
              </w:rPr>
              <w:t>тратегическ</w:t>
            </w:r>
            <w:r w:rsidR="008902BB">
              <w:rPr>
                <w:iCs/>
                <w:snapToGrid/>
                <w:sz w:val="28"/>
                <w:szCs w:val="28"/>
              </w:rPr>
              <w:t>ая</w:t>
            </w:r>
            <w:proofErr w:type="gramEnd"/>
            <w:r w:rsidR="00C013F1">
              <w:rPr>
                <w:iCs/>
                <w:snapToGrid/>
                <w:sz w:val="28"/>
                <w:szCs w:val="28"/>
              </w:rPr>
              <w:t xml:space="preserve"> бизнес-единиц</w:t>
            </w:r>
            <w:r w:rsidR="008902BB">
              <w:rPr>
                <w:iCs/>
                <w:snapToGrid/>
                <w:sz w:val="28"/>
                <w:szCs w:val="28"/>
              </w:rPr>
              <w:t>а</w:t>
            </w:r>
            <w:r w:rsidR="003720D7">
              <w:rPr>
                <w:iCs/>
                <w:snapToGrid/>
                <w:sz w:val="28"/>
                <w:szCs w:val="28"/>
              </w:rPr>
              <w:t xml:space="preserve"> (СБЕ)</w:t>
            </w:r>
            <w:r w:rsidR="00C013F1">
              <w:rPr>
                <w:iCs/>
                <w:snapToGrid/>
                <w:sz w:val="28"/>
                <w:szCs w:val="28"/>
              </w:rPr>
              <w:t xml:space="preserve">. </w:t>
            </w:r>
            <w:r w:rsidRPr="000543A1">
              <w:rPr>
                <w:iCs/>
                <w:snapToGrid/>
                <w:sz w:val="28"/>
                <w:szCs w:val="28"/>
              </w:rPr>
              <w:lastRenderedPageBreak/>
              <w:t>Маркетинговые стратегии н</w:t>
            </w:r>
            <w:r>
              <w:rPr>
                <w:iCs/>
                <w:snapToGrid/>
                <w:sz w:val="28"/>
                <w:szCs w:val="28"/>
              </w:rPr>
              <w:t>а этапах жизненного цикла товаров</w:t>
            </w:r>
            <w:r w:rsidR="008902BB">
              <w:rPr>
                <w:iCs/>
                <w:snapToGrid/>
                <w:sz w:val="28"/>
                <w:szCs w:val="28"/>
              </w:rPr>
              <w:t>,</w:t>
            </w:r>
            <w:r>
              <w:rPr>
                <w:iCs/>
                <w:snapToGrid/>
                <w:sz w:val="28"/>
                <w:szCs w:val="28"/>
              </w:rPr>
              <w:t xml:space="preserve"> работ</w:t>
            </w:r>
            <w:r w:rsidR="008902BB">
              <w:rPr>
                <w:iCs/>
                <w:snapToGrid/>
                <w:sz w:val="28"/>
                <w:szCs w:val="28"/>
              </w:rPr>
              <w:t>, услуг</w:t>
            </w:r>
            <w:r w:rsidRPr="000543A1">
              <w:rPr>
                <w:iCs/>
                <w:snapToGrid/>
                <w:sz w:val="28"/>
                <w:szCs w:val="28"/>
              </w:rPr>
              <w:t xml:space="preserve">. </w:t>
            </w:r>
            <w:r>
              <w:rPr>
                <w:iCs/>
                <w:snapToGrid/>
                <w:sz w:val="28"/>
                <w:szCs w:val="28"/>
              </w:rPr>
              <w:t>Д</w:t>
            </w:r>
            <w:r w:rsidRPr="000543A1">
              <w:rPr>
                <w:iCs/>
                <w:snapToGrid/>
                <w:sz w:val="28"/>
                <w:szCs w:val="28"/>
              </w:rPr>
              <w:t xml:space="preserve">ифференцирование </w:t>
            </w:r>
            <w:r w:rsidR="00C7211A" w:rsidRPr="000543A1">
              <w:rPr>
                <w:iCs/>
                <w:snapToGrid/>
                <w:sz w:val="28"/>
                <w:szCs w:val="28"/>
              </w:rPr>
              <w:t>и позиционирование товаров</w:t>
            </w:r>
            <w:r w:rsidR="00C013F1">
              <w:rPr>
                <w:iCs/>
                <w:snapToGrid/>
                <w:sz w:val="28"/>
                <w:szCs w:val="28"/>
              </w:rPr>
              <w:t>, работ, услуг</w:t>
            </w:r>
            <w:r w:rsidR="003720D7">
              <w:rPr>
                <w:iCs/>
                <w:snapToGrid/>
                <w:sz w:val="28"/>
                <w:szCs w:val="28"/>
              </w:rPr>
              <w:t>.</w:t>
            </w:r>
          </w:p>
          <w:p w:rsidR="000543A1" w:rsidRDefault="003720D7" w:rsidP="003720D7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rFonts w:eastAsia="Calibri"/>
                <w:iCs/>
                <w:snapToGrid/>
                <w:sz w:val="28"/>
                <w:szCs w:val="28"/>
              </w:rPr>
            </w:pPr>
            <w:r w:rsidRPr="00C013F1">
              <w:rPr>
                <w:rFonts w:eastAsia="Calibri"/>
                <w:iCs/>
                <w:snapToGrid/>
                <w:sz w:val="28"/>
                <w:szCs w:val="28"/>
              </w:rPr>
              <w:t>Функции управления маркетингом.  План маркетинговых мероприятий. Уровни интеграции маркетинга и их влияние на организационную структуру предприятия (организации). Принципы организация службы маркетинга.</w:t>
            </w:r>
            <w:r w:rsidRPr="00C013F1">
              <w:rPr>
                <w:rFonts w:eastAsia="Calibri"/>
                <w:b/>
                <w:iCs/>
                <w:snapToGrid/>
                <w:sz w:val="28"/>
                <w:szCs w:val="28"/>
              </w:rPr>
              <w:t xml:space="preserve"> </w:t>
            </w:r>
            <w:r w:rsidRPr="00C013F1">
              <w:rPr>
                <w:rFonts w:eastAsia="Calibri"/>
                <w:iCs/>
                <w:snapToGrid/>
                <w:sz w:val="28"/>
                <w:szCs w:val="28"/>
              </w:rPr>
              <w:t>Бюджет маркетинга</w:t>
            </w:r>
          </w:p>
          <w:p w:rsidR="003720D7" w:rsidRPr="00EC3B20" w:rsidRDefault="003720D7" w:rsidP="003720D7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i/>
                <w:iCs/>
                <w:snapToGrid/>
                <w:sz w:val="28"/>
                <w:szCs w:val="28"/>
              </w:rPr>
            </w:pPr>
          </w:p>
        </w:tc>
      </w:tr>
      <w:tr w:rsidR="00BE7359" w:rsidRPr="00D2714B" w:rsidTr="00BE7359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BE7359" w:rsidRPr="00646DD9" w:rsidRDefault="00BE735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BE7359" w:rsidRPr="00646DD9" w:rsidRDefault="00BE735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51202F" w:rsidRPr="0051202F" w:rsidRDefault="00C62891" w:rsidP="008902BB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Cs/>
                <w:snapToGrid/>
                <w:sz w:val="28"/>
                <w:szCs w:val="28"/>
              </w:rPr>
            </w:pPr>
            <w:r w:rsidRPr="0051202F">
              <w:rPr>
                <w:i/>
                <w:iCs/>
                <w:snapToGrid/>
                <w:sz w:val="28"/>
                <w:szCs w:val="28"/>
              </w:rPr>
              <w:t xml:space="preserve">Тема </w:t>
            </w:r>
            <w:r w:rsidR="003720D7">
              <w:rPr>
                <w:i/>
                <w:iCs/>
                <w:snapToGrid/>
                <w:sz w:val="28"/>
                <w:szCs w:val="28"/>
              </w:rPr>
              <w:t>4</w:t>
            </w:r>
            <w:r w:rsidRPr="0051202F">
              <w:rPr>
                <w:i/>
                <w:iCs/>
                <w:snapToGrid/>
                <w:sz w:val="28"/>
                <w:szCs w:val="28"/>
              </w:rPr>
              <w:t>.</w:t>
            </w:r>
            <w:r w:rsidRPr="0051202F">
              <w:rPr>
                <w:snapToGrid/>
                <w:sz w:val="28"/>
                <w:szCs w:val="28"/>
              </w:rPr>
              <w:t xml:space="preserve"> </w:t>
            </w:r>
            <w:r w:rsidR="0051202F" w:rsidRPr="0051202F">
              <w:rPr>
                <w:iCs/>
                <w:snapToGrid/>
                <w:sz w:val="28"/>
                <w:szCs w:val="28"/>
              </w:rPr>
              <w:t>Маркетинговая среда предприятия (организации)</w:t>
            </w:r>
          </w:p>
          <w:p w:rsidR="0051202F" w:rsidRPr="0051202F" w:rsidRDefault="003720D7" w:rsidP="0051202F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iCs/>
                <w:snapToGrid/>
                <w:sz w:val="28"/>
                <w:szCs w:val="28"/>
              </w:rPr>
            </w:pPr>
            <w:r>
              <w:rPr>
                <w:iCs/>
                <w:snapToGrid/>
                <w:sz w:val="28"/>
                <w:szCs w:val="28"/>
              </w:rPr>
              <w:t>У</w:t>
            </w:r>
            <w:r w:rsidR="0051202F" w:rsidRPr="0051202F">
              <w:rPr>
                <w:iCs/>
                <w:snapToGrid/>
                <w:sz w:val="28"/>
                <w:szCs w:val="28"/>
              </w:rPr>
              <w:t xml:space="preserve">грозы и маркетинговые возможности предприятия. </w:t>
            </w:r>
            <w:r w:rsidRPr="0051202F">
              <w:rPr>
                <w:iCs/>
                <w:snapToGrid/>
                <w:sz w:val="28"/>
                <w:szCs w:val="28"/>
              </w:rPr>
              <w:t xml:space="preserve">Маркетинговая среда, </w:t>
            </w:r>
            <w:r w:rsidR="00DE63D8">
              <w:rPr>
                <w:iCs/>
                <w:snapToGrid/>
                <w:sz w:val="28"/>
                <w:szCs w:val="28"/>
              </w:rPr>
              <w:t>р</w:t>
            </w:r>
            <w:r w:rsidR="0051202F" w:rsidRPr="0051202F">
              <w:rPr>
                <w:iCs/>
                <w:snapToGrid/>
                <w:sz w:val="28"/>
                <w:szCs w:val="28"/>
              </w:rPr>
              <w:t>еакция на маркетинговую среду и управление маркетинговой средой. Организационные формы управления строительством и их влияние на маркетинговую среду.</w:t>
            </w:r>
          </w:p>
          <w:p w:rsidR="0051202F" w:rsidRPr="0051202F" w:rsidRDefault="0051202F" w:rsidP="0051202F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iCs/>
                <w:snapToGrid/>
                <w:sz w:val="28"/>
                <w:szCs w:val="28"/>
              </w:rPr>
            </w:pPr>
            <w:r w:rsidRPr="0051202F">
              <w:rPr>
                <w:iCs/>
                <w:snapToGrid/>
                <w:sz w:val="28"/>
                <w:szCs w:val="28"/>
              </w:rPr>
              <w:t xml:space="preserve">Законодательство по регулированию маркетинговой деятельности. Саморегулирование, технические регламенты и допуск к работам. Сертификация и экспертиза </w:t>
            </w:r>
            <w:r w:rsidR="00DE63D8">
              <w:rPr>
                <w:iCs/>
                <w:snapToGrid/>
                <w:sz w:val="28"/>
                <w:szCs w:val="28"/>
              </w:rPr>
              <w:t>в строительстве</w:t>
            </w:r>
            <w:r w:rsidRPr="0051202F">
              <w:rPr>
                <w:iCs/>
                <w:snapToGrid/>
                <w:sz w:val="28"/>
                <w:szCs w:val="28"/>
              </w:rPr>
              <w:t>.</w:t>
            </w:r>
          </w:p>
          <w:p w:rsidR="00BE7359" w:rsidRPr="0051202F" w:rsidRDefault="0051202F" w:rsidP="00DE63D8">
            <w:pPr>
              <w:widowControl/>
              <w:spacing w:line="240" w:lineRule="auto"/>
              <w:ind w:firstLine="176"/>
              <w:rPr>
                <w:rFonts w:eastAsia="Calibri"/>
                <w:i/>
                <w:iCs/>
                <w:snapToGrid/>
                <w:sz w:val="28"/>
                <w:szCs w:val="28"/>
              </w:rPr>
            </w:pPr>
            <w:r w:rsidRPr="0051202F">
              <w:rPr>
                <w:iCs/>
                <w:snapToGrid/>
                <w:sz w:val="28"/>
                <w:szCs w:val="28"/>
              </w:rPr>
              <w:t xml:space="preserve">Управление маркетингом как управление </w:t>
            </w:r>
            <w:r w:rsidR="008902BB">
              <w:rPr>
                <w:iCs/>
                <w:snapToGrid/>
                <w:sz w:val="28"/>
                <w:szCs w:val="28"/>
              </w:rPr>
              <w:t>контрактами</w:t>
            </w:r>
            <w:r w:rsidRPr="0051202F">
              <w:rPr>
                <w:iCs/>
                <w:snapToGrid/>
                <w:sz w:val="28"/>
                <w:szCs w:val="28"/>
              </w:rPr>
              <w:t>.</w:t>
            </w:r>
            <w:r w:rsidRPr="0051202F">
              <w:rPr>
                <w:b/>
                <w:iCs/>
                <w:snapToGrid/>
                <w:sz w:val="28"/>
                <w:szCs w:val="28"/>
              </w:rPr>
              <w:t xml:space="preserve"> </w:t>
            </w:r>
            <w:r w:rsidRPr="0051202F">
              <w:rPr>
                <w:iCs/>
                <w:snapToGrid/>
                <w:sz w:val="28"/>
                <w:szCs w:val="28"/>
              </w:rPr>
              <w:t>Сущест</w:t>
            </w:r>
            <w:r w:rsidR="00DE63D8">
              <w:rPr>
                <w:iCs/>
                <w:snapToGrid/>
                <w:sz w:val="28"/>
                <w:szCs w:val="28"/>
              </w:rPr>
              <w:t>венные условия договора подряда</w:t>
            </w:r>
            <w:r w:rsidR="008902BB">
              <w:rPr>
                <w:iCs/>
                <w:snapToGrid/>
                <w:sz w:val="28"/>
                <w:szCs w:val="28"/>
              </w:rPr>
              <w:t>.</w:t>
            </w:r>
            <w:r w:rsidRPr="0051202F">
              <w:rPr>
                <w:iCs/>
                <w:snapToGrid/>
                <w:sz w:val="28"/>
                <w:szCs w:val="28"/>
              </w:rPr>
              <w:t xml:space="preserve"> </w:t>
            </w:r>
            <w:r w:rsidR="008902BB">
              <w:rPr>
                <w:iCs/>
                <w:snapToGrid/>
                <w:sz w:val="28"/>
                <w:szCs w:val="28"/>
              </w:rPr>
              <w:t>О</w:t>
            </w:r>
            <w:r w:rsidRPr="0051202F">
              <w:rPr>
                <w:iCs/>
                <w:snapToGrid/>
                <w:sz w:val="28"/>
                <w:szCs w:val="28"/>
              </w:rPr>
              <w:t>тветственность сторон. Претензионный порядок урегулирования споров по договорам подряда</w:t>
            </w:r>
          </w:p>
        </w:tc>
      </w:tr>
      <w:tr w:rsidR="00BE7359" w:rsidRPr="00D2714B" w:rsidTr="00BE7359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BE7359" w:rsidRPr="00646DD9" w:rsidRDefault="00BE735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BE7359" w:rsidRPr="00646DD9" w:rsidRDefault="00BE735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51202F" w:rsidRPr="0051202F" w:rsidRDefault="00C62891" w:rsidP="0051202F">
            <w:pPr>
              <w:tabs>
                <w:tab w:val="left" w:pos="-108"/>
                <w:tab w:val="left" w:pos="1168"/>
                <w:tab w:val="left" w:pos="6837"/>
              </w:tabs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Cs/>
                <w:snapToGrid/>
                <w:sz w:val="28"/>
                <w:szCs w:val="28"/>
              </w:rPr>
            </w:pPr>
            <w:r w:rsidRPr="0051202F">
              <w:rPr>
                <w:i/>
                <w:iCs/>
                <w:snapToGrid/>
                <w:sz w:val="28"/>
                <w:szCs w:val="28"/>
              </w:rPr>
              <w:t xml:space="preserve">Тема </w:t>
            </w:r>
            <w:r w:rsidR="00DE63D8">
              <w:rPr>
                <w:i/>
                <w:iCs/>
                <w:snapToGrid/>
                <w:sz w:val="28"/>
                <w:szCs w:val="28"/>
              </w:rPr>
              <w:t>5</w:t>
            </w:r>
            <w:r w:rsidRPr="0051202F">
              <w:rPr>
                <w:i/>
                <w:iCs/>
                <w:snapToGrid/>
                <w:sz w:val="28"/>
                <w:szCs w:val="28"/>
              </w:rPr>
              <w:t>.</w:t>
            </w:r>
            <w:r w:rsidRPr="0051202F">
              <w:rPr>
                <w:snapToGrid/>
                <w:sz w:val="28"/>
                <w:szCs w:val="28"/>
              </w:rPr>
              <w:t xml:space="preserve"> </w:t>
            </w:r>
            <w:r w:rsidR="0051202F">
              <w:rPr>
                <w:snapToGrid/>
                <w:sz w:val="28"/>
                <w:szCs w:val="28"/>
              </w:rPr>
              <w:t>Стратегии к</w:t>
            </w:r>
            <w:r w:rsidR="0051202F" w:rsidRPr="0051202F">
              <w:rPr>
                <w:bCs/>
                <w:snapToGrid/>
                <w:sz w:val="28"/>
                <w:szCs w:val="28"/>
              </w:rPr>
              <w:t>онтрактн</w:t>
            </w:r>
            <w:r w:rsidR="0051202F">
              <w:rPr>
                <w:bCs/>
                <w:snapToGrid/>
                <w:sz w:val="28"/>
                <w:szCs w:val="28"/>
              </w:rPr>
              <w:t>ой</w:t>
            </w:r>
            <w:r w:rsidR="0051202F" w:rsidRPr="0051202F">
              <w:rPr>
                <w:bCs/>
                <w:snapToGrid/>
                <w:sz w:val="28"/>
                <w:szCs w:val="28"/>
              </w:rPr>
              <w:t xml:space="preserve"> систем</w:t>
            </w:r>
            <w:r w:rsidR="0051202F">
              <w:rPr>
                <w:bCs/>
                <w:snapToGrid/>
                <w:sz w:val="28"/>
                <w:szCs w:val="28"/>
              </w:rPr>
              <w:t>ы</w:t>
            </w:r>
            <w:r w:rsidR="0051202F" w:rsidRPr="0051202F">
              <w:rPr>
                <w:bCs/>
                <w:snapToGrid/>
                <w:sz w:val="28"/>
                <w:szCs w:val="28"/>
              </w:rPr>
              <w:t xml:space="preserve"> в сфере закупок товаров, работ, услуг</w:t>
            </w:r>
            <w:r w:rsidR="0051202F" w:rsidRPr="0051202F">
              <w:rPr>
                <w:b/>
                <w:bCs/>
                <w:snapToGrid/>
                <w:sz w:val="28"/>
                <w:szCs w:val="28"/>
              </w:rPr>
              <w:t xml:space="preserve"> </w:t>
            </w:r>
          </w:p>
          <w:p w:rsidR="0051202F" w:rsidRPr="0051202F" w:rsidRDefault="00DE63D8" w:rsidP="0051202F">
            <w:pPr>
              <w:tabs>
                <w:tab w:val="left" w:pos="-108"/>
                <w:tab w:val="left" w:pos="1168"/>
                <w:tab w:val="left" w:pos="6837"/>
              </w:tabs>
              <w:autoSpaceDE w:val="0"/>
              <w:autoSpaceDN w:val="0"/>
              <w:adjustRightInd w:val="0"/>
              <w:spacing w:line="240" w:lineRule="auto"/>
              <w:ind w:firstLine="176"/>
              <w:rPr>
                <w:bCs/>
                <w:snapToGrid/>
                <w:sz w:val="28"/>
                <w:szCs w:val="28"/>
              </w:rPr>
            </w:pPr>
            <w:r>
              <w:rPr>
                <w:bCs/>
                <w:snapToGrid/>
                <w:sz w:val="28"/>
                <w:szCs w:val="28"/>
              </w:rPr>
              <w:t>Осуществление</w:t>
            </w:r>
            <w:r w:rsidR="0051202F" w:rsidRPr="0051202F">
              <w:rPr>
                <w:bCs/>
                <w:snapToGrid/>
                <w:sz w:val="28"/>
                <w:szCs w:val="28"/>
              </w:rPr>
              <w:t xml:space="preserve"> закупок товаров, работ, услуг в России и за рубежом.</w:t>
            </w:r>
            <w:r w:rsidR="0051202F" w:rsidRPr="0051202F">
              <w:rPr>
                <w:b/>
                <w:bCs/>
                <w:snapToGrid/>
                <w:sz w:val="28"/>
                <w:szCs w:val="28"/>
              </w:rPr>
              <w:t xml:space="preserve"> </w:t>
            </w:r>
            <w:r w:rsidR="0051202F" w:rsidRPr="0051202F">
              <w:rPr>
                <w:bCs/>
                <w:snapToGrid/>
                <w:sz w:val="28"/>
                <w:szCs w:val="28"/>
              </w:rPr>
              <w:t xml:space="preserve">Понятие о федеральной контрактной системе в сфере закупок. </w:t>
            </w:r>
            <w:r w:rsidR="0051202F">
              <w:rPr>
                <w:bCs/>
                <w:snapToGrid/>
                <w:sz w:val="28"/>
                <w:szCs w:val="28"/>
              </w:rPr>
              <w:t>Способы</w:t>
            </w:r>
            <w:r w:rsidR="0051202F" w:rsidRPr="0051202F">
              <w:rPr>
                <w:bCs/>
                <w:snapToGrid/>
                <w:sz w:val="28"/>
                <w:szCs w:val="28"/>
              </w:rPr>
              <w:t xml:space="preserve"> закупок</w:t>
            </w:r>
            <w:r>
              <w:rPr>
                <w:bCs/>
                <w:snapToGrid/>
                <w:sz w:val="28"/>
                <w:szCs w:val="28"/>
              </w:rPr>
              <w:t>:</w:t>
            </w:r>
            <w:r w:rsidR="0051202F" w:rsidRPr="0051202F">
              <w:rPr>
                <w:bCs/>
                <w:snapToGrid/>
                <w:sz w:val="28"/>
                <w:szCs w:val="28"/>
              </w:rPr>
              <w:t xml:space="preserve"> конкурс</w:t>
            </w:r>
            <w:r>
              <w:rPr>
                <w:bCs/>
                <w:snapToGrid/>
                <w:sz w:val="28"/>
                <w:szCs w:val="28"/>
              </w:rPr>
              <w:t>ы</w:t>
            </w:r>
            <w:r w:rsidR="0051202F" w:rsidRPr="0051202F">
              <w:rPr>
                <w:bCs/>
                <w:snapToGrid/>
                <w:sz w:val="28"/>
                <w:szCs w:val="28"/>
              </w:rPr>
              <w:t xml:space="preserve"> и аукцион</w:t>
            </w:r>
            <w:r>
              <w:rPr>
                <w:bCs/>
                <w:snapToGrid/>
                <w:sz w:val="28"/>
                <w:szCs w:val="28"/>
              </w:rPr>
              <w:t>ы</w:t>
            </w:r>
            <w:r w:rsidR="0051202F" w:rsidRPr="0051202F">
              <w:rPr>
                <w:bCs/>
                <w:snapToGrid/>
                <w:sz w:val="28"/>
                <w:szCs w:val="28"/>
              </w:rPr>
              <w:t>. Состав и содержание конкурсной документации</w:t>
            </w:r>
            <w:r w:rsidR="0051202F" w:rsidRPr="0051202F">
              <w:rPr>
                <w:bCs/>
                <w:iCs/>
                <w:snapToGrid/>
                <w:sz w:val="28"/>
                <w:szCs w:val="28"/>
              </w:rPr>
              <w:t xml:space="preserve">. </w:t>
            </w:r>
          </w:p>
          <w:p w:rsidR="00BE7359" w:rsidRPr="00646DD9" w:rsidRDefault="0051202F" w:rsidP="008902BB">
            <w:pPr>
              <w:widowControl/>
              <w:spacing w:line="240" w:lineRule="auto"/>
              <w:ind w:firstLine="176"/>
              <w:rPr>
                <w:rFonts w:eastAsia="Calibri"/>
                <w:i/>
                <w:iCs/>
                <w:snapToGrid/>
                <w:color w:val="FF0000"/>
                <w:sz w:val="28"/>
                <w:szCs w:val="28"/>
              </w:rPr>
            </w:pPr>
            <w:r w:rsidRPr="0051202F">
              <w:rPr>
                <w:bCs/>
                <w:snapToGrid/>
                <w:sz w:val="28"/>
                <w:szCs w:val="28"/>
              </w:rPr>
              <w:t>Критерии оценки конкурсных заявок при организации закупок. Правила рейтинговой оценки конкурсных заявок. Оценка согласованности мнений экспертов. Пути повышения эффективности контрактной системы в сфере закупок</w:t>
            </w:r>
          </w:p>
        </w:tc>
      </w:tr>
      <w:tr w:rsidR="00BE7359" w:rsidRPr="00D2714B" w:rsidTr="00BE7359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BE7359" w:rsidRPr="00646DD9" w:rsidRDefault="00BE735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BE7359" w:rsidRPr="00646DD9" w:rsidRDefault="00BE735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6D22B9" w:rsidRPr="006D22B9" w:rsidRDefault="006D22B9" w:rsidP="006D22B9">
            <w:pPr>
              <w:widowControl/>
              <w:spacing w:line="240" w:lineRule="auto"/>
              <w:ind w:firstLine="176"/>
              <w:rPr>
                <w:rFonts w:eastAsia="Calibri"/>
                <w:i/>
                <w:iCs/>
                <w:snapToGrid/>
                <w:sz w:val="28"/>
                <w:szCs w:val="28"/>
              </w:rPr>
            </w:pPr>
            <w:r w:rsidRPr="006D22B9">
              <w:rPr>
                <w:rFonts w:eastAsia="Calibri"/>
                <w:i/>
                <w:iCs/>
                <w:snapToGrid/>
                <w:sz w:val="28"/>
                <w:szCs w:val="28"/>
              </w:rPr>
              <w:t xml:space="preserve">Тема </w:t>
            </w:r>
            <w:r w:rsidR="00DE63D8">
              <w:rPr>
                <w:rFonts w:eastAsia="Calibri"/>
                <w:i/>
                <w:iCs/>
                <w:snapToGrid/>
                <w:sz w:val="28"/>
                <w:szCs w:val="28"/>
              </w:rPr>
              <w:t>6</w:t>
            </w:r>
            <w:r w:rsidRPr="006D22B9">
              <w:rPr>
                <w:rFonts w:eastAsia="Calibri"/>
                <w:i/>
                <w:iCs/>
                <w:snapToGrid/>
                <w:sz w:val="28"/>
                <w:szCs w:val="28"/>
              </w:rPr>
              <w:t xml:space="preserve">. </w:t>
            </w:r>
            <w:r w:rsidRPr="006D22B9">
              <w:rPr>
                <w:rFonts w:eastAsia="Calibri"/>
                <w:iCs/>
                <w:snapToGrid/>
                <w:sz w:val="28"/>
                <w:szCs w:val="28"/>
              </w:rPr>
              <w:t xml:space="preserve">Выбор стратегии </w:t>
            </w:r>
            <w:r w:rsidR="008902BB">
              <w:rPr>
                <w:rFonts w:eastAsia="Calibri"/>
                <w:iCs/>
                <w:snapToGrid/>
                <w:sz w:val="28"/>
                <w:szCs w:val="28"/>
              </w:rPr>
              <w:t>позиционирования товаров, работ, услуг</w:t>
            </w:r>
          </w:p>
          <w:p w:rsidR="00DE63D8" w:rsidRDefault="006D22B9" w:rsidP="00DE63D8">
            <w:pPr>
              <w:widowControl/>
              <w:spacing w:line="240" w:lineRule="auto"/>
              <w:ind w:firstLine="176"/>
              <w:rPr>
                <w:rFonts w:eastAsia="Calibri"/>
                <w:iCs/>
                <w:snapToGrid/>
                <w:sz w:val="28"/>
                <w:szCs w:val="28"/>
              </w:rPr>
            </w:pPr>
            <w:r w:rsidRPr="006D22B9">
              <w:rPr>
                <w:rFonts w:eastAsia="Calibri"/>
                <w:iCs/>
                <w:snapToGrid/>
                <w:sz w:val="28"/>
                <w:szCs w:val="28"/>
              </w:rPr>
              <w:t xml:space="preserve">Этапы целевого маркетинга и уровни </w:t>
            </w:r>
            <w:r w:rsidRPr="006D22B9">
              <w:rPr>
                <w:rFonts w:eastAsia="Calibri"/>
                <w:iCs/>
                <w:snapToGrid/>
                <w:sz w:val="28"/>
                <w:szCs w:val="28"/>
              </w:rPr>
              <w:lastRenderedPageBreak/>
              <w:t xml:space="preserve">сегментирования рынка. </w:t>
            </w:r>
            <w:r w:rsidR="0059155B" w:rsidRPr="0059155B">
              <w:rPr>
                <w:rFonts w:eastAsia="Calibri"/>
                <w:iCs/>
                <w:snapToGrid/>
                <w:sz w:val="28"/>
                <w:szCs w:val="28"/>
              </w:rPr>
              <w:t>Потребительские рынки и покупательское поведение</w:t>
            </w:r>
            <w:r w:rsidR="0059155B">
              <w:rPr>
                <w:rFonts w:eastAsia="Calibri"/>
                <w:iCs/>
                <w:snapToGrid/>
                <w:sz w:val="28"/>
                <w:szCs w:val="28"/>
              </w:rPr>
              <w:t>.</w:t>
            </w:r>
            <w:r w:rsidR="0059155B" w:rsidRPr="0059155B">
              <w:rPr>
                <w:rFonts w:eastAsia="Calibri"/>
                <w:iCs/>
                <w:snapToGrid/>
                <w:sz w:val="28"/>
                <w:szCs w:val="28"/>
              </w:rPr>
              <w:t xml:space="preserve"> </w:t>
            </w:r>
            <w:r w:rsidRPr="006D22B9">
              <w:rPr>
                <w:rFonts w:eastAsia="Calibri"/>
                <w:iCs/>
                <w:snapToGrid/>
                <w:sz w:val="28"/>
                <w:szCs w:val="28"/>
              </w:rPr>
              <w:t>Принципы сегментирования рынков индивидуальных и организованных потребителей. Критерии выбора целев</w:t>
            </w:r>
            <w:r w:rsidR="0059155B">
              <w:rPr>
                <w:rFonts w:eastAsia="Calibri"/>
                <w:iCs/>
                <w:snapToGrid/>
                <w:sz w:val="28"/>
                <w:szCs w:val="28"/>
              </w:rPr>
              <w:t>ого</w:t>
            </w:r>
            <w:r w:rsidRPr="006D22B9">
              <w:rPr>
                <w:rFonts w:eastAsia="Calibri"/>
                <w:iCs/>
                <w:snapToGrid/>
                <w:sz w:val="28"/>
                <w:szCs w:val="28"/>
              </w:rPr>
              <w:t xml:space="preserve"> рынка. </w:t>
            </w:r>
          </w:p>
          <w:p w:rsidR="00BE7359" w:rsidRPr="006D22B9" w:rsidRDefault="006D22B9" w:rsidP="00DE63D8">
            <w:pPr>
              <w:widowControl/>
              <w:spacing w:line="240" w:lineRule="auto"/>
              <w:ind w:firstLine="176"/>
              <w:rPr>
                <w:rFonts w:eastAsia="Calibri"/>
                <w:i/>
                <w:iCs/>
                <w:snapToGrid/>
                <w:sz w:val="28"/>
                <w:szCs w:val="28"/>
              </w:rPr>
            </w:pPr>
            <w:r w:rsidRPr="006D22B9">
              <w:rPr>
                <w:rFonts w:eastAsia="Calibri"/>
                <w:iCs/>
                <w:snapToGrid/>
                <w:sz w:val="28"/>
                <w:szCs w:val="28"/>
              </w:rPr>
              <w:t>Определение потенциальных конкурентных преимуществ. Маркетинговые стратегии дифференцирования и позиционирования в достижении конкурентных преимуществ.</w:t>
            </w:r>
            <w:r w:rsidR="0059155B" w:rsidRPr="006D22B9">
              <w:rPr>
                <w:rFonts w:eastAsia="Calibri"/>
                <w:iCs/>
                <w:snapToGrid/>
                <w:sz w:val="28"/>
                <w:szCs w:val="28"/>
              </w:rPr>
              <w:t xml:space="preserve"> </w:t>
            </w:r>
            <w:r w:rsidRPr="006D22B9">
              <w:rPr>
                <w:rFonts w:eastAsia="Calibri"/>
                <w:iCs/>
                <w:snapToGrid/>
                <w:sz w:val="28"/>
                <w:szCs w:val="28"/>
              </w:rPr>
              <w:t>Маркетинговое предложение по товару, работ</w:t>
            </w:r>
            <w:r>
              <w:rPr>
                <w:rFonts w:eastAsia="Calibri"/>
                <w:iCs/>
                <w:snapToGrid/>
                <w:sz w:val="28"/>
                <w:szCs w:val="28"/>
              </w:rPr>
              <w:t>ам и услугам</w:t>
            </w:r>
            <w:r w:rsidR="00C013F1">
              <w:rPr>
                <w:rFonts w:eastAsia="Calibri"/>
                <w:iCs/>
                <w:snapToGrid/>
                <w:sz w:val="28"/>
                <w:szCs w:val="28"/>
              </w:rPr>
              <w:t>: цели, форма и содержание</w:t>
            </w:r>
          </w:p>
        </w:tc>
      </w:tr>
      <w:tr w:rsidR="00C62891" w:rsidRPr="00D2714B" w:rsidTr="00BE7359">
        <w:trPr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C62891" w:rsidRPr="003B7C5F" w:rsidRDefault="00C62891" w:rsidP="0017479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3B7C5F">
              <w:rPr>
                <w:rFonts w:eastAsia="Calibri"/>
                <w:snapToGrid/>
                <w:sz w:val="28"/>
                <w:szCs w:val="28"/>
              </w:rPr>
              <w:lastRenderedPageBreak/>
              <w:t>2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C62891" w:rsidRPr="003B7C5F" w:rsidRDefault="003B7C5F" w:rsidP="0017479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3B7C5F">
              <w:rPr>
                <w:rFonts w:eastAsia="Calibri"/>
                <w:snapToGrid/>
                <w:sz w:val="28"/>
                <w:szCs w:val="28"/>
              </w:rPr>
              <w:t>Маркетинговый комплекс предприятия (организации)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E63D8" w:rsidRPr="006D22B9" w:rsidRDefault="00DE63D8" w:rsidP="00DE63D8">
            <w:pPr>
              <w:widowControl/>
              <w:spacing w:line="240" w:lineRule="auto"/>
              <w:ind w:firstLine="176"/>
              <w:rPr>
                <w:rFonts w:eastAsia="Calibri"/>
                <w:b/>
                <w:iCs/>
                <w:snapToGrid/>
                <w:sz w:val="28"/>
                <w:szCs w:val="28"/>
              </w:rPr>
            </w:pPr>
            <w:r w:rsidRPr="006D22B9">
              <w:rPr>
                <w:rFonts w:eastAsia="Calibri"/>
                <w:i/>
                <w:iCs/>
                <w:snapToGrid/>
                <w:sz w:val="28"/>
                <w:szCs w:val="28"/>
              </w:rPr>
              <w:t xml:space="preserve">Тема </w:t>
            </w:r>
            <w:r>
              <w:rPr>
                <w:rFonts w:eastAsia="Calibri"/>
                <w:i/>
                <w:iCs/>
                <w:snapToGrid/>
                <w:sz w:val="28"/>
                <w:szCs w:val="28"/>
              </w:rPr>
              <w:t>7</w:t>
            </w:r>
            <w:r w:rsidRPr="006D22B9">
              <w:rPr>
                <w:rFonts w:eastAsia="Calibri"/>
                <w:i/>
                <w:iCs/>
                <w:snapToGrid/>
                <w:sz w:val="28"/>
                <w:szCs w:val="28"/>
              </w:rPr>
              <w:t xml:space="preserve">. </w:t>
            </w:r>
            <w:r w:rsidRPr="00DE63D8">
              <w:rPr>
                <w:rFonts w:eastAsia="Calibri"/>
                <w:bCs/>
                <w:iCs/>
                <w:snapToGrid/>
                <w:sz w:val="28"/>
                <w:szCs w:val="28"/>
              </w:rPr>
              <w:t>Маркетинговый комплекс</w:t>
            </w:r>
            <w:r w:rsidRPr="00DE63D8">
              <w:rPr>
                <w:rFonts w:eastAsia="Calibri"/>
                <w:i/>
                <w:iCs/>
                <w:snapToGrid/>
                <w:sz w:val="28"/>
                <w:szCs w:val="28"/>
              </w:rPr>
              <w:t xml:space="preserve"> </w:t>
            </w:r>
            <w:r>
              <w:rPr>
                <w:rFonts w:eastAsia="Calibri"/>
                <w:iCs/>
                <w:snapToGrid/>
                <w:sz w:val="28"/>
                <w:szCs w:val="28"/>
              </w:rPr>
              <w:t>и т</w:t>
            </w:r>
            <w:r w:rsidRPr="006D22B9">
              <w:rPr>
                <w:rFonts w:eastAsia="Calibri"/>
                <w:iCs/>
                <w:snapToGrid/>
                <w:sz w:val="28"/>
                <w:szCs w:val="28"/>
              </w:rPr>
              <w:t>оварная политика предприятия (организации)</w:t>
            </w:r>
          </w:p>
          <w:p w:rsidR="00DE63D8" w:rsidRDefault="00DE63D8" w:rsidP="00DE63D8">
            <w:pPr>
              <w:widowControl/>
              <w:spacing w:line="240" w:lineRule="auto"/>
              <w:ind w:firstLine="176"/>
              <w:rPr>
                <w:rFonts w:eastAsia="Calibri"/>
                <w:bCs/>
                <w:iCs/>
                <w:snapToGrid/>
                <w:sz w:val="28"/>
                <w:szCs w:val="28"/>
              </w:rPr>
            </w:pPr>
            <w:r w:rsidRPr="00EC3B20">
              <w:rPr>
                <w:rFonts w:eastAsia="Calibri"/>
                <w:bCs/>
                <w:iCs/>
                <w:snapToGrid/>
                <w:sz w:val="28"/>
                <w:szCs w:val="28"/>
              </w:rPr>
              <w:t>Маркетинговый процесс</w:t>
            </w:r>
            <w:r>
              <w:rPr>
                <w:rFonts w:eastAsia="Calibri"/>
                <w:bCs/>
                <w:iCs/>
                <w:snapToGrid/>
                <w:sz w:val="28"/>
                <w:szCs w:val="28"/>
              </w:rPr>
              <w:t xml:space="preserve"> и</w:t>
            </w:r>
            <w:r w:rsidRPr="00EC3B20">
              <w:rPr>
                <w:rFonts w:eastAsia="Calibri"/>
                <w:bCs/>
                <w:iCs/>
                <w:snapToGrid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iCs/>
                <w:snapToGrid/>
                <w:sz w:val="28"/>
                <w:szCs w:val="28"/>
              </w:rPr>
              <w:t>м</w:t>
            </w:r>
            <w:r w:rsidRPr="00EC3B20">
              <w:rPr>
                <w:rFonts w:eastAsia="Calibri"/>
                <w:bCs/>
                <w:iCs/>
                <w:snapToGrid/>
                <w:sz w:val="28"/>
                <w:szCs w:val="28"/>
              </w:rPr>
              <w:t>аркетинговый комплекс</w:t>
            </w:r>
            <w:r>
              <w:rPr>
                <w:rFonts w:eastAsia="Calibri"/>
                <w:bCs/>
                <w:iCs/>
                <w:snapToGrid/>
                <w:sz w:val="28"/>
                <w:szCs w:val="28"/>
              </w:rPr>
              <w:t>.</w:t>
            </w:r>
            <w:r w:rsidRPr="00EC3B20">
              <w:rPr>
                <w:rFonts w:eastAsia="Calibri"/>
                <w:bCs/>
                <w:iCs/>
                <w:snapToGrid/>
                <w:sz w:val="28"/>
                <w:szCs w:val="28"/>
              </w:rPr>
              <w:t xml:space="preserve"> Факторы, влияющие на маркетинговую стратегию предприятия (организации).</w:t>
            </w:r>
          </w:p>
          <w:p w:rsidR="007859A9" w:rsidRPr="00EC3B20" w:rsidRDefault="00DE63D8" w:rsidP="00657A39">
            <w:pPr>
              <w:widowControl/>
              <w:spacing w:line="240" w:lineRule="auto"/>
              <w:ind w:firstLine="176"/>
              <w:rPr>
                <w:rFonts w:eastAsia="Calibri"/>
                <w:i/>
                <w:iCs/>
                <w:snapToGrid/>
                <w:sz w:val="28"/>
                <w:szCs w:val="28"/>
              </w:rPr>
            </w:pPr>
            <w:r w:rsidRPr="00EC3B20">
              <w:rPr>
                <w:rFonts w:eastAsia="Calibri"/>
                <w:bCs/>
                <w:iCs/>
                <w:snapToGrid/>
                <w:sz w:val="28"/>
                <w:szCs w:val="28"/>
              </w:rPr>
              <w:t xml:space="preserve">  </w:t>
            </w:r>
            <w:r w:rsidRPr="006D22B9">
              <w:rPr>
                <w:rFonts w:eastAsia="Calibri"/>
                <w:iCs/>
                <w:snapToGrid/>
                <w:sz w:val="28"/>
                <w:szCs w:val="28"/>
              </w:rPr>
              <w:t>Товар и товарная политика. Этапы разработки нового товара и управление инновационным процессом. Принятие решений по товару, товарному ассортименту и товарной номенклатуре.</w:t>
            </w:r>
            <w:r>
              <w:rPr>
                <w:rFonts w:eastAsia="Calibri"/>
                <w:iCs/>
                <w:snapToGrid/>
                <w:sz w:val="28"/>
                <w:szCs w:val="28"/>
              </w:rPr>
              <w:t xml:space="preserve"> </w:t>
            </w:r>
            <w:r w:rsidRPr="006D22B9">
              <w:rPr>
                <w:rFonts w:eastAsia="Calibri"/>
                <w:iCs/>
                <w:snapToGrid/>
                <w:sz w:val="28"/>
                <w:szCs w:val="28"/>
              </w:rPr>
              <w:t>Маркетинг работ, услуг. Маркетинговые стратегии для организации сферы работ (услуг)</w:t>
            </w:r>
          </w:p>
        </w:tc>
      </w:tr>
      <w:tr w:rsidR="007859A9" w:rsidRPr="00D2714B" w:rsidTr="00BE7359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7859A9" w:rsidRPr="00646DD9" w:rsidRDefault="007859A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7859A9" w:rsidRPr="00646DD9" w:rsidRDefault="007859A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739ED" w:rsidRPr="00F739ED" w:rsidRDefault="00F739ED" w:rsidP="008902BB">
            <w:pPr>
              <w:autoSpaceDE w:val="0"/>
              <w:autoSpaceDN w:val="0"/>
              <w:adjustRightInd w:val="0"/>
              <w:spacing w:line="240" w:lineRule="auto"/>
              <w:ind w:right="-1" w:firstLine="176"/>
              <w:rPr>
                <w:b/>
                <w:snapToGrid/>
                <w:sz w:val="28"/>
                <w:szCs w:val="28"/>
              </w:rPr>
            </w:pPr>
            <w:r w:rsidRPr="00F739ED">
              <w:rPr>
                <w:i/>
                <w:iCs/>
                <w:snapToGrid/>
                <w:sz w:val="28"/>
                <w:szCs w:val="28"/>
              </w:rPr>
              <w:t xml:space="preserve">Тема </w:t>
            </w:r>
            <w:r w:rsidR="00657A39">
              <w:rPr>
                <w:i/>
                <w:iCs/>
                <w:snapToGrid/>
                <w:sz w:val="28"/>
                <w:szCs w:val="28"/>
              </w:rPr>
              <w:t>8</w:t>
            </w:r>
            <w:r w:rsidRPr="00F739ED">
              <w:rPr>
                <w:i/>
                <w:iCs/>
                <w:snapToGrid/>
                <w:sz w:val="28"/>
                <w:szCs w:val="28"/>
              </w:rPr>
              <w:t>.</w:t>
            </w:r>
            <w:r w:rsidRPr="00F739ED">
              <w:rPr>
                <w:snapToGrid/>
                <w:sz w:val="28"/>
                <w:szCs w:val="28"/>
              </w:rPr>
              <w:t xml:space="preserve"> Стратегии и политика ценообразования</w:t>
            </w:r>
            <w:r w:rsidRPr="00F739ED">
              <w:rPr>
                <w:b/>
                <w:snapToGrid/>
                <w:sz w:val="28"/>
                <w:szCs w:val="28"/>
              </w:rPr>
              <w:t xml:space="preserve"> </w:t>
            </w:r>
          </w:p>
          <w:p w:rsidR="007859A9" w:rsidRPr="00657A39" w:rsidRDefault="00F739ED" w:rsidP="00657A39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snapToGrid/>
                <w:sz w:val="28"/>
                <w:szCs w:val="28"/>
              </w:rPr>
            </w:pPr>
            <w:r w:rsidRPr="00F739ED">
              <w:rPr>
                <w:snapToGrid/>
                <w:sz w:val="28"/>
                <w:szCs w:val="28"/>
              </w:rPr>
              <w:t>Факторы, влияющие на ценообразование. Стратегии ценообразования и их характеристика. Стратегии к</w:t>
            </w:r>
            <w:r w:rsidRPr="00F739ED">
              <w:rPr>
                <w:bCs/>
                <w:iCs/>
                <w:snapToGrid/>
                <w:sz w:val="28"/>
                <w:szCs w:val="28"/>
              </w:rPr>
              <w:t>орректирования и изменения цен.</w:t>
            </w:r>
            <w:r w:rsidRPr="00F739ED">
              <w:rPr>
                <w:snapToGrid/>
                <w:sz w:val="28"/>
                <w:szCs w:val="28"/>
              </w:rPr>
              <w:t xml:space="preserve"> Инициативное изменение цен и реакция на ценовые изменения конкурентов. Ценовая политика и этапы ее реализации</w:t>
            </w:r>
            <w:r w:rsidR="00657A39">
              <w:rPr>
                <w:snapToGrid/>
                <w:sz w:val="28"/>
                <w:szCs w:val="28"/>
              </w:rPr>
              <w:t>.</w:t>
            </w:r>
          </w:p>
        </w:tc>
      </w:tr>
      <w:tr w:rsidR="00657A39" w:rsidRPr="00D2714B" w:rsidTr="00BE7359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57A39" w:rsidRPr="00646DD9" w:rsidRDefault="00657A3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657A39" w:rsidRPr="00646DD9" w:rsidRDefault="00657A3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657A39" w:rsidRDefault="00657A39" w:rsidP="00657A39">
            <w:pPr>
              <w:autoSpaceDE w:val="0"/>
              <w:autoSpaceDN w:val="0"/>
              <w:adjustRightInd w:val="0"/>
              <w:spacing w:line="240" w:lineRule="auto"/>
              <w:ind w:right="-1" w:firstLine="176"/>
              <w:rPr>
                <w:snapToGrid/>
                <w:sz w:val="28"/>
                <w:szCs w:val="28"/>
              </w:rPr>
            </w:pPr>
            <w:r w:rsidRPr="00657A39">
              <w:rPr>
                <w:i/>
                <w:iCs/>
                <w:snapToGrid/>
                <w:sz w:val="28"/>
                <w:szCs w:val="28"/>
              </w:rPr>
              <w:t xml:space="preserve">Тема </w:t>
            </w:r>
            <w:r>
              <w:rPr>
                <w:i/>
                <w:iCs/>
                <w:snapToGrid/>
                <w:sz w:val="28"/>
                <w:szCs w:val="28"/>
              </w:rPr>
              <w:t>9</w:t>
            </w:r>
            <w:r w:rsidRPr="00657A39">
              <w:rPr>
                <w:i/>
                <w:iCs/>
                <w:snapToGrid/>
                <w:sz w:val="28"/>
                <w:szCs w:val="28"/>
              </w:rPr>
              <w:t xml:space="preserve">. </w:t>
            </w:r>
            <w:r w:rsidRPr="006204F5">
              <w:rPr>
                <w:snapToGrid/>
                <w:sz w:val="28"/>
                <w:szCs w:val="28"/>
              </w:rPr>
              <w:t>Рыночные методы ценообразовани</w:t>
            </w:r>
            <w:r>
              <w:rPr>
                <w:snapToGrid/>
                <w:sz w:val="28"/>
                <w:szCs w:val="28"/>
              </w:rPr>
              <w:t>я</w:t>
            </w:r>
          </w:p>
          <w:p w:rsidR="00657A39" w:rsidRPr="00F739ED" w:rsidRDefault="00657A39" w:rsidP="00657A39">
            <w:pPr>
              <w:autoSpaceDE w:val="0"/>
              <w:autoSpaceDN w:val="0"/>
              <w:adjustRightInd w:val="0"/>
              <w:spacing w:line="240" w:lineRule="auto"/>
              <w:ind w:right="-1" w:firstLine="176"/>
              <w:rPr>
                <w:i/>
                <w:iCs/>
                <w:snapToGrid/>
                <w:sz w:val="28"/>
                <w:szCs w:val="28"/>
              </w:rPr>
            </w:pPr>
            <w:r w:rsidRPr="006204F5">
              <w:rPr>
                <w:snapToGrid/>
                <w:sz w:val="28"/>
                <w:szCs w:val="28"/>
              </w:rPr>
              <w:t>Рыночные методы ценообразовани</w:t>
            </w:r>
            <w:r>
              <w:rPr>
                <w:snapToGrid/>
                <w:sz w:val="28"/>
                <w:szCs w:val="28"/>
              </w:rPr>
              <w:t>я.</w:t>
            </w:r>
            <w:r w:rsidRPr="00F739ED">
              <w:rPr>
                <w:snapToGrid/>
                <w:sz w:val="28"/>
                <w:szCs w:val="28"/>
              </w:rPr>
              <w:t xml:space="preserve"> Методы ценообразования на основе себестоимости (издержек). Ценообразование на основе безубыточности и рентабельности производства. </w:t>
            </w:r>
            <w:r>
              <w:rPr>
                <w:snapToGrid/>
                <w:sz w:val="28"/>
                <w:szCs w:val="28"/>
              </w:rPr>
              <w:t>Точка (г</w:t>
            </w:r>
            <w:r w:rsidRPr="00F739ED">
              <w:rPr>
                <w:snapToGrid/>
                <w:sz w:val="28"/>
                <w:szCs w:val="28"/>
              </w:rPr>
              <w:t>раница</w:t>
            </w:r>
            <w:r>
              <w:rPr>
                <w:snapToGrid/>
                <w:sz w:val="28"/>
                <w:szCs w:val="28"/>
              </w:rPr>
              <w:t>)</w:t>
            </w:r>
            <w:r w:rsidRPr="00F739ED">
              <w:rPr>
                <w:snapToGrid/>
                <w:sz w:val="28"/>
                <w:szCs w:val="28"/>
              </w:rPr>
              <w:t xml:space="preserve"> и </w:t>
            </w:r>
            <w:r>
              <w:rPr>
                <w:snapToGrid/>
                <w:sz w:val="28"/>
                <w:szCs w:val="28"/>
              </w:rPr>
              <w:t>уровень</w:t>
            </w:r>
            <w:r w:rsidRPr="00F739ED">
              <w:rPr>
                <w:snapToGrid/>
                <w:sz w:val="28"/>
                <w:szCs w:val="28"/>
              </w:rPr>
              <w:t xml:space="preserve"> безубыточности производства.</w:t>
            </w:r>
            <w:r>
              <w:rPr>
                <w:snapToGrid/>
                <w:sz w:val="28"/>
                <w:szCs w:val="28"/>
              </w:rPr>
              <w:t xml:space="preserve"> </w:t>
            </w:r>
            <w:r w:rsidRPr="00F739ED">
              <w:rPr>
                <w:snapToGrid/>
                <w:sz w:val="28"/>
                <w:szCs w:val="28"/>
              </w:rPr>
              <w:t xml:space="preserve">Ценообразование на основе потребительской ценности (спроса). Ценообразование на основе текущего уровня цен (цен конкурентов). Методы конкурсного </w:t>
            </w:r>
            <w:r>
              <w:rPr>
                <w:snapToGrid/>
                <w:sz w:val="28"/>
                <w:szCs w:val="28"/>
              </w:rPr>
              <w:t xml:space="preserve">и </w:t>
            </w:r>
            <w:r w:rsidRPr="00F739ED">
              <w:rPr>
                <w:snapToGrid/>
                <w:sz w:val="28"/>
                <w:szCs w:val="28"/>
              </w:rPr>
              <w:t>аукционного ценообразования</w:t>
            </w:r>
          </w:p>
        </w:tc>
      </w:tr>
      <w:tr w:rsidR="007859A9" w:rsidRPr="00D2714B" w:rsidTr="00BE7359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7859A9" w:rsidRPr="00646DD9" w:rsidRDefault="007859A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7859A9" w:rsidRPr="00646DD9" w:rsidRDefault="007859A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739ED" w:rsidRPr="00F739ED" w:rsidRDefault="00F739ED" w:rsidP="00F739ED">
            <w:pPr>
              <w:autoSpaceDE w:val="0"/>
              <w:autoSpaceDN w:val="0"/>
              <w:adjustRightInd w:val="0"/>
              <w:spacing w:line="240" w:lineRule="auto"/>
              <w:ind w:firstLine="176"/>
              <w:jc w:val="left"/>
              <w:rPr>
                <w:b/>
                <w:iCs/>
                <w:snapToGrid/>
                <w:sz w:val="28"/>
                <w:szCs w:val="28"/>
              </w:rPr>
            </w:pPr>
            <w:r w:rsidRPr="00F739ED">
              <w:rPr>
                <w:i/>
                <w:iCs/>
                <w:snapToGrid/>
                <w:sz w:val="28"/>
                <w:szCs w:val="28"/>
              </w:rPr>
              <w:t xml:space="preserve">Тема </w:t>
            </w:r>
            <w:r w:rsidR="00657A39">
              <w:rPr>
                <w:i/>
                <w:iCs/>
                <w:snapToGrid/>
                <w:sz w:val="28"/>
                <w:szCs w:val="28"/>
              </w:rPr>
              <w:t>10</w:t>
            </w:r>
            <w:r w:rsidRPr="00F739ED">
              <w:rPr>
                <w:i/>
                <w:iCs/>
                <w:snapToGrid/>
                <w:sz w:val="28"/>
                <w:szCs w:val="28"/>
              </w:rPr>
              <w:t xml:space="preserve">. </w:t>
            </w:r>
            <w:r w:rsidRPr="00F739ED">
              <w:rPr>
                <w:iCs/>
                <w:snapToGrid/>
                <w:sz w:val="28"/>
                <w:szCs w:val="28"/>
              </w:rPr>
              <w:t xml:space="preserve">Управление каналами распределения </w:t>
            </w:r>
            <w:r w:rsidRPr="00F739ED">
              <w:rPr>
                <w:iCs/>
                <w:snapToGrid/>
                <w:sz w:val="28"/>
                <w:szCs w:val="28"/>
              </w:rPr>
              <w:lastRenderedPageBreak/>
              <w:t>и маркетинговая логистика</w:t>
            </w:r>
            <w:r w:rsidRPr="00F739ED">
              <w:rPr>
                <w:b/>
                <w:iCs/>
                <w:snapToGrid/>
                <w:sz w:val="28"/>
                <w:szCs w:val="28"/>
              </w:rPr>
              <w:t xml:space="preserve"> </w:t>
            </w:r>
          </w:p>
          <w:p w:rsidR="00F739ED" w:rsidRPr="00F739ED" w:rsidRDefault="00F739ED" w:rsidP="00F739ED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iCs/>
                <w:snapToGrid/>
                <w:sz w:val="28"/>
                <w:szCs w:val="28"/>
              </w:rPr>
            </w:pPr>
            <w:r w:rsidRPr="00F739ED">
              <w:rPr>
                <w:iCs/>
                <w:snapToGrid/>
                <w:sz w:val="28"/>
                <w:szCs w:val="28"/>
              </w:rPr>
              <w:t xml:space="preserve">Задачи распределения и принципы функционирования каналов распределения. Структура и управление каналами распределения. Динамика каналов распределения. Кооперация и конкуренция. </w:t>
            </w:r>
          </w:p>
          <w:p w:rsidR="007859A9" w:rsidRDefault="00F739ED" w:rsidP="00F739ED">
            <w:pPr>
              <w:widowControl/>
              <w:spacing w:line="240" w:lineRule="auto"/>
              <w:ind w:firstLine="176"/>
              <w:rPr>
                <w:iCs/>
                <w:snapToGrid/>
                <w:sz w:val="28"/>
                <w:szCs w:val="28"/>
              </w:rPr>
            </w:pPr>
            <w:r w:rsidRPr="00F739ED">
              <w:rPr>
                <w:iCs/>
                <w:snapToGrid/>
                <w:sz w:val="28"/>
                <w:szCs w:val="28"/>
              </w:rPr>
              <w:t>Маркетинговые решения, принимаемые в розничной и оптовой торговле. Товародвижение и основные функции маркетинговой логистики. Интегрированное управление товародвижением</w:t>
            </w:r>
          </w:p>
          <w:p w:rsidR="00657A39" w:rsidRPr="00F739ED" w:rsidRDefault="00657A39" w:rsidP="00F739ED">
            <w:pPr>
              <w:widowControl/>
              <w:spacing w:line="240" w:lineRule="auto"/>
              <w:ind w:firstLine="176"/>
              <w:rPr>
                <w:rFonts w:eastAsia="Calibri"/>
                <w:iCs/>
                <w:snapToGrid/>
                <w:color w:val="FF0000"/>
                <w:sz w:val="28"/>
                <w:szCs w:val="28"/>
              </w:rPr>
            </w:pPr>
          </w:p>
        </w:tc>
      </w:tr>
      <w:tr w:rsidR="007859A9" w:rsidRPr="00D2714B" w:rsidTr="00BE7359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7859A9" w:rsidRPr="00646DD9" w:rsidRDefault="007859A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7859A9" w:rsidRPr="00646DD9" w:rsidRDefault="007859A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739ED" w:rsidRDefault="00F739ED" w:rsidP="00F739ED">
            <w:pPr>
              <w:widowControl/>
              <w:spacing w:line="240" w:lineRule="auto"/>
              <w:ind w:firstLine="176"/>
              <w:jc w:val="left"/>
              <w:rPr>
                <w:rFonts w:eastAsia="Calibri"/>
                <w:iCs/>
                <w:snapToGrid/>
                <w:sz w:val="28"/>
                <w:szCs w:val="28"/>
              </w:rPr>
            </w:pPr>
            <w:r w:rsidRPr="00F739ED">
              <w:rPr>
                <w:rFonts w:eastAsia="Calibri"/>
                <w:i/>
                <w:iCs/>
                <w:snapToGrid/>
                <w:sz w:val="28"/>
                <w:szCs w:val="28"/>
              </w:rPr>
              <w:t>Тема 1</w:t>
            </w:r>
            <w:r w:rsidR="00657A39">
              <w:rPr>
                <w:rFonts w:eastAsia="Calibri"/>
                <w:i/>
                <w:iCs/>
                <w:snapToGrid/>
                <w:sz w:val="28"/>
                <w:szCs w:val="28"/>
              </w:rPr>
              <w:t>1</w:t>
            </w:r>
            <w:r w:rsidRPr="00F739ED">
              <w:rPr>
                <w:rFonts w:eastAsia="Calibri"/>
                <w:i/>
                <w:iCs/>
                <w:snapToGrid/>
                <w:sz w:val="28"/>
                <w:szCs w:val="28"/>
              </w:rPr>
              <w:t>.</w:t>
            </w:r>
            <w:r>
              <w:rPr>
                <w:rFonts w:eastAsia="Calibri"/>
                <w:iCs/>
                <w:snapToGrid/>
                <w:color w:val="FF0000"/>
                <w:sz w:val="28"/>
                <w:szCs w:val="28"/>
              </w:rPr>
              <w:t xml:space="preserve"> </w:t>
            </w:r>
            <w:r w:rsidRPr="00F739ED">
              <w:rPr>
                <w:rFonts w:eastAsia="Calibri"/>
                <w:iCs/>
                <w:snapToGrid/>
                <w:sz w:val="28"/>
                <w:szCs w:val="28"/>
              </w:rPr>
              <w:t>Управление интегрированными маркетинговыми коммуникациями</w:t>
            </w:r>
          </w:p>
          <w:p w:rsidR="00F739ED" w:rsidRPr="00F739ED" w:rsidRDefault="00F739ED" w:rsidP="00F739ED">
            <w:pPr>
              <w:widowControl/>
              <w:spacing w:line="240" w:lineRule="auto"/>
              <w:ind w:firstLine="176"/>
              <w:rPr>
                <w:rFonts w:eastAsia="Calibri"/>
                <w:iCs/>
                <w:snapToGrid/>
                <w:sz w:val="28"/>
                <w:szCs w:val="28"/>
              </w:rPr>
            </w:pPr>
            <w:r w:rsidRPr="00F739ED">
              <w:rPr>
                <w:rFonts w:eastAsia="Calibri"/>
                <w:iCs/>
                <w:snapToGrid/>
                <w:sz w:val="28"/>
                <w:szCs w:val="28"/>
              </w:rPr>
              <w:t>Коммуникативный процесс и этапы разработки интегрированных маркетинговых коммуникаций.</w:t>
            </w:r>
            <w:r w:rsidRPr="00F739ED">
              <w:rPr>
                <w:rFonts w:eastAsia="Calibri"/>
                <w:b/>
                <w:iCs/>
                <w:snapToGrid/>
                <w:sz w:val="28"/>
                <w:szCs w:val="28"/>
              </w:rPr>
              <w:t xml:space="preserve"> </w:t>
            </w:r>
            <w:r w:rsidRPr="00F739ED">
              <w:rPr>
                <w:rFonts w:eastAsia="Calibri"/>
                <w:iCs/>
                <w:snapToGrid/>
                <w:sz w:val="28"/>
                <w:szCs w:val="28"/>
              </w:rPr>
              <w:t xml:space="preserve">Средства маркетинговых коммуникаций и их характеристика. Личные и неличные каналы продвижения товаров, работ, услуг. </w:t>
            </w:r>
          </w:p>
          <w:p w:rsidR="007859A9" w:rsidRPr="00646DD9" w:rsidRDefault="00F739ED" w:rsidP="00F739ED">
            <w:pPr>
              <w:widowControl/>
              <w:spacing w:line="240" w:lineRule="auto"/>
              <w:ind w:firstLine="176"/>
              <w:rPr>
                <w:rFonts w:eastAsia="Calibri"/>
                <w:i/>
                <w:iCs/>
                <w:snapToGrid/>
                <w:color w:val="FF0000"/>
                <w:sz w:val="28"/>
                <w:szCs w:val="28"/>
              </w:rPr>
            </w:pPr>
            <w:r w:rsidRPr="00F739ED">
              <w:rPr>
                <w:rFonts w:eastAsia="Calibri"/>
                <w:iCs/>
                <w:snapToGrid/>
                <w:sz w:val="28"/>
                <w:szCs w:val="28"/>
              </w:rPr>
              <w:t>Понятие, основные медиа-средства и оценка эффективности рекламы. Цели и основные средства стимулирования сбыта. Понятие, цели и основные средства маркетинговых связей с общественностью</w:t>
            </w:r>
          </w:p>
        </w:tc>
      </w:tr>
      <w:tr w:rsidR="007859A9" w:rsidRPr="00D2714B" w:rsidTr="00BE7359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7859A9" w:rsidRPr="00646DD9" w:rsidRDefault="007859A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7859A9" w:rsidRPr="00646DD9" w:rsidRDefault="007859A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739ED" w:rsidRDefault="007859A9" w:rsidP="00F739ED">
            <w:pPr>
              <w:autoSpaceDE w:val="0"/>
              <w:autoSpaceDN w:val="0"/>
              <w:adjustRightInd w:val="0"/>
              <w:spacing w:line="240" w:lineRule="auto"/>
              <w:ind w:right="-3" w:firstLine="172"/>
              <w:rPr>
                <w:iCs/>
                <w:snapToGrid/>
                <w:sz w:val="28"/>
                <w:szCs w:val="28"/>
              </w:rPr>
            </w:pPr>
            <w:r w:rsidRPr="00F739ED">
              <w:rPr>
                <w:i/>
                <w:iCs/>
                <w:snapToGrid/>
                <w:sz w:val="28"/>
                <w:szCs w:val="28"/>
              </w:rPr>
              <w:t>Тема 1</w:t>
            </w:r>
            <w:r w:rsidR="00657A39">
              <w:rPr>
                <w:i/>
                <w:iCs/>
                <w:snapToGrid/>
                <w:sz w:val="28"/>
                <w:szCs w:val="28"/>
              </w:rPr>
              <w:t>2</w:t>
            </w:r>
            <w:r w:rsidRPr="00F739ED">
              <w:rPr>
                <w:i/>
                <w:iCs/>
                <w:snapToGrid/>
                <w:sz w:val="28"/>
                <w:szCs w:val="28"/>
              </w:rPr>
              <w:t>.</w:t>
            </w:r>
            <w:r w:rsidRPr="00646DD9">
              <w:rPr>
                <w:snapToGrid/>
                <w:color w:val="FF0000"/>
                <w:sz w:val="28"/>
                <w:szCs w:val="28"/>
              </w:rPr>
              <w:t xml:space="preserve"> </w:t>
            </w:r>
            <w:r w:rsidR="00F739ED" w:rsidRPr="00F739ED">
              <w:rPr>
                <w:iCs/>
                <w:snapToGrid/>
                <w:sz w:val="28"/>
                <w:szCs w:val="28"/>
              </w:rPr>
              <w:t>Прямой и электронный маркетинг</w:t>
            </w:r>
          </w:p>
          <w:p w:rsidR="00F739ED" w:rsidRPr="00F739ED" w:rsidRDefault="00F739ED" w:rsidP="00F739ED">
            <w:pPr>
              <w:autoSpaceDE w:val="0"/>
              <w:autoSpaceDN w:val="0"/>
              <w:adjustRightInd w:val="0"/>
              <w:spacing w:line="240" w:lineRule="auto"/>
              <w:ind w:right="-3" w:firstLine="172"/>
              <w:rPr>
                <w:iCs/>
                <w:snapToGrid/>
                <w:sz w:val="28"/>
                <w:szCs w:val="28"/>
              </w:rPr>
            </w:pPr>
            <w:r w:rsidRPr="00F739ED">
              <w:rPr>
                <w:iCs/>
                <w:snapToGrid/>
                <w:sz w:val="28"/>
                <w:szCs w:val="28"/>
              </w:rPr>
              <w:t xml:space="preserve">Понятие, каналы и преимущества прямого маркетинга. Личные продажи и управление службой сбыта. Прямая почтовая рассылка и маркетинг по каталогам. </w:t>
            </w:r>
            <w:proofErr w:type="spellStart"/>
            <w:r w:rsidRPr="00F739ED">
              <w:rPr>
                <w:iCs/>
                <w:snapToGrid/>
                <w:sz w:val="28"/>
                <w:szCs w:val="28"/>
              </w:rPr>
              <w:t>Телемаркетинг</w:t>
            </w:r>
            <w:proofErr w:type="spellEnd"/>
            <w:r w:rsidRPr="00F739ED">
              <w:rPr>
                <w:iCs/>
                <w:snapToGrid/>
                <w:sz w:val="28"/>
                <w:szCs w:val="28"/>
              </w:rPr>
              <w:t>, телевизионный маркетинг и маркетинг с использованием киосков.</w:t>
            </w:r>
          </w:p>
          <w:p w:rsidR="007859A9" w:rsidRPr="00646DD9" w:rsidRDefault="00F739ED" w:rsidP="00F739ED">
            <w:pPr>
              <w:autoSpaceDE w:val="0"/>
              <w:autoSpaceDN w:val="0"/>
              <w:adjustRightInd w:val="0"/>
              <w:spacing w:line="240" w:lineRule="auto"/>
              <w:ind w:right="-3" w:firstLine="172"/>
              <w:rPr>
                <w:rFonts w:eastAsia="Calibri"/>
                <w:snapToGrid/>
                <w:color w:val="FF0000"/>
                <w:sz w:val="28"/>
                <w:szCs w:val="28"/>
              </w:rPr>
            </w:pPr>
            <w:r w:rsidRPr="00F739ED">
              <w:rPr>
                <w:iCs/>
                <w:snapToGrid/>
                <w:sz w:val="28"/>
                <w:szCs w:val="28"/>
              </w:rPr>
              <w:t xml:space="preserve">Онлайновые рынки и </w:t>
            </w:r>
            <w:r w:rsidR="00C7211A" w:rsidRPr="00F739ED">
              <w:rPr>
                <w:iCs/>
                <w:snapToGrid/>
                <w:sz w:val="28"/>
                <w:szCs w:val="28"/>
              </w:rPr>
              <w:t>электронный маркетинг</w:t>
            </w:r>
            <w:r w:rsidRPr="00F739ED">
              <w:rPr>
                <w:iCs/>
                <w:snapToGrid/>
                <w:sz w:val="28"/>
                <w:szCs w:val="28"/>
              </w:rPr>
              <w:t xml:space="preserve">. Базы данных о потребителях товаров, работ, услуг. Форумы, </w:t>
            </w:r>
            <w:proofErr w:type="gramStart"/>
            <w:r w:rsidRPr="00F739ED">
              <w:rPr>
                <w:iCs/>
                <w:snapToGrid/>
                <w:sz w:val="28"/>
                <w:szCs w:val="28"/>
              </w:rPr>
              <w:t>интернет-конференции</w:t>
            </w:r>
            <w:proofErr w:type="gramEnd"/>
            <w:r w:rsidRPr="00F739ED">
              <w:rPr>
                <w:iCs/>
                <w:snapToGrid/>
                <w:sz w:val="28"/>
                <w:szCs w:val="28"/>
              </w:rPr>
              <w:t xml:space="preserve">, доски объявлений и </w:t>
            </w:r>
            <w:r w:rsidRPr="00F739ED">
              <w:rPr>
                <w:iCs/>
                <w:snapToGrid/>
                <w:sz w:val="28"/>
                <w:szCs w:val="28"/>
                <w:lang w:val="en-US"/>
              </w:rPr>
              <w:t>Web</w:t>
            </w:r>
            <w:r w:rsidRPr="00F739ED">
              <w:rPr>
                <w:iCs/>
                <w:snapToGrid/>
                <w:sz w:val="28"/>
                <w:szCs w:val="28"/>
              </w:rPr>
              <w:t xml:space="preserve">-сообщества. Электронная почта. </w:t>
            </w:r>
            <w:proofErr w:type="gramStart"/>
            <w:r w:rsidRPr="00F739ED">
              <w:rPr>
                <w:bCs/>
                <w:iCs/>
                <w:snapToGrid/>
                <w:sz w:val="28"/>
                <w:szCs w:val="28"/>
              </w:rPr>
              <w:t>Интернет-магазины</w:t>
            </w:r>
            <w:proofErr w:type="gramEnd"/>
            <w:r w:rsidRPr="00F739ED">
              <w:rPr>
                <w:bCs/>
                <w:iCs/>
                <w:snapToGrid/>
                <w:sz w:val="28"/>
                <w:szCs w:val="28"/>
              </w:rPr>
              <w:t xml:space="preserve"> и</w:t>
            </w:r>
            <w:r w:rsidRPr="00F739ED">
              <w:rPr>
                <w:iCs/>
                <w:snapToGrid/>
                <w:sz w:val="28"/>
                <w:szCs w:val="28"/>
              </w:rPr>
              <w:t xml:space="preserve"> электронные аукционы</w:t>
            </w:r>
          </w:p>
        </w:tc>
      </w:tr>
    </w:tbl>
    <w:p w:rsidR="00AF6770" w:rsidRDefault="00AF6770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C7211A" w:rsidRDefault="00C7211A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C7211A" w:rsidRDefault="00C7211A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C7211A" w:rsidRDefault="00C7211A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C7211A" w:rsidRDefault="00C7211A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C7211A" w:rsidRDefault="00C7211A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5.2 Разделы дисциплины и виды занятий</w:t>
      </w: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5427B" w:rsidRPr="00D2714B" w:rsidRDefault="0095427B" w:rsidP="00291EEE">
      <w:pPr>
        <w:widowControl/>
        <w:spacing w:after="240"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lastRenderedPageBreak/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5116"/>
        <w:gridCol w:w="923"/>
        <w:gridCol w:w="942"/>
        <w:gridCol w:w="944"/>
        <w:gridCol w:w="966"/>
      </w:tblGrid>
      <w:tr w:rsidR="00E079F9" w:rsidRPr="00D2714B" w:rsidTr="00E079F9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E079F9" w:rsidRPr="00D2714B" w:rsidRDefault="00E079F9" w:rsidP="006A33D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п</w:t>
            </w:r>
            <w:proofErr w:type="gramEnd"/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/п</w:t>
            </w:r>
          </w:p>
        </w:tc>
        <w:tc>
          <w:tcPr>
            <w:tcW w:w="5116" w:type="dxa"/>
            <w:shd w:val="clear" w:color="auto" w:fill="auto"/>
            <w:vAlign w:val="center"/>
          </w:tcPr>
          <w:p w:rsidR="00E079F9" w:rsidRPr="00D2714B" w:rsidRDefault="00E079F9" w:rsidP="006A33D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079F9" w:rsidRPr="00D2714B" w:rsidRDefault="00E079F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E079F9" w:rsidRPr="00D2714B" w:rsidRDefault="00E079F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ПЗ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9F9" w:rsidRPr="00D2714B" w:rsidRDefault="00E079F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ЛР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079F9" w:rsidRPr="00D2714B" w:rsidRDefault="00E079F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СРС</w:t>
            </w:r>
          </w:p>
        </w:tc>
      </w:tr>
      <w:tr w:rsidR="00E079F9" w:rsidRPr="00D2714B" w:rsidTr="00E079F9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E079F9" w:rsidRPr="00D2714B" w:rsidRDefault="00E079F9" w:rsidP="00E035B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</w:p>
        </w:tc>
        <w:tc>
          <w:tcPr>
            <w:tcW w:w="5116" w:type="dxa"/>
            <w:shd w:val="clear" w:color="auto" w:fill="auto"/>
            <w:vAlign w:val="center"/>
          </w:tcPr>
          <w:p w:rsidR="00E079F9" w:rsidRPr="00D2714B" w:rsidRDefault="003B7C5F" w:rsidP="003B7C5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3B7C5F">
              <w:rPr>
                <w:rFonts w:eastAsia="Calibri"/>
                <w:snapToGrid/>
                <w:sz w:val="28"/>
                <w:szCs w:val="28"/>
              </w:rPr>
              <w:t>Маркетинговый анализ и выбор стратегии маркетинга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079F9" w:rsidRPr="006204F5" w:rsidRDefault="00C7211A" w:rsidP="006204F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E079F9" w:rsidRPr="006204F5" w:rsidRDefault="00C7211A" w:rsidP="00E035B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9F9" w:rsidRPr="006204F5" w:rsidRDefault="0001466D" w:rsidP="006204F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079F9" w:rsidRPr="003B7C5F" w:rsidRDefault="0001466D" w:rsidP="00E035B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E079F9" w:rsidRPr="00D2714B" w:rsidTr="00E079F9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E079F9" w:rsidRPr="00D2714B" w:rsidRDefault="00E079F9" w:rsidP="00E035B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5116" w:type="dxa"/>
            <w:shd w:val="clear" w:color="auto" w:fill="auto"/>
            <w:vAlign w:val="center"/>
          </w:tcPr>
          <w:p w:rsidR="00E079F9" w:rsidRPr="00D2714B" w:rsidRDefault="003B7C5F" w:rsidP="003B7C5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3B7C5F">
              <w:rPr>
                <w:rFonts w:eastAsia="Calibri"/>
                <w:snapToGrid/>
                <w:sz w:val="28"/>
                <w:szCs w:val="28"/>
              </w:rPr>
              <w:t>Маркетинговый комплекс предприятия (организации)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079F9" w:rsidRPr="006204F5" w:rsidRDefault="00C7211A" w:rsidP="006204F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E079F9" w:rsidRPr="006204F5" w:rsidRDefault="00C7211A" w:rsidP="00E035B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9F9" w:rsidRPr="006204F5" w:rsidRDefault="003B7C5F" w:rsidP="0008703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04F5">
              <w:rPr>
                <w:sz w:val="28"/>
                <w:szCs w:val="28"/>
              </w:rPr>
              <w:t>1</w:t>
            </w:r>
            <w:r w:rsidR="00087032">
              <w:rPr>
                <w:sz w:val="28"/>
                <w:szCs w:val="28"/>
              </w:rPr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079F9" w:rsidRPr="003B7C5F" w:rsidRDefault="00087032" w:rsidP="00E035B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E079F9" w:rsidRPr="00D2714B" w:rsidTr="00E079F9">
        <w:trPr>
          <w:jc w:val="center"/>
        </w:trPr>
        <w:tc>
          <w:tcPr>
            <w:tcW w:w="5745" w:type="dxa"/>
            <w:gridSpan w:val="2"/>
            <w:shd w:val="clear" w:color="auto" w:fill="auto"/>
            <w:vAlign w:val="center"/>
          </w:tcPr>
          <w:p w:rsidR="00E079F9" w:rsidRPr="00D2714B" w:rsidRDefault="00E079F9" w:rsidP="00E035B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8"/>
              </w:rPr>
              <w:t>Итого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079F9" w:rsidRPr="00D2714B" w:rsidRDefault="0001466D" w:rsidP="00C7211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C7211A"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E079F9" w:rsidRPr="00D2714B" w:rsidRDefault="003B7C5F" w:rsidP="00C7211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C7211A"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9F9" w:rsidRPr="00D2714B" w:rsidRDefault="0001466D" w:rsidP="000870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087032"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079F9" w:rsidRPr="00D2714B" w:rsidRDefault="00087032" w:rsidP="00E035B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66</w:t>
            </w:r>
          </w:p>
        </w:tc>
      </w:tr>
    </w:tbl>
    <w:p w:rsidR="0001466D" w:rsidRPr="00D2714B" w:rsidRDefault="0001466D" w:rsidP="0001466D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5427B" w:rsidRPr="00D2714B" w:rsidRDefault="0095427B" w:rsidP="00291EEE">
      <w:pPr>
        <w:widowControl/>
        <w:spacing w:after="240"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112"/>
        <w:gridCol w:w="924"/>
        <w:gridCol w:w="954"/>
        <w:gridCol w:w="945"/>
        <w:gridCol w:w="966"/>
      </w:tblGrid>
      <w:tr w:rsidR="00927409" w:rsidRPr="00D2714B" w:rsidTr="0092740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927409" w:rsidRPr="00D2714B" w:rsidRDefault="00927409" w:rsidP="006A33D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п</w:t>
            </w:r>
            <w:proofErr w:type="gramEnd"/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/п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927409" w:rsidRPr="00D2714B" w:rsidRDefault="00927409" w:rsidP="006A33D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27409" w:rsidRPr="00D2714B" w:rsidRDefault="0092740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Л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927409" w:rsidRPr="00D2714B" w:rsidRDefault="0092740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ПЗ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27409" w:rsidRPr="00D2714B" w:rsidRDefault="0092740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ЛР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27409" w:rsidRPr="00D2714B" w:rsidRDefault="0092740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СРС</w:t>
            </w:r>
          </w:p>
        </w:tc>
      </w:tr>
      <w:tr w:rsidR="003B7C5F" w:rsidRPr="00D2714B" w:rsidTr="0092740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3B7C5F" w:rsidRPr="00D2714B" w:rsidRDefault="003B7C5F" w:rsidP="00E035B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3B7C5F" w:rsidRPr="00D2714B" w:rsidRDefault="003B7C5F" w:rsidP="003B7C5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3B7C5F">
              <w:rPr>
                <w:rFonts w:eastAsia="Calibri"/>
                <w:snapToGrid/>
                <w:sz w:val="28"/>
                <w:szCs w:val="28"/>
              </w:rPr>
              <w:t>Маркетинговый анализ и выбор стратегии маркетинга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B7C5F" w:rsidRPr="003B7C5F" w:rsidRDefault="003B7C5F" w:rsidP="00E035B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7C5F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B7C5F" w:rsidRPr="003B7C5F" w:rsidRDefault="00087032" w:rsidP="00E035B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B7C5F" w:rsidRPr="003B7C5F" w:rsidRDefault="003B7C5F" w:rsidP="00E035B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7C5F"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3B7C5F" w:rsidRPr="003B7C5F" w:rsidRDefault="003B7C5F" w:rsidP="00E035B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7C5F">
              <w:rPr>
                <w:sz w:val="28"/>
                <w:szCs w:val="28"/>
              </w:rPr>
              <w:t>50</w:t>
            </w:r>
          </w:p>
        </w:tc>
      </w:tr>
      <w:tr w:rsidR="003B7C5F" w:rsidRPr="00D2714B" w:rsidTr="0092740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3B7C5F" w:rsidRPr="00D2714B" w:rsidRDefault="003B7C5F" w:rsidP="00E035B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3B7C5F" w:rsidRPr="00D2714B" w:rsidRDefault="003B7C5F" w:rsidP="003B7C5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3B7C5F">
              <w:rPr>
                <w:rFonts w:eastAsia="Calibri"/>
                <w:snapToGrid/>
                <w:sz w:val="28"/>
                <w:szCs w:val="28"/>
              </w:rPr>
              <w:t>Маркетинговый комплекс предприятия (организации)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B7C5F" w:rsidRPr="003B7C5F" w:rsidRDefault="00087032" w:rsidP="00E035B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B7C5F" w:rsidRPr="003B7C5F" w:rsidRDefault="00087032" w:rsidP="00E035B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B7C5F" w:rsidRPr="003B7C5F" w:rsidRDefault="00087032" w:rsidP="00E035B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3B7C5F" w:rsidRPr="003B7C5F" w:rsidRDefault="003B7C5F" w:rsidP="0008703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7C5F">
              <w:rPr>
                <w:sz w:val="28"/>
                <w:szCs w:val="28"/>
              </w:rPr>
              <w:t>6</w:t>
            </w:r>
            <w:r w:rsidR="00087032">
              <w:rPr>
                <w:sz w:val="28"/>
                <w:szCs w:val="28"/>
              </w:rPr>
              <w:t>9</w:t>
            </w:r>
          </w:p>
        </w:tc>
      </w:tr>
      <w:tr w:rsidR="00927409" w:rsidRPr="00D2714B" w:rsidTr="00927409">
        <w:trPr>
          <w:jc w:val="center"/>
        </w:trPr>
        <w:tc>
          <w:tcPr>
            <w:tcW w:w="5729" w:type="dxa"/>
            <w:gridSpan w:val="2"/>
            <w:shd w:val="clear" w:color="auto" w:fill="auto"/>
            <w:vAlign w:val="center"/>
          </w:tcPr>
          <w:p w:rsidR="00927409" w:rsidRPr="00D2714B" w:rsidRDefault="00927409" w:rsidP="00E035B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8"/>
              </w:rPr>
              <w:t>Итого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27409" w:rsidRPr="00D2714B" w:rsidRDefault="00087032" w:rsidP="00E035B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927409" w:rsidRPr="00D2714B" w:rsidRDefault="00087032" w:rsidP="00E035B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27409" w:rsidRPr="00D2714B" w:rsidRDefault="00087032" w:rsidP="00E035B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27409" w:rsidRPr="00D2714B" w:rsidRDefault="00927409" w:rsidP="003B7C5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11</w:t>
            </w:r>
            <w:r w:rsidR="00087032">
              <w:rPr>
                <w:rFonts w:eastAsia="Calibri"/>
                <w:snapToGrid/>
                <w:sz w:val="28"/>
                <w:szCs w:val="28"/>
              </w:rPr>
              <w:t>9</w:t>
            </w:r>
          </w:p>
        </w:tc>
      </w:tr>
    </w:tbl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5427B" w:rsidRPr="00D2714B" w:rsidRDefault="0095427B" w:rsidP="00927409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rFonts w:eastAsia="Calibri"/>
          <w:b/>
          <w:bCs/>
          <w:snapToGrid/>
          <w:sz w:val="28"/>
          <w:szCs w:val="28"/>
        </w:rPr>
        <w:t>обучающихся</w:t>
      </w:r>
      <w:proofErr w:type="gramEnd"/>
      <w:r w:rsidRPr="00D2714B">
        <w:rPr>
          <w:rFonts w:eastAsia="Calibri"/>
          <w:b/>
          <w:bCs/>
          <w:snapToGrid/>
          <w:sz w:val="28"/>
          <w:szCs w:val="28"/>
        </w:rPr>
        <w:t xml:space="preserve"> по дисциплине</w:t>
      </w: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522"/>
        <w:gridCol w:w="4335"/>
      </w:tblGrid>
      <w:tr w:rsidR="0095427B" w:rsidRPr="00D2714B" w:rsidTr="0092740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95427B" w:rsidRPr="00D2714B" w:rsidRDefault="0095427B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8"/>
              </w:rPr>
              <w:t>№</w:t>
            </w:r>
          </w:p>
          <w:p w:rsidR="0095427B" w:rsidRPr="00D2714B" w:rsidRDefault="0095427B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proofErr w:type="gramStart"/>
            <w:r w:rsidRPr="00D2714B">
              <w:rPr>
                <w:rFonts w:eastAsia="Calibri"/>
                <w:b/>
                <w:bCs/>
                <w:snapToGrid/>
                <w:sz w:val="28"/>
                <w:szCs w:val="28"/>
              </w:rPr>
              <w:t>п</w:t>
            </w:r>
            <w:proofErr w:type="gramEnd"/>
            <w:r w:rsidRPr="00D2714B">
              <w:rPr>
                <w:rFonts w:eastAsia="Calibri"/>
                <w:b/>
                <w:bCs/>
                <w:snapToGrid/>
                <w:sz w:val="28"/>
                <w:szCs w:val="28"/>
              </w:rPr>
              <w:t>/п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95427B" w:rsidRPr="00D2714B" w:rsidRDefault="0095427B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95427B" w:rsidRPr="00D2714B" w:rsidRDefault="0095427B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1E03E7" w:rsidRPr="00D2714B" w:rsidTr="00813097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1E03E7" w:rsidRPr="00E035BB" w:rsidRDefault="001E03E7" w:rsidP="00E035B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E035BB">
              <w:rPr>
                <w:rFonts w:eastAsia="Calibri"/>
                <w:snapToGrid/>
                <w:sz w:val="28"/>
                <w:szCs w:val="28"/>
              </w:rPr>
              <w:t>1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1E03E7" w:rsidRPr="00D2714B" w:rsidRDefault="001E03E7" w:rsidP="00E367B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3B7C5F">
              <w:rPr>
                <w:rFonts w:eastAsia="Calibri"/>
                <w:snapToGrid/>
                <w:sz w:val="28"/>
                <w:szCs w:val="28"/>
              </w:rPr>
              <w:t>Маркетинговый анализ и выбор стратегии маркетинга</w:t>
            </w:r>
          </w:p>
        </w:tc>
        <w:tc>
          <w:tcPr>
            <w:tcW w:w="4335" w:type="dxa"/>
            <w:shd w:val="clear" w:color="auto" w:fill="auto"/>
          </w:tcPr>
          <w:p w:rsidR="001611E7" w:rsidRPr="001611E7" w:rsidRDefault="001E03E7" w:rsidP="001611E7">
            <w:pPr>
              <w:widowControl/>
              <w:ind w:firstLine="0"/>
              <w:rPr>
                <w:rFonts w:eastAsia="Calibri"/>
                <w:bCs/>
                <w:color w:val="FF0000"/>
                <w:sz w:val="28"/>
                <w:szCs w:val="28"/>
              </w:rPr>
            </w:pPr>
            <w:r w:rsidRPr="002A69DA">
              <w:rPr>
                <w:rFonts w:eastAsia="Calibri"/>
                <w:bCs/>
                <w:sz w:val="28"/>
                <w:szCs w:val="28"/>
              </w:rPr>
              <w:t>8.1</w:t>
            </w:r>
            <w:r w:rsidR="001611E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2A69DA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Pr="002A69DA">
              <w:rPr>
                <w:rFonts w:eastAsia="Calibri"/>
                <w:bCs/>
                <w:sz w:val="28"/>
                <w:szCs w:val="28"/>
              </w:rPr>
              <w:t>1</w:t>
            </w:r>
            <w:r w:rsidRPr="002A69DA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Pr="002A69DA">
              <w:rPr>
                <w:rFonts w:eastAsia="Calibri"/>
                <w:bCs/>
                <w:sz w:val="28"/>
                <w:szCs w:val="28"/>
              </w:rPr>
              <w:t>,</w:t>
            </w:r>
            <w:r w:rsidR="001611E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2A69DA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Pr="002A69DA">
              <w:rPr>
                <w:rFonts w:eastAsia="Calibri"/>
                <w:bCs/>
                <w:sz w:val="28"/>
                <w:szCs w:val="28"/>
              </w:rPr>
              <w:t>2</w:t>
            </w:r>
            <w:r w:rsidRPr="002A69DA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Pr="002A69DA">
              <w:rPr>
                <w:rFonts w:eastAsia="Calibri"/>
                <w:bCs/>
                <w:sz w:val="28"/>
                <w:szCs w:val="28"/>
              </w:rPr>
              <w:t>,</w:t>
            </w:r>
            <w:r w:rsidR="001611E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2A69DA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="002A69DA" w:rsidRPr="002A69DA">
              <w:rPr>
                <w:rFonts w:eastAsia="Calibri"/>
                <w:bCs/>
                <w:sz w:val="28"/>
                <w:szCs w:val="28"/>
              </w:rPr>
              <w:t>3</w:t>
            </w:r>
            <w:r w:rsidRPr="001611E7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="002A69DA" w:rsidRPr="001611E7">
              <w:rPr>
                <w:rFonts w:eastAsia="Calibri"/>
                <w:bCs/>
                <w:sz w:val="28"/>
                <w:szCs w:val="28"/>
              </w:rPr>
              <w:t xml:space="preserve">;  </w:t>
            </w:r>
            <w:r w:rsidRPr="001611E7">
              <w:rPr>
                <w:rFonts w:eastAsia="Calibri"/>
                <w:bCs/>
                <w:sz w:val="28"/>
                <w:szCs w:val="28"/>
              </w:rPr>
              <w:t>8.2</w:t>
            </w:r>
            <w:r w:rsidR="001611E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611E7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Pr="001611E7">
              <w:rPr>
                <w:rFonts w:eastAsia="Calibri"/>
                <w:bCs/>
                <w:sz w:val="28"/>
                <w:szCs w:val="28"/>
              </w:rPr>
              <w:t>2</w:t>
            </w:r>
            <w:r w:rsidRPr="001611E7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>,</w:t>
            </w:r>
            <w:r w:rsidR="001611E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611E7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Pr="001611E7">
              <w:rPr>
                <w:rFonts w:eastAsia="Calibri"/>
                <w:bCs/>
                <w:sz w:val="28"/>
                <w:szCs w:val="28"/>
              </w:rPr>
              <w:t>3</w:t>
            </w:r>
            <w:r w:rsidRPr="001611E7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Pr="001611E7">
              <w:rPr>
                <w:rFonts w:eastAsia="Calibri"/>
                <w:bCs/>
                <w:sz w:val="28"/>
                <w:szCs w:val="28"/>
              </w:rPr>
              <w:t>,</w:t>
            </w:r>
            <w:r w:rsidR="001611E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611E7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>4</w:t>
            </w:r>
            <w:r w:rsidRPr="001611E7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Pr="001611E7">
              <w:rPr>
                <w:rFonts w:eastAsia="Calibri"/>
                <w:bCs/>
                <w:sz w:val="28"/>
                <w:szCs w:val="28"/>
              </w:rPr>
              <w:t>,</w:t>
            </w:r>
            <w:r w:rsidR="001611E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611E7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>5</w:t>
            </w:r>
            <w:r w:rsidRPr="001611E7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Pr="005B3A8E">
              <w:rPr>
                <w:rFonts w:eastAsia="Calibri"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r w:rsidR="002A69DA" w:rsidRPr="001611E7">
              <w:rPr>
                <w:rFonts w:eastAsia="Calibri"/>
                <w:bCs/>
                <w:sz w:val="28"/>
                <w:szCs w:val="28"/>
              </w:rPr>
              <w:t>8.3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2A69DA" w:rsidRPr="001611E7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>1</w:t>
            </w:r>
            <w:r w:rsidR="002A69DA" w:rsidRPr="001611E7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="002A69DA" w:rsidRPr="001611E7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="002A69DA" w:rsidRPr="001611E7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>2</w:t>
            </w:r>
            <w:r w:rsidR="002A69DA" w:rsidRPr="001611E7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="002A69DA" w:rsidRPr="001611E7">
              <w:rPr>
                <w:rFonts w:eastAsia="Calibri"/>
                <w:bCs/>
                <w:sz w:val="28"/>
                <w:szCs w:val="28"/>
              </w:rPr>
              <w:t>,</w:t>
            </w:r>
            <w:r w:rsidR="002A69DA" w:rsidRPr="001611E7">
              <w:rPr>
                <w:rFonts w:eastAsia="Calibri"/>
                <w:bCs/>
                <w:sz w:val="28"/>
                <w:szCs w:val="28"/>
                <w:lang w:val="en-US"/>
              </w:rPr>
              <w:t xml:space="preserve"> [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>3</w:t>
            </w:r>
            <w:r w:rsidR="002A69DA" w:rsidRPr="001611E7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="002A69DA" w:rsidRPr="001611E7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="002A69DA" w:rsidRPr="001611E7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>4</w:t>
            </w:r>
            <w:r w:rsidR="002A69DA" w:rsidRPr="001611E7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="002A69DA" w:rsidRPr="001611E7">
              <w:rPr>
                <w:rFonts w:eastAsia="Calibri"/>
                <w:bCs/>
                <w:sz w:val="28"/>
                <w:szCs w:val="28"/>
              </w:rPr>
              <w:t>,</w:t>
            </w:r>
            <w:r w:rsidR="002A69DA" w:rsidRPr="001611E7">
              <w:rPr>
                <w:rFonts w:eastAsia="Calibri"/>
                <w:bCs/>
                <w:sz w:val="28"/>
                <w:szCs w:val="28"/>
                <w:lang w:val="en-US"/>
              </w:rPr>
              <w:t xml:space="preserve"> [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>5</w:t>
            </w:r>
            <w:r w:rsidR="002A69DA" w:rsidRPr="001611E7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="001611E7" w:rsidRPr="001611E7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>6</w:t>
            </w:r>
            <w:r w:rsidR="001611E7" w:rsidRPr="001611E7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="001611E7" w:rsidRPr="001611E7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>7</w:t>
            </w:r>
            <w:r w:rsidR="001611E7" w:rsidRPr="001611E7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>,</w:t>
            </w:r>
            <w:r w:rsidR="001611E7" w:rsidRPr="001611E7">
              <w:rPr>
                <w:rFonts w:eastAsia="Calibri"/>
                <w:bCs/>
                <w:sz w:val="28"/>
                <w:szCs w:val="28"/>
                <w:lang w:val="en-US"/>
              </w:rPr>
              <w:t xml:space="preserve"> [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>8</w:t>
            </w:r>
            <w:r w:rsidR="001611E7" w:rsidRPr="001611E7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1E03E7" w:rsidRPr="002A69DA" w:rsidRDefault="002A69DA" w:rsidP="001611E7">
            <w:pPr>
              <w:widowControl/>
              <w:ind w:firstLine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r w:rsidR="001E03E7" w:rsidRPr="002A69DA">
              <w:rPr>
                <w:rFonts w:eastAsia="Calibri"/>
                <w:bCs/>
                <w:sz w:val="28"/>
                <w:szCs w:val="28"/>
              </w:rPr>
              <w:t xml:space="preserve">8.4 </w:t>
            </w:r>
            <w:r w:rsidR="001E03E7" w:rsidRPr="002A69DA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="001E03E7" w:rsidRPr="002A69DA">
              <w:rPr>
                <w:rFonts w:eastAsia="Calibri"/>
                <w:bCs/>
                <w:sz w:val="28"/>
                <w:szCs w:val="28"/>
              </w:rPr>
              <w:t>1</w:t>
            </w:r>
            <w:r w:rsidR="001E03E7" w:rsidRPr="002A69DA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Pr="002A69DA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2A69DA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Pr="002A69DA">
              <w:rPr>
                <w:rFonts w:eastAsia="Calibri"/>
                <w:bCs/>
                <w:sz w:val="28"/>
                <w:szCs w:val="28"/>
              </w:rPr>
              <w:t>2</w:t>
            </w:r>
            <w:r w:rsidRPr="002A69DA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</w:p>
        </w:tc>
      </w:tr>
      <w:tr w:rsidR="001E03E7" w:rsidRPr="00D2714B" w:rsidTr="00813097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1E03E7" w:rsidRPr="00D2714B" w:rsidRDefault="001E03E7" w:rsidP="00E035B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1E03E7" w:rsidRPr="00D2714B" w:rsidRDefault="001E03E7" w:rsidP="00E367B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3B7C5F">
              <w:rPr>
                <w:rFonts w:eastAsia="Calibri"/>
                <w:snapToGrid/>
                <w:sz w:val="28"/>
                <w:szCs w:val="28"/>
              </w:rPr>
              <w:t>Маркетинговый комплекс предприятия (организации)</w:t>
            </w:r>
          </w:p>
        </w:tc>
        <w:tc>
          <w:tcPr>
            <w:tcW w:w="4335" w:type="dxa"/>
            <w:shd w:val="clear" w:color="auto" w:fill="auto"/>
          </w:tcPr>
          <w:p w:rsidR="001E03E7" w:rsidRPr="001611E7" w:rsidRDefault="001E03E7" w:rsidP="001E03E7">
            <w:pPr>
              <w:widowControl/>
              <w:ind w:firstLine="58"/>
              <w:rPr>
                <w:rFonts w:eastAsia="Calibri"/>
                <w:bCs/>
                <w:sz w:val="28"/>
                <w:szCs w:val="28"/>
              </w:rPr>
            </w:pPr>
            <w:r w:rsidRPr="002A69DA">
              <w:rPr>
                <w:rFonts w:eastAsia="Calibri"/>
                <w:bCs/>
                <w:sz w:val="28"/>
                <w:szCs w:val="28"/>
              </w:rPr>
              <w:t xml:space="preserve">8.1 </w:t>
            </w:r>
            <w:r w:rsidRPr="002A69DA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Pr="002A69DA">
              <w:rPr>
                <w:rFonts w:eastAsia="Calibri"/>
                <w:bCs/>
                <w:sz w:val="28"/>
                <w:szCs w:val="28"/>
              </w:rPr>
              <w:t>1</w:t>
            </w:r>
            <w:r w:rsidRPr="002A69DA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Pr="002A69DA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2A69DA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="002A69DA" w:rsidRPr="002A69DA">
              <w:rPr>
                <w:rFonts w:eastAsia="Calibri"/>
                <w:bCs/>
                <w:sz w:val="28"/>
                <w:szCs w:val="28"/>
              </w:rPr>
              <w:t>2</w:t>
            </w:r>
            <w:r w:rsidRPr="002A69DA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Pr="002A69DA">
              <w:rPr>
                <w:rFonts w:eastAsia="Calibri"/>
                <w:bCs/>
                <w:sz w:val="28"/>
                <w:szCs w:val="28"/>
              </w:rPr>
              <w:t>,</w:t>
            </w:r>
            <w:r w:rsidRPr="002A69DA">
              <w:rPr>
                <w:rFonts w:eastAsia="Calibri"/>
                <w:bCs/>
                <w:sz w:val="28"/>
                <w:szCs w:val="28"/>
                <w:lang w:val="en-US"/>
              </w:rPr>
              <w:t xml:space="preserve"> [</w:t>
            </w:r>
            <w:r w:rsidR="002A69DA" w:rsidRPr="002A69DA">
              <w:rPr>
                <w:rFonts w:eastAsia="Calibri"/>
                <w:bCs/>
                <w:sz w:val="28"/>
                <w:szCs w:val="28"/>
              </w:rPr>
              <w:t>3</w:t>
            </w:r>
            <w:r w:rsidRPr="002A69DA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="001611E7">
              <w:rPr>
                <w:rFonts w:eastAsia="Calibri"/>
                <w:bCs/>
                <w:sz w:val="28"/>
                <w:szCs w:val="28"/>
              </w:rPr>
              <w:t xml:space="preserve">;  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 xml:space="preserve">8.2 </w:t>
            </w:r>
            <w:r w:rsidR="001611E7" w:rsidRPr="001611E7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="001611E7">
              <w:rPr>
                <w:rFonts w:eastAsia="Calibri"/>
                <w:bCs/>
                <w:sz w:val="28"/>
                <w:szCs w:val="28"/>
              </w:rPr>
              <w:t>1</w:t>
            </w:r>
            <w:r w:rsidR="001611E7" w:rsidRPr="001611E7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="001611E7" w:rsidRPr="001611E7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="001611E7">
              <w:rPr>
                <w:rFonts w:eastAsia="Calibri"/>
                <w:bCs/>
                <w:sz w:val="28"/>
                <w:szCs w:val="28"/>
              </w:rPr>
              <w:t>2</w:t>
            </w:r>
            <w:r w:rsidR="001611E7" w:rsidRPr="001611E7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="001611E7" w:rsidRPr="001611E7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="001611E7">
              <w:rPr>
                <w:rFonts w:eastAsia="Calibri"/>
                <w:bCs/>
                <w:sz w:val="28"/>
                <w:szCs w:val="28"/>
              </w:rPr>
              <w:t>3</w:t>
            </w:r>
            <w:r w:rsidR="001611E7" w:rsidRPr="001611E7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="001611E7" w:rsidRPr="001611E7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>5</w:t>
            </w:r>
            <w:r w:rsidR="001611E7" w:rsidRPr="001611E7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</w:p>
          <w:p w:rsidR="001E03E7" w:rsidRPr="001611E7" w:rsidRDefault="001E03E7" w:rsidP="001611E7">
            <w:pPr>
              <w:widowControl/>
              <w:ind w:firstLine="58"/>
              <w:rPr>
                <w:rFonts w:eastAsia="Calibri"/>
                <w:bCs/>
                <w:sz w:val="28"/>
                <w:szCs w:val="28"/>
              </w:rPr>
            </w:pPr>
            <w:r w:rsidRPr="001611E7">
              <w:rPr>
                <w:rFonts w:eastAsia="Calibri"/>
                <w:bCs/>
                <w:sz w:val="28"/>
                <w:szCs w:val="28"/>
              </w:rPr>
              <w:t>8.</w:t>
            </w:r>
            <w:r w:rsidR="001611E7" w:rsidRPr="001611E7">
              <w:rPr>
                <w:rFonts w:eastAsia="Calibri"/>
                <w:bCs/>
                <w:sz w:val="28"/>
                <w:szCs w:val="28"/>
              </w:rPr>
              <w:t>3</w:t>
            </w:r>
            <w:r w:rsidRPr="001611E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611E7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Pr="001611E7">
              <w:rPr>
                <w:rFonts w:eastAsia="Calibri"/>
                <w:bCs/>
                <w:sz w:val="28"/>
                <w:szCs w:val="28"/>
              </w:rPr>
              <w:t>1</w:t>
            </w:r>
            <w:r w:rsidRPr="001611E7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Pr="001611E7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1611E7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Pr="001611E7">
              <w:rPr>
                <w:rFonts w:eastAsia="Calibri"/>
                <w:bCs/>
                <w:sz w:val="28"/>
                <w:szCs w:val="28"/>
              </w:rPr>
              <w:t>2</w:t>
            </w:r>
            <w:r w:rsidRPr="001611E7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Pr="001611E7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1611E7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Pr="001611E7">
              <w:rPr>
                <w:rFonts w:eastAsia="Calibri"/>
                <w:bCs/>
                <w:sz w:val="28"/>
                <w:szCs w:val="28"/>
              </w:rPr>
              <w:t>5</w:t>
            </w:r>
            <w:r w:rsidRPr="001611E7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</w:p>
        </w:tc>
      </w:tr>
    </w:tbl>
    <w:p w:rsidR="004C4175" w:rsidRDefault="004C4175" w:rsidP="00927409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5427B" w:rsidRPr="00D2714B" w:rsidRDefault="0095427B" w:rsidP="00927409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rFonts w:eastAsia="Calibri"/>
          <w:b/>
          <w:bCs/>
          <w:snapToGrid/>
          <w:sz w:val="28"/>
          <w:szCs w:val="28"/>
        </w:rPr>
        <w:t>аттестации</w:t>
      </w:r>
      <w:proofErr w:type="gramEnd"/>
      <w:r w:rsidRPr="00D2714B">
        <w:rPr>
          <w:rFonts w:eastAsia="Calibri"/>
          <w:b/>
          <w:bCs/>
          <w:snapToGrid/>
          <w:sz w:val="28"/>
          <w:szCs w:val="28"/>
        </w:rPr>
        <w:t xml:space="preserve"> обучающихся по дисциплине</w:t>
      </w:r>
    </w:p>
    <w:p w:rsidR="0095427B" w:rsidRPr="00D2714B" w:rsidRDefault="0095427B" w:rsidP="0095427B">
      <w:pPr>
        <w:widowControl/>
        <w:spacing w:line="240" w:lineRule="auto"/>
        <w:ind w:firstLine="851"/>
        <w:jc w:val="left"/>
        <w:rPr>
          <w:rFonts w:eastAsia="Calibri"/>
          <w:bCs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bCs/>
          <w:iCs/>
          <w:snapToGrid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«</w:t>
      </w:r>
      <w:r w:rsidR="008E793C" w:rsidRPr="008E793C">
        <w:rPr>
          <w:bCs/>
          <w:sz w:val="28"/>
          <w:szCs w:val="28"/>
        </w:rPr>
        <w:t>Стратегический и операционный маркетинг</w:t>
      </w:r>
      <w:r w:rsidRPr="00D2714B"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95427B" w:rsidRPr="00D2714B" w:rsidRDefault="0095427B" w:rsidP="00927409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 xml:space="preserve">8. </w:t>
      </w:r>
      <w:r w:rsidR="00927409" w:rsidRPr="00927409">
        <w:rPr>
          <w:b/>
          <w:bCs/>
          <w:snapToGrid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5427B" w:rsidRPr="00D2714B" w:rsidRDefault="0095427B" w:rsidP="00927409">
      <w:pPr>
        <w:widowControl/>
        <w:spacing w:line="240" w:lineRule="auto"/>
        <w:ind w:firstLine="0"/>
        <w:rPr>
          <w:rFonts w:eastAsia="Calibri"/>
          <w:bCs/>
          <w:snapToGrid/>
          <w:sz w:val="28"/>
          <w:szCs w:val="28"/>
        </w:rPr>
      </w:pPr>
    </w:p>
    <w:p w:rsidR="0095427B" w:rsidRPr="003F71AF" w:rsidRDefault="0095427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</w:rPr>
        <w:lastRenderedPageBreak/>
        <w:t>8.1 Перечень основной учебной литературы, необходимой для освоения дисциплины</w:t>
      </w:r>
    </w:p>
    <w:p w:rsidR="007070B7" w:rsidRPr="007070B7" w:rsidRDefault="007070B7" w:rsidP="007070B7">
      <w:pPr>
        <w:widowControl/>
        <w:numPr>
          <w:ilvl w:val="0"/>
          <w:numId w:val="27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color w:val="FF0000"/>
          <w:sz w:val="28"/>
          <w:szCs w:val="28"/>
        </w:rPr>
      </w:pPr>
      <w:r w:rsidRPr="007070B7">
        <w:rPr>
          <w:rFonts w:eastAsia="Calibri"/>
          <w:bCs/>
          <w:snapToGrid/>
          <w:sz w:val="28"/>
          <w:szCs w:val="28"/>
        </w:rPr>
        <w:t>Годин, А.М. Маркетинг</w:t>
      </w:r>
      <w:proofErr w:type="gramStart"/>
      <w:r w:rsidRPr="007070B7">
        <w:rPr>
          <w:rFonts w:eastAsia="Calibri"/>
          <w:bCs/>
          <w:snapToGrid/>
          <w:sz w:val="28"/>
          <w:szCs w:val="28"/>
        </w:rPr>
        <w:t xml:space="preserve"> :</w:t>
      </w:r>
      <w:proofErr w:type="gramEnd"/>
      <w:r w:rsidRPr="007070B7">
        <w:rPr>
          <w:rFonts w:eastAsia="Calibri"/>
          <w:bCs/>
          <w:snapToGrid/>
          <w:sz w:val="28"/>
          <w:szCs w:val="28"/>
        </w:rPr>
        <w:t xml:space="preserve"> Учебник [Электронный ресурс]</w:t>
      </w:r>
      <w:proofErr w:type="gramStart"/>
      <w:r w:rsidRPr="007070B7">
        <w:rPr>
          <w:rFonts w:eastAsia="Calibri"/>
          <w:bCs/>
          <w:snapToGrid/>
          <w:sz w:val="28"/>
          <w:szCs w:val="28"/>
        </w:rPr>
        <w:t xml:space="preserve"> :</w:t>
      </w:r>
      <w:proofErr w:type="gramEnd"/>
      <w:r w:rsidRPr="007070B7">
        <w:rPr>
          <w:rFonts w:eastAsia="Calibri"/>
          <w:bCs/>
          <w:snapToGrid/>
          <w:sz w:val="28"/>
          <w:szCs w:val="28"/>
        </w:rPr>
        <w:t xml:space="preserve"> учебник. М.: Дашков и К, 2014. - 656 С.</w:t>
      </w:r>
      <w:r>
        <w:rPr>
          <w:rFonts w:eastAsia="Calibri"/>
          <w:bCs/>
          <w:snapToGrid/>
          <w:sz w:val="28"/>
          <w:szCs w:val="28"/>
        </w:rPr>
        <w:t xml:space="preserve"> - </w:t>
      </w:r>
      <w:r w:rsidR="005B72FE" w:rsidRPr="007070B7">
        <w:rPr>
          <w:rFonts w:eastAsia="Calibri"/>
          <w:bCs/>
          <w:snapToGrid/>
          <w:sz w:val="28"/>
          <w:szCs w:val="28"/>
        </w:rPr>
        <w:t>Режим доступа:</w:t>
      </w:r>
      <w:r>
        <w:rPr>
          <w:rFonts w:eastAsia="Calibri"/>
          <w:bCs/>
          <w:snapToGrid/>
          <w:sz w:val="28"/>
          <w:szCs w:val="28"/>
        </w:rPr>
        <w:t xml:space="preserve"> </w:t>
      </w:r>
      <w:r w:rsidRPr="007070B7">
        <w:rPr>
          <w:rFonts w:eastAsia="Calibri"/>
          <w:bCs/>
          <w:snapToGrid/>
          <w:sz w:val="28"/>
          <w:szCs w:val="28"/>
        </w:rPr>
        <w:t>http://e.lanbook.com/books/element.php?pl1_id=56247</w:t>
      </w:r>
      <w:r>
        <w:rPr>
          <w:rFonts w:eastAsia="Calibri"/>
          <w:bCs/>
          <w:snapToGrid/>
          <w:sz w:val="28"/>
          <w:szCs w:val="28"/>
        </w:rPr>
        <w:t>;</w:t>
      </w:r>
    </w:p>
    <w:p w:rsidR="001E03E7" w:rsidRDefault="002A69DA" w:rsidP="005B72FE">
      <w:pPr>
        <w:widowControl/>
        <w:numPr>
          <w:ilvl w:val="0"/>
          <w:numId w:val="27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2A69DA">
        <w:rPr>
          <w:rFonts w:eastAsia="Calibri"/>
          <w:bCs/>
          <w:sz w:val="28"/>
          <w:szCs w:val="28"/>
        </w:rPr>
        <w:t>Конкурсный отбор поставщиков при организации государственных закупок на транспорте [Текст]</w:t>
      </w:r>
      <w:proofErr w:type="gramStart"/>
      <w:r w:rsidRPr="002A69DA">
        <w:rPr>
          <w:rFonts w:eastAsia="Calibri"/>
          <w:bCs/>
          <w:sz w:val="28"/>
          <w:szCs w:val="28"/>
        </w:rPr>
        <w:t xml:space="preserve"> :</w:t>
      </w:r>
      <w:proofErr w:type="gramEnd"/>
      <w:r w:rsidRPr="002A69DA">
        <w:rPr>
          <w:rFonts w:eastAsia="Calibri"/>
          <w:bCs/>
          <w:sz w:val="28"/>
          <w:szCs w:val="28"/>
        </w:rPr>
        <w:t xml:space="preserve"> учебное пособие / С. Г. Опарин, В. В. Сулима. - СПб</w:t>
      </w:r>
      <w:proofErr w:type="gramStart"/>
      <w:r w:rsidRPr="002A69DA">
        <w:rPr>
          <w:rFonts w:eastAsia="Calibri"/>
          <w:bCs/>
          <w:sz w:val="28"/>
          <w:szCs w:val="28"/>
        </w:rPr>
        <w:t xml:space="preserve">. : </w:t>
      </w:r>
      <w:proofErr w:type="gramEnd"/>
      <w:r w:rsidRPr="002A69DA">
        <w:rPr>
          <w:rFonts w:eastAsia="Calibri"/>
          <w:bCs/>
          <w:sz w:val="28"/>
          <w:szCs w:val="28"/>
        </w:rPr>
        <w:t>ПГУПС, 2011. - 64 С.</w:t>
      </w:r>
      <w:r w:rsidR="001E03E7" w:rsidRPr="002A69DA">
        <w:rPr>
          <w:rFonts w:eastAsia="Calibri"/>
          <w:bCs/>
          <w:sz w:val="28"/>
          <w:szCs w:val="28"/>
        </w:rPr>
        <w:t>;</w:t>
      </w:r>
    </w:p>
    <w:p w:rsidR="001E03E7" w:rsidRPr="002A69DA" w:rsidRDefault="002A69DA" w:rsidP="002A69DA">
      <w:pPr>
        <w:widowControl/>
        <w:numPr>
          <w:ilvl w:val="0"/>
          <w:numId w:val="27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2A69DA">
        <w:rPr>
          <w:rFonts w:eastAsia="Calibri"/>
          <w:bCs/>
          <w:sz w:val="28"/>
          <w:szCs w:val="28"/>
        </w:rPr>
        <w:t>Романов А.А. Маркетинг [Электронный ресурс]</w:t>
      </w:r>
      <w:proofErr w:type="gramStart"/>
      <w:r w:rsidRPr="002A69DA">
        <w:rPr>
          <w:rFonts w:eastAsia="Calibri"/>
          <w:bCs/>
          <w:sz w:val="28"/>
          <w:szCs w:val="28"/>
        </w:rPr>
        <w:t xml:space="preserve"> :</w:t>
      </w:r>
      <w:proofErr w:type="gramEnd"/>
      <w:r w:rsidRPr="002A69DA">
        <w:rPr>
          <w:rFonts w:eastAsia="Calibri"/>
          <w:bCs/>
          <w:sz w:val="28"/>
          <w:szCs w:val="28"/>
        </w:rPr>
        <w:t xml:space="preserve"> учебное пособие / А.А. Романов, В.П. Басенко, Б.М. Жуков. М.: Дашков и К, 2012. - 440 С. Режим доступа:  http://e.lanbook.com/books/element.php?pl1_id=3565.</w:t>
      </w:r>
    </w:p>
    <w:p w:rsidR="00283599" w:rsidRPr="001E03E7" w:rsidRDefault="00283599" w:rsidP="002A69DA">
      <w:pPr>
        <w:widowControl/>
        <w:tabs>
          <w:tab w:val="left" w:pos="1134"/>
        </w:tabs>
        <w:spacing w:line="240" w:lineRule="auto"/>
        <w:ind w:left="851" w:firstLine="0"/>
        <w:rPr>
          <w:rFonts w:eastAsia="Calibri"/>
          <w:bCs/>
          <w:snapToGrid/>
          <w:color w:val="FF0000"/>
          <w:sz w:val="28"/>
          <w:szCs w:val="28"/>
        </w:rPr>
      </w:pPr>
    </w:p>
    <w:p w:rsidR="0095427B" w:rsidRPr="003F71AF" w:rsidRDefault="0095427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1E03E7" w:rsidRDefault="002A69DA" w:rsidP="001E03E7">
      <w:pPr>
        <w:widowControl/>
        <w:numPr>
          <w:ilvl w:val="0"/>
          <w:numId w:val="26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proofErr w:type="spellStart"/>
      <w:r w:rsidRPr="002A69DA">
        <w:rPr>
          <w:bCs/>
          <w:sz w:val="28"/>
          <w:szCs w:val="28"/>
        </w:rPr>
        <w:t>Алексунин</w:t>
      </w:r>
      <w:proofErr w:type="spellEnd"/>
      <w:r w:rsidRPr="002A69DA">
        <w:rPr>
          <w:bCs/>
          <w:sz w:val="28"/>
          <w:szCs w:val="28"/>
        </w:rPr>
        <w:t>, В.А. Маркетинговые коммуникации: Практикум [Электронный ресурс]</w:t>
      </w:r>
      <w:proofErr w:type="gramStart"/>
      <w:r w:rsidRPr="002A69DA">
        <w:rPr>
          <w:bCs/>
          <w:sz w:val="28"/>
          <w:szCs w:val="28"/>
        </w:rPr>
        <w:t xml:space="preserve"> :</w:t>
      </w:r>
      <w:proofErr w:type="gramEnd"/>
      <w:r w:rsidRPr="002A69DA">
        <w:rPr>
          <w:bCs/>
          <w:sz w:val="28"/>
          <w:szCs w:val="28"/>
        </w:rPr>
        <w:t xml:space="preserve"> учебное пособие / В.А. </w:t>
      </w:r>
      <w:proofErr w:type="spellStart"/>
      <w:r w:rsidRPr="002A69DA">
        <w:rPr>
          <w:bCs/>
          <w:sz w:val="28"/>
          <w:szCs w:val="28"/>
        </w:rPr>
        <w:t>Алексунин</w:t>
      </w:r>
      <w:proofErr w:type="spellEnd"/>
      <w:r w:rsidRPr="002A69DA">
        <w:rPr>
          <w:bCs/>
          <w:sz w:val="28"/>
          <w:szCs w:val="28"/>
        </w:rPr>
        <w:t xml:space="preserve">, Е.В. </w:t>
      </w:r>
      <w:proofErr w:type="spellStart"/>
      <w:r w:rsidRPr="002A69DA">
        <w:rPr>
          <w:bCs/>
          <w:sz w:val="28"/>
          <w:szCs w:val="28"/>
        </w:rPr>
        <w:t>Дубаневич</w:t>
      </w:r>
      <w:proofErr w:type="spellEnd"/>
      <w:r w:rsidRPr="002A69DA">
        <w:rPr>
          <w:bCs/>
          <w:sz w:val="28"/>
          <w:szCs w:val="28"/>
        </w:rPr>
        <w:t>, Е.Н. Скляр. М.: Дашков и К, 2014. - 194 С. - Режим доступа: http://e.lanbook.com/books/element.php?pl1_id=70541</w:t>
      </w:r>
      <w:r w:rsidR="001E03E7" w:rsidRPr="002A69DA">
        <w:rPr>
          <w:rFonts w:eastAsia="Calibri"/>
          <w:bCs/>
          <w:sz w:val="28"/>
          <w:szCs w:val="28"/>
        </w:rPr>
        <w:t>;</w:t>
      </w:r>
    </w:p>
    <w:p w:rsidR="001E03E7" w:rsidRDefault="002A69DA" w:rsidP="002A69DA">
      <w:pPr>
        <w:widowControl/>
        <w:numPr>
          <w:ilvl w:val="0"/>
          <w:numId w:val="26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proofErr w:type="spellStart"/>
      <w:r w:rsidRPr="002A69DA">
        <w:rPr>
          <w:rFonts w:eastAsia="Calibri"/>
          <w:bCs/>
          <w:snapToGrid/>
          <w:sz w:val="28"/>
          <w:szCs w:val="28"/>
        </w:rPr>
        <w:t>Котлер</w:t>
      </w:r>
      <w:proofErr w:type="spellEnd"/>
      <w:r w:rsidRPr="002A69DA">
        <w:rPr>
          <w:rFonts w:eastAsia="Calibri"/>
          <w:bCs/>
          <w:snapToGrid/>
          <w:sz w:val="28"/>
          <w:szCs w:val="28"/>
        </w:rPr>
        <w:t xml:space="preserve"> Ф. Десять смертных грехов маркетинга [Электронный ресурс].</w:t>
      </w:r>
      <w:r>
        <w:rPr>
          <w:rFonts w:eastAsia="Calibri"/>
          <w:bCs/>
          <w:snapToGrid/>
          <w:sz w:val="28"/>
          <w:szCs w:val="28"/>
        </w:rPr>
        <w:t xml:space="preserve"> М.</w:t>
      </w:r>
      <w:r w:rsidRPr="002A69DA">
        <w:rPr>
          <w:rFonts w:eastAsia="Calibri"/>
          <w:bCs/>
          <w:snapToGrid/>
          <w:sz w:val="28"/>
          <w:szCs w:val="28"/>
        </w:rPr>
        <w:t xml:space="preserve">: Альпина </w:t>
      </w:r>
      <w:proofErr w:type="spellStart"/>
      <w:r w:rsidRPr="002A69DA">
        <w:rPr>
          <w:rFonts w:eastAsia="Calibri"/>
          <w:bCs/>
          <w:snapToGrid/>
          <w:sz w:val="28"/>
          <w:szCs w:val="28"/>
        </w:rPr>
        <w:t>Паблишер</w:t>
      </w:r>
      <w:proofErr w:type="spellEnd"/>
      <w:r w:rsidRPr="002A69DA">
        <w:rPr>
          <w:rFonts w:eastAsia="Calibri"/>
          <w:bCs/>
          <w:snapToGrid/>
          <w:sz w:val="28"/>
          <w:szCs w:val="28"/>
        </w:rPr>
        <w:t>, 2010. - 160 С.</w:t>
      </w:r>
      <w:r>
        <w:rPr>
          <w:rFonts w:eastAsia="Calibri"/>
          <w:bCs/>
          <w:sz w:val="28"/>
          <w:szCs w:val="28"/>
        </w:rPr>
        <w:t xml:space="preserve"> - </w:t>
      </w:r>
      <w:r w:rsidRPr="002A69DA">
        <w:rPr>
          <w:rFonts w:eastAsia="Calibri"/>
          <w:bCs/>
          <w:snapToGrid/>
          <w:sz w:val="28"/>
          <w:szCs w:val="28"/>
        </w:rPr>
        <w:t>Режим доступа:</w:t>
      </w:r>
      <w:r>
        <w:rPr>
          <w:rFonts w:eastAsia="Calibri"/>
          <w:bCs/>
          <w:snapToGrid/>
          <w:sz w:val="28"/>
          <w:szCs w:val="28"/>
        </w:rPr>
        <w:t xml:space="preserve"> </w:t>
      </w:r>
      <w:r w:rsidRPr="002A69DA">
        <w:rPr>
          <w:rFonts w:eastAsia="Calibri"/>
          <w:bCs/>
          <w:snapToGrid/>
          <w:sz w:val="28"/>
          <w:szCs w:val="28"/>
        </w:rPr>
        <w:t>http://e.lanbook.com/books/element.php?pl1_id=32197</w:t>
      </w:r>
      <w:r w:rsidR="001E03E7" w:rsidRPr="002A69DA">
        <w:rPr>
          <w:rFonts w:eastAsia="Calibri"/>
          <w:bCs/>
          <w:sz w:val="28"/>
          <w:szCs w:val="28"/>
        </w:rPr>
        <w:t>;</w:t>
      </w:r>
    </w:p>
    <w:p w:rsidR="002A69DA" w:rsidRDefault="002A69DA" w:rsidP="002A69DA">
      <w:pPr>
        <w:widowControl/>
        <w:numPr>
          <w:ilvl w:val="0"/>
          <w:numId w:val="26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proofErr w:type="spellStart"/>
      <w:r w:rsidRPr="002A69DA">
        <w:rPr>
          <w:rFonts w:eastAsia="Calibri"/>
          <w:bCs/>
          <w:sz w:val="28"/>
          <w:szCs w:val="28"/>
        </w:rPr>
        <w:t>Котлер</w:t>
      </w:r>
      <w:proofErr w:type="spellEnd"/>
      <w:r w:rsidRPr="002A69DA">
        <w:rPr>
          <w:rFonts w:eastAsia="Calibri"/>
          <w:bCs/>
          <w:sz w:val="28"/>
          <w:szCs w:val="28"/>
        </w:rPr>
        <w:t xml:space="preserve"> Ф. Основы маркетинга. Краткий курс [Текст]</w:t>
      </w:r>
      <w:proofErr w:type="gramStart"/>
      <w:r w:rsidRPr="002A69DA">
        <w:rPr>
          <w:rFonts w:eastAsia="Calibri"/>
          <w:bCs/>
          <w:sz w:val="28"/>
          <w:szCs w:val="28"/>
        </w:rPr>
        <w:t xml:space="preserve"> :</w:t>
      </w:r>
      <w:proofErr w:type="gramEnd"/>
      <w:r w:rsidRPr="002A69DA">
        <w:rPr>
          <w:rFonts w:eastAsia="Calibri"/>
          <w:bCs/>
          <w:sz w:val="28"/>
          <w:szCs w:val="28"/>
        </w:rPr>
        <w:t xml:space="preserve"> пер. с англ.  Москва; Санкт-Петербург; Киев: Вильямс, 2012. - 488 С.</w:t>
      </w:r>
      <w:r>
        <w:rPr>
          <w:rFonts w:eastAsia="Calibri"/>
          <w:bCs/>
          <w:sz w:val="28"/>
          <w:szCs w:val="28"/>
        </w:rPr>
        <w:t>;</w:t>
      </w:r>
    </w:p>
    <w:p w:rsidR="002A69DA" w:rsidRDefault="002A69DA" w:rsidP="002A69DA">
      <w:pPr>
        <w:widowControl/>
        <w:numPr>
          <w:ilvl w:val="0"/>
          <w:numId w:val="26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2A69DA">
        <w:rPr>
          <w:rFonts w:eastAsia="Calibri"/>
          <w:bCs/>
          <w:sz w:val="28"/>
          <w:szCs w:val="28"/>
        </w:rPr>
        <w:t>Морозов Ю.В. Маркетинг в отраслях и сферах деятельности: Учебник [Электронный ресурс]</w:t>
      </w:r>
      <w:proofErr w:type="gramStart"/>
      <w:r w:rsidRPr="002A69DA">
        <w:rPr>
          <w:rFonts w:eastAsia="Calibri"/>
          <w:bCs/>
          <w:sz w:val="28"/>
          <w:szCs w:val="28"/>
        </w:rPr>
        <w:t xml:space="preserve"> :</w:t>
      </w:r>
      <w:proofErr w:type="gramEnd"/>
      <w:r w:rsidRPr="002A69DA">
        <w:rPr>
          <w:rFonts w:eastAsia="Calibri"/>
          <w:bCs/>
          <w:sz w:val="28"/>
          <w:szCs w:val="28"/>
        </w:rPr>
        <w:t xml:space="preserve"> учебник / Ю.В. Морозов, В.Т. Гришина. М.: Дашков и К, 2013. - 446 С. - Режим доступа:</w:t>
      </w:r>
      <w:r>
        <w:rPr>
          <w:rFonts w:eastAsia="Calibri"/>
          <w:bCs/>
          <w:sz w:val="28"/>
          <w:szCs w:val="28"/>
        </w:rPr>
        <w:t xml:space="preserve"> </w:t>
      </w:r>
      <w:r w:rsidRPr="002A69DA">
        <w:rPr>
          <w:rFonts w:eastAsia="Calibri"/>
          <w:bCs/>
          <w:sz w:val="28"/>
          <w:szCs w:val="28"/>
        </w:rPr>
        <w:t>http://e.lanbook.com/books/element.php?pl1_id=56242</w:t>
      </w:r>
      <w:r>
        <w:rPr>
          <w:rFonts w:eastAsia="Calibri"/>
          <w:bCs/>
          <w:sz w:val="28"/>
          <w:szCs w:val="28"/>
        </w:rPr>
        <w:t>;</w:t>
      </w:r>
    </w:p>
    <w:p w:rsidR="001E03E7" w:rsidRPr="002A69DA" w:rsidRDefault="002A69DA" w:rsidP="002A69DA">
      <w:pPr>
        <w:widowControl/>
        <w:numPr>
          <w:ilvl w:val="0"/>
          <w:numId w:val="26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2A69DA">
        <w:rPr>
          <w:rFonts w:eastAsia="Calibri"/>
          <w:bCs/>
          <w:snapToGrid/>
          <w:sz w:val="28"/>
          <w:szCs w:val="28"/>
        </w:rPr>
        <w:t>Опарин С.Г. Архитектурно-строительное проектирование: учебное пособие для экономистов. СПб: ФГБОУ ВПО ПГУПС, 2015. - 190 С.</w:t>
      </w:r>
    </w:p>
    <w:p w:rsidR="002A69DA" w:rsidRPr="002A69DA" w:rsidRDefault="002A69DA" w:rsidP="002A69DA">
      <w:pPr>
        <w:widowControl/>
        <w:tabs>
          <w:tab w:val="left" w:pos="1134"/>
        </w:tabs>
        <w:spacing w:line="240" w:lineRule="auto"/>
        <w:ind w:left="851" w:firstLine="0"/>
        <w:rPr>
          <w:rFonts w:eastAsia="Calibri"/>
          <w:bCs/>
          <w:sz w:val="28"/>
          <w:szCs w:val="28"/>
        </w:rPr>
      </w:pPr>
    </w:p>
    <w:p w:rsidR="003F71AF" w:rsidRPr="003F71AF" w:rsidRDefault="003F71AF" w:rsidP="003F71AF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</w:rPr>
        <w:t>8.</w:t>
      </w:r>
      <w:r>
        <w:rPr>
          <w:rFonts w:eastAsia="Calibri"/>
          <w:bCs/>
          <w:snapToGrid/>
          <w:sz w:val="28"/>
          <w:szCs w:val="28"/>
        </w:rPr>
        <w:t>3</w:t>
      </w:r>
      <w:r w:rsidRPr="003F71AF">
        <w:rPr>
          <w:rFonts w:eastAsia="Calibri"/>
          <w:bCs/>
          <w:snapToGrid/>
          <w:sz w:val="28"/>
          <w:szCs w:val="28"/>
        </w:rPr>
        <w:t xml:space="preserve"> Перечень нормативно-правовой документации, необходимой для освоения дисциплины</w:t>
      </w:r>
    </w:p>
    <w:p w:rsidR="00866516" w:rsidRDefault="00866516" w:rsidP="00765A25">
      <w:pPr>
        <w:widowControl/>
        <w:numPr>
          <w:ilvl w:val="0"/>
          <w:numId w:val="20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3C63DC">
        <w:rPr>
          <w:rFonts w:eastAsia="Calibri"/>
          <w:bCs/>
          <w:snapToGrid/>
          <w:sz w:val="28"/>
          <w:szCs w:val="28"/>
        </w:rPr>
        <w:t>Градостроительный кодекс Российской Федерации от 19.12.2004 №190-ФЗ</w:t>
      </w:r>
      <w:r w:rsidR="004C75A7">
        <w:rPr>
          <w:rFonts w:eastAsia="Calibri"/>
          <w:bCs/>
          <w:snapToGrid/>
          <w:sz w:val="28"/>
          <w:szCs w:val="28"/>
        </w:rPr>
        <w:t xml:space="preserve"> </w:t>
      </w:r>
      <w:r w:rsidR="004C75A7" w:rsidRPr="004C75A7">
        <w:rPr>
          <w:rFonts w:eastAsia="Calibri"/>
          <w:bCs/>
          <w:snapToGrid/>
          <w:sz w:val="28"/>
          <w:szCs w:val="28"/>
        </w:rPr>
        <w:t>(ред. от 30.12.2015)</w:t>
      </w:r>
      <w:r w:rsidRPr="003C63DC">
        <w:rPr>
          <w:rFonts w:eastAsia="Calibri"/>
          <w:bCs/>
          <w:snapToGrid/>
          <w:sz w:val="28"/>
          <w:szCs w:val="28"/>
        </w:rPr>
        <w:t>;</w:t>
      </w:r>
    </w:p>
    <w:p w:rsidR="004C75A7" w:rsidRPr="003C63DC" w:rsidRDefault="004C75A7" w:rsidP="00765A25">
      <w:pPr>
        <w:widowControl/>
        <w:numPr>
          <w:ilvl w:val="0"/>
          <w:numId w:val="20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4C75A7">
        <w:rPr>
          <w:rFonts w:eastAsia="Calibri"/>
          <w:bCs/>
          <w:snapToGrid/>
          <w:sz w:val="28"/>
          <w:szCs w:val="28"/>
        </w:rPr>
        <w:t>Гражданский кодекс Российской Федерации от 26.01.1996 №14-ФЗ (ред. от 29.06.2015)</w:t>
      </w:r>
      <w:r>
        <w:rPr>
          <w:rFonts w:eastAsia="Calibri"/>
          <w:bCs/>
          <w:snapToGrid/>
          <w:sz w:val="28"/>
          <w:szCs w:val="28"/>
        </w:rPr>
        <w:t>;</w:t>
      </w:r>
    </w:p>
    <w:p w:rsidR="001E7639" w:rsidRPr="003C63DC" w:rsidRDefault="001E7639" w:rsidP="001E7639">
      <w:pPr>
        <w:widowControl/>
        <w:numPr>
          <w:ilvl w:val="0"/>
          <w:numId w:val="20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3C63DC">
        <w:rPr>
          <w:rFonts w:eastAsia="Calibri"/>
          <w:bCs/>
          <w:snapToGrid/>
          <w:sz w:val="28"/>
          <w:szCs w:val="28"/>
        </w:rPr>
        <w:t>МДС 81-35.2004. Методические указания по определению стоимости строительной продукции на территории Российской Федерации–М.: Госстрой России;</w:t>
      </w:r>
    </w:p>
    <w:p w:rsidR="00765A25" w:rsidRDefault="004C75A7" w:rsidP="00765A25">
      <w:pPr>
        <w:widowControl/>
        <w:numPr>
          <w:ilvl w:val="0"/>
          <w:numId w:val="20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4C75A7">
        <w:rPr>
          <w:rFonts w:eastAsia="Calibri"/>
          <w:bCs/>
          <w:snapToGrid/>
          <w:sz w:val="28"/>
          <w:szCs w:val="28"/>
        </w:rPr>
        <w:t>Положение о составе разделов проектной документации и требованиях к их содержанию (утв. постановлением Правительства РФ от 16.02.2008 №87; ред. от 23.01.2016)</w:t>
      </w:r>
      <w:r w:rsidR="00765A25" w:rsidRPr="003C63DC">
        <w:rPr>
          <w:rFonts w:eastAsia="Calibri"/>
          <w:bCs/>
          <w:snapToGrid/>
          <w:sz w:val="28"/>
          <w:szCs w:val="28"/>
        </w:rPr>
        <w:t>;</w:t>
      </w:r>
    </w:p>
    <w:p w:rsidR="004C75A7" w:rsidRPr="003C63DC" w:rsidRDefault="004C75A7" w:rsidP="00765A25">
      <w:pPr>
        <w:widowControl/>
        <w:numPr>
          <w:ilvl w:val="0"/>
          <w:numId w:val="20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4C75A7">
        <w:rPr>
          <w:rFonts w:eastAsia="Calibri"/>
          <w:bCs/>
          <w:snapToGrid/>
          <w:sz w:val="28"/>
          <w:szCs w:val="28"/>
        </w:rPr>
        <w:t>Федеральный закон от 07.02.1992 №2300-1 «О защите прав потребителей» (ред. от 13.07.2015)</w:t>
      </w:r>
      <w:r>
        <w:rPr>
          <w:rFonts w:eastAsia="Calibri"/>
          <w:bCs/>
          <w:snapToGrid/>
          <w:sz w:val="28"/>
          <w:szCs w:val="28"/>
        </w:rPr>
        <w:t>;</w:t>
      </w:r>
    </w:p>
    <w:p w:rsidR="00765A25" w:rsidRDefault="00765A25" w:rsidP="00765A25">
      <w:pPr>
        <w:widowControl/>
        <w:numPr>
          <w:ilvl w:val="0"/>
          <w:numId w:val="20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3C63DC">
        <w:rPr>
          <w:rFonts w:eastAsia="Calibri"/>
          <w:bCs/>
          <w:snapToGrid/>
          <w:sz w:val="28"/>
          <w:szCs w:val="28"/>
        </w:rPr>
        <w:lastRenderedPageBreak/>
        <w:t>Федеральный закон от 25.02.1999 №39-ФЗ (ред. от 28.12.2013) «Об инвестиционной деятельности в Российской Федерации, осуществляемой в форме капитальных вложений»;</w:t>
      </w:r>
    </w:p>
    <w:p w:rsidR="004C75A7" w:rsidRPr="003C63DC" w:rsidRDefault="004C75A7" w:rsidP="00765A25">
      <w:pPr>
        <w:widowControl/>
        <w:numPr>
          <w:ilvl w:val="0"/>
          <w:numId w:val="20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4C75A7">
        <w:rPr>
          <w:rFonts w:eastAsia="Calibri"/>
          <w:bCs/>
          <w:snapToGrid/>
          <w:sz w:val="28"/>
          <w:szCs w:val="28"/>
        </w:rPr>
        <w:t>Федеральный закон от 05.04.2013 №44-Ф3 «О контрактной системе в сфере закупок товаров, работ, услуг для обеспечения государственных и муниципальных нужд» (ред. от 09.03.2016)</w:t>
      </w:r>
      <w:r>
        <w:rPr>
          <w:rFonts w:eastAsia="Calibri"/>
          <w:bCs/>
          <w:snapToGrid/>
          <w:sz w:val="28"/>
          <w:szCs w:val="28"/>
        </w:rPr>
        <w:t>;</w:t>
      </w:r>
    </w:p>
    <w:p w:rsidR="00765A25" w:rsidRDefault="00765A25" w:rsidP="00765A25">
      <w:pPr>
        <w:widowControl/>
        <w:numPr>
          <w:ilvl w:val="0"/>
          <w:numId w:val="20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3C63DC">
        <w:rPr>
          <w:rFonts w:eastAsia="Calibri"/>
          <w:bCs/>
          <w:snapToGrid/>
          <w:sz w:val="28"/>
          <w:szCs w:val="28"/>
        </w:rPr>
        <w:t>Федеральный закон от 01.12.2007 №315-Ф3 «О саморегулируемых организациях».</w:t>
      </w:r>
    </w:p>
    <w:p w:rsidR="002A69DA" w:rsidRPr="003C63DC" w:rsidRDefault="002A69DA" w:rsidP="002A69DA">
      <w:pPr>
        <w:widowControl/>
        <w:tabs>
          <w:tab w:val="left" w:pos="1134"/>
        </w:tabs>
        <w:spacing w:line="240" w:lineRule="auto"/>
        <w:ind w:left="851" w:firstLine="0"/>
        <w:rPr>
          <w:rFonts w:eastAsia="Calibri"/>
          <w:bCs/>
          <w:snapToGrid/>
          <w:sz w:val="28"/>
          <w:szCs w:val="28"/>
        </w:rPr>
      </w:pPr>
    </w:p>
    <w:p w:rsidR="003F71AF" w:rsidRPr="00FD0C1D" w:rsidRDefault="003F71AF" w:rsidP="003F71AF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FD0C1D">
        <w:rPr>
          <w:rFonts w:eastAsia="Calibri"/>
          <w:bCs/>
          <w:snapToGrid/>
          <w:sz w:val="28"/>
          <w:szCs w:val="28"/>
        </w:rPr>
        <w:t xml:space="preserve">8.4 </w:t>
      </w:r>
      <w:r w:rsidR="00FD0C1D" w:rsidRPr="00FD0C1D">
        <w:rPr>
          <w:rFonts w:eastAsia="Calibri"/>
          <w:bCs/>
          <w:snapToGrid/>
          <w:sz w:val="28"/>
          <w:szCs w:val="28"/>
        </w:rPr>
        <w:t>Другие издания, необходимые для освоения дисциплины</w:t>
      </w:r>
    </w:p>
    <w:p w:rsidR="00821E79" w:rsidRPr="001E03E7" w:rsidRDefault="001E03E7" w:rsidP="00821E79">
      <w:pPr>
        <w:widowControl/>
        <w:numPr>
          <w:ilvl w:val="0"/>
          <w:numId w:val="24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1E03E7">
        <w:rPr>
          <w:rFonts w:eastAsia="Calibri"/>
          <w:bCs/>
          <w:snapToGrid/>
          <w:sz w:val="28"/>
          <w:szCs w:val="28"/>
        </w:rPr>
        <w:t xml:space="preserve">Опарин С.Г., </w:t>
      </w:r>
      <w:proofErr w:type="gramStart"/>
      <w:r w:rsidRPr="001E03E7">
        <w:rPr>
          <w:rFonts w:eastAsia="Calibri"/>
          <w:bCs/>
          <w:snapToGrid/>
          <w:sz w:val="28"/>
          <w:szCs w:val="28"/>
        </w:rPr>
        <w:t>Сулима</w:t>
      </w:r>
      <w:proofErr w:type="gramEnd"/>
      <w:r w:rsidRPr="001E03E7">
        <w:rPr>
          <w:rFonts w:eastAsia="Calibri"/>
          <w:bCs/>
          <w:snapToGrid/>
          <w:sz w:val="28"/>
          <w:szCs w:val="28"/>
        </w:rPr>
        <w:t xml:space="preserve"> В.В. Размещение заказа на выполнение работ в транспортном строительстве: Методическое пособие по подготовке и проведению деловой игры.- СПб: ПГУПС, 2011.</w:t>
      </w:r>
    </w:p>
    <w:p w:rsidR="001E7639" w:rsidRPr="002A69DA" w:rsidRDefault="002A69DA" w:rsidP="00821E79">
      <w:pPr>
        <w:widowControl/>
        <w:numPr>
          <w:ilvl w:val="0"/>
          <w:numId w:val="24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2A69DA">
        <w:rPr>
          <w:rFonts w:eastAsia="Calibri"/>
          <w:bCs/>
          <w:snapToGrid/>
          <w:sz w:val="28"/>
          <w:szCs w:val="28"/>
        </w:rPr>
        <w:t>Методические рекомендации по составлению договоров подряда на строительство в Российской Федерации. М: НО «РАТСИ»,  2002. – 112 С.</w:t>
      </w: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927409" w:rsidRDefault="0095427B" w:rsidP="00927409">
      <w:pPr>
        <w:widowControl/>
        <w:spacing w:line="240" w:lineRule="auto"/>
        <w:ind w:firstLine="0"/>
        <w:jc w:val="center"/>
        <w:rPr>
          <w:rFonts w:eastAsia="Calibri"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 xml:space="preserve">9. </w:t>
      </w:r>
      <w:r w:rsidR="00927409" w:rsidRPr="00927409">
        <w:rPr>
          <w:b/>
          <w:bCs/>
          <w:snapToGrid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  <w:r w:rsidR="00927409" w:rsidRPr="00D2714B">
        <w:rPr>
          <w:rFonts w:eastAsia="Calibri"/>
          <w:bCs/>
          <w:snapToGrid/>
          <w:sz w:val="28"/>
          <w:szCs w:val="28"/>
        </w:rPr>
        <w:t xml:space="preserve"> </w:t>
      </w:r>
    </w:p>
    <w:p w:rsidR="00927409" w:rsidRPr="003F71AF" w:rsidRDefault="00927409" w:rsidP="00927409">
      <w:pPr>
        <w:widowControl/>
        <w:spacing w:line="240" w:lineRule="auto"/>
        <w:ind w:firstLine="0"/>
        <w:jc w:val="center"/>
        <w:rPr>
          <w:rFonts w:eastAsia="Calibri"/>
          <w:bCs/>
          <w:snapToGrid/>
          <w:sz w:val="28"/>
          <w:szCs w:val="28"/>
        </w:rPr>
      </w:pPr>
    </w:p>
    <w:p w:rsidR="003F71AF" w:rsidRPr="003F71AF" w:rsidRDefault="003F71AF" w:rsidP="003F71AF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</w:rPr>
        <w:t>1.</w:t>
      </w:r>
      <w:r w:rsidRPr="003F71AF">
        <w:rPr>
          <w:rFonts w:eastAsia="Calibri"/>
          <w:bCs/>
          <w:snapToGrid/>
          <w:sz w:val="28"/>
          <w:szCs w:val="28"/>
        </w:rPr>
        <w:tab/>
        <w:t xml:space="preserve">Научная электронная библиотека eLIBRARY.RU/ Российский информационно-аналитический портал [Электронный ресурс]- Режим доступа: </w:t>
      </w:r>
      <w:hyperlink r:id="rId8" w:history="1">
        <w:r w:rsidRPr="003F71AF">
          <w:rPr>
            <w:rStyle w:val="a5"/>
            <w:rFonts w:eastAsia="Calibri"/>
            <w:bCs/>
            <w:snapToGrid/>
            <w:color w:val="auto"/>
            <w:sz w:val="28"/>
            <w:szCs w:val="28"/>
          </w:rPr>
          <w:t>http://eLibrary.ru/</w:t>
        </w:r>
      </w:hyperlink>
      <w:r w:rsidRPr="003F71AF">
        <w:rPr>
          <w:rFonts w:eastAsia="Calibri"/>
          <w:bCs/>
          <w:snapToGrid/>
          <w:sz w:val="28"/>
          <w:szCs w:val="28"/>
        </w:rPr>
        <w:t>, свободный;</w:t>
      </w:r>
    </w:p>
    <w:p w:rsidR="003F71AF" w:rsidRPr="003F71AF" w:rsidRDefault="003F71AF" w:rsidP="003F71AF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</w:rPr>
        <w:t>2.</w:t>
      </w:r>
      <w:r w:rsidRPr="003F71AF">
        <w:rPr>
          <w:rFonts w:eastAsia="Calibri"/>
          <w:bCs/>
          <w:snapToGrid/>
          <w:sz w:val="28"/>
          <w:szCs w:val="28"/>
        </w:rPr>
        <w:tab/>
        <w:t>Научно-техническая библиотека ПГУПС [Электронный ресурс</w:t>
      </w:r>
      <w:proofErr w:type="gramStart"/>
      <w:r w:rsidRPr="003F71AF">
        <w:rPr>
          <w:rFonts w:eastAsia="Calibri"/>
          <w:bCs/>
          <w:snapToGrid/>
          <w:sz w:val="28"/>
          <w:szCs w:val="28"/>
        </w:rPr>
        <w:t>]-</w:t>
      </w:r>
      <w:proofErr w:type="gramEnd"/>
      <w:r w:rsidRPr="003F71AF">
        <w:rPr>
          <w:rFonts w:eastAsia="Calibri"/>
          <w:bCs/>
          <w:snapToGrid/>
          <w:sz w:val="28"/>
          <w:szCs w:val="28"/>
        </w:rPr>
        <w:t xml:space="preserve">Режим доступа: </w:t>
      </w:r>
      <w:hyperlink r:id="rId9" w:history="1">
        <w:r w:rsidRPr="003F71AF">
          <w:rPr>
            <w:rStyle w:val="a5"/>
            <w:rFonts w:eastAsia="Calibri"/>
            <w:bCs/>
            <w:snapToGrid/>
            <w:color w:val="auto"/>
            <w:sz w:val="28"/>
            <w:szCs w:val="28"/>
          </w:rPr>
          <w:t>http://library.pgups.ru/</w:t>
        </w:r>
      </w:hyperlink>
      <w:r w:rsidRPr="003F71AF">
        <w:rPr>
          <w:rFonts w:eastAsia="Calibri"/>
          <w:bCs/>
          <w:snapToGrid/>
          <w:sz w:val="28"/>
          <w:szCs w:val="28"/>
        </w:rPr>
        <w:t>, свободный;</w:t>
      </w:r>
    </w:p>
    <w:p w:rsidR="003F71AF" w:rsidRPr="003F71AF" w:rsidRDefault="003F71AF" w:rsidP="003F71AF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</w:rPr>
        <w:t>3.</w:t>
      </w:r>
      <w:r w:rsidRPr="003F71AF">
        <w:rPr>
          <w:rFonts w:eastAsia="Calibri"/>
          <w:bCs/>
          <w:snapToGrid/>
          <w:sz w:val="28"/>
          <w:szCs w:val="28"/>
        </w:rPr>
        <w:tab/>
        <w:t>Российская государственная библиотека [Электронный ресурс</w:t>
      </w:r>
      <w:proofErr w:type="gramStart"/>
      <w:r w:rsidRPr="003F71AF">
        <w:rPr>
          <w:rFonts w:eastAsia="Calibri"/>
          <w:bCs/>
          <w:snapToGrid/>
          <w:sz w:val="28"/>
          <w:szCs w:val="28"/>
        </w:rPr>
        <w:t>]-</w:t>
      </w:r>
      <w:proofErr w:type="gramEnd"/>
      <w:r w:rsidRPr="003F71AF">
        <w:rPr>
          <w:rFonts w:eastAsia="Calibri"/>
          <w:bCs/>
          <w:snapToGrid/>
          <w:sz w:val="28"/>
          <w:szCs w:val="28"/>
        </w:rPr>
        <w:t xml:space="preserve">Режим доступа: </w:t>
      </w:r>
      <w:hyperlink r:id="rId10" w:history="1">
        <w:r w:rsidRPr="003F71AF">
          <w:rPr>
            <w:rStyle w:val="a5"/>
            <w:rFonts w:eastAsia="Calibri"/>
            <w:bCs/>
            <w:snapToGrid/>
            <w:color w:val="auto"/>
            <w:sz w:val="28"/>
            <w:szCs w:val="28"/>
          </w:rPr>
          <w:t>http://nlr.ru/</w:t>
        </w:r>
      </w:hyperlink>
      <w:r w:rsidRPr="003F71AF">
        <w:rPr>
          <w:rFonts w:eastAsia="Calibri"/>
          <w:bCs/>
          <w:snapToGrid/>
          <w:sz w:val="28"/>
          <w:szCs w:val="28"/>
        </w:rPr>
        <w:t>, свободный;</w:t>
      </w:r>
    </w:p>
    <w:p w:rsidR="003F71AF" w:rsidRPr="003F71AF" w:rsidRDefault="003F71AF" w:rsidP="003F71AF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</w:rPr>
        <w:t>4.</w:t>
      </w:r>
      <w:r w:rsidRPr="003F71AF">
        <w:rPr>
          <w:rFonts w:eastAsia="Calibri"/>
          <w:bCs/>
          <w:snapToGrid/>
          <w:sz w:val="28"/>
          <w:szCs w:val="28"/>
        </w:rPr>
        <w:tab/>
        <w:t>Российская национальная библиотека [Электронный ресурс</w:t>
      </w:r>
      <w:proofErr w:type="gramStart"/>
      <w:r w:rsidRPr="003F71AF">
        <w:rPr>
          <w:rFonts w:eastAsia="Calibri"/>
          <w:bCs/>
          <w:snapToGrid/>
          <w:sz w:val="28"/>
          <w:szCs w:val="28"/>
        </w:rPr>
        <w:t>]-</w:t>
      </w:r>
      <w:proofErr w:type="gramEnd"/>
      <w:r w:rsidRPr="003F71AF">
        <w:rPr>
          <w:rFonts w:eastAsia="Calibri"/>
          <w:bCs/>
          <w:snapToGrid/>
          <w:sz w:val="28"/>
          <w:szCs w:val="28"/>
        </w:rPr>
        <w:t xml:space="preserve">Режим доступа: </w:t>
      </w:r>
      <w:hyperlink r:id="rId11" w:history="1">
        <w:r w:rsidRPr="003F71AF">
          <w:rPr>
            <w:rStyle w:val="a5"/>
            <w:rFonts w:eastAsia="Calibri"/>
            <w:bCs/>
            <w:snapToGrid/>
            <w:color w:val="auto"/>
            <w:sz w:val="28"/>
            <w:szCs w:val="28"/>
          </w:rPr>
          <w:t>http://rsl.ru/</w:t>
        </w:r>
      </w:hyperlink>
      <w:r w:rsidRPr="003F71AF">
        <w:rPr>
          <w:rFonts w:eastAsia="Calibri"/>
          <w:bCs/>
          <w:snapToGrid/>
          <w:sz w:val="28"/>
          <w:szCs w:val="28"/>
        </w:rPr>
        <w:t>, свободный;</w:t>
      </w:r>
    </w:p>
    <w:p w:rsidR="003F71AF" w:rsidRPr="003F71AF" w:rsidRDefault="003F71AF" w:rsidP="003F71AF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</w:rPr>
        <w:t>5.</w:t>
      </w:r>
      <w:r w:rsidRPr="003F71AF">
        <w:rPr>
          <w:rFonts w:eastAsia="Calibri"/>
          <w:bCs/>
          <w:snapToGrid/>
          <w:sz w:val="28"/>
          <w:szCs w:val="28"/>
        </w:rPr>
        <w:tab/>
        <w:t>Государственная публичная научно-техническая библиотека [Электронный ресурс</w:t>
      </w:r>
      <w:proofErr w:type="gramStart"/>
      <w:r w:rsidRPr="003F71AF">
        <w:rPr>
          <w:rFonts w:eastAsia="Calibri"/>
          <w:bCs/>
          <w:snapToGrid/>
          <w:sz w:val="28"/>
          <w:szCs w:val="28"/>
        </w:rPr>
        <w:t>]-</w:t>
      </w:r>
      <w:proofErr w:type="gramEnd"/>
      <w:r w:rsidRPr="003F71AF">
        <w:rPr>
          <w:rFonts w:eastAsia="Calibri"/>
          <w:bCs/>
          <w:snapToGrid/>
          <w:sz w:val="28"/>
          <w:szCs w:val="28"/>
        </w:rPr>
        <w:t xml:space="preserve">Режим доступа: </w:t>
      </w:r>
      <w:hyperlink r:id="rId12" w:history="1">
        <w:r w:rsidRPr="003F71AF">
          <w:rPr>
            <w:rStyle w:val="a5"/>
            <w:rFonts w:eastAsia="Calibri"/>
            <w:bCs/>
            <w:snapToGrid/>
            <w:color w:val="auto"/>
            <w:sz w:val="28"/>
            <w:szCs w:val="28"/>
          </w:rPr>
          <w:t>http://gpntb.ru/</w:t>
        </w:r>
      </w:hyperlink>
      <w:r w:rsidRPr="003F71AF">
        <w:rPr>
          <w:rFonts w:eastAsia="Calibri"/>
          <w:bCs/>
          <w:snapToGrid/>
          <w:sz w:val="28"/>
          <w:szCs w:val="28"/>
        </w:rPr>
        <w:t>, свободный;</w:t>
      </w:r>
    </w:p>
    <w:p w:rsidR="003F71AF" w:rsidRPr="003F71AF" w:rsidRDefault="003F71AF" w:rsidP="003F71AF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</w:rPr>
        <w:t>6.</w:t>
      </w:r>
      <w:r w:rsidRPr="003F71AF">
        <w:rPr>
          <w:rFonts w:eastAsia="Calibri"/>
          <w:bCs/>
          <w:snapToGrid/>
          <w:sz w:val="28"/>
          <w:szCs w:val="28"/>
        </w:rPr>
        <w:tab/>
        <w:t xml:space="preserve">Нормативно-правовая база </w:t>
      </w:r>
      <w:proofErr w:type="spellStart"/>
      <w:r w:rsidRPr="003F71AF">
        <w:rPr>
          <w:rFonts w:eastAsia="Calibri"/>
          <w:bCs/>
          <w:snapToGrid/>
          <w:sz w:val="28"/>
          <w:szCs w:val="28"/>
        </w:rPr>
        <w:t>КонсультантПлюс</w:t>
      </w:r>
      <w:proofErr w:type="spellEnd"/>
      <w:r w:rsidRPr="003F71AF">
        <w:rPr>
          <w:rFonts w:eastAsia="Calibri"/>
          <w:bCs/>
          <w:snapToGrid/>
          <w:sz w:val="28"/>
          <w:szCs w:val="28"/>
        </w:rPr>
        <w:t>/ Некоммерческая интернет-версия [Электронный ресурс</w:t>
      </w:r>
      <w:proofErr w:type="gramStart"/>
      <w:r w:rsidRPr="003F71AF">
        <w:rPr>
          <w:rFonts w:eastAsia="Calibri"/>
          <w:bCs/>
          <w:snapToGrid/>
          <w:sz w:val="28"/>
          <w:szCs w:val="28"/>
        </w:rPr>
        <w:t>]-</w:t>
      </w:r>
      <w:proofErr w:type="gramEnd"/>
      <w:r w:rsidRPr="003F71AF">
        <w:rPr>
          <w:rFonts w:eastAsia="Calibri"/>
          <w:bCs/>
          <w:snapToGrid/>
          <w:sz w:val="28"/>
          <w:szCs w:val="28"/>
        </w:rPr>
        <w:t xml:space="preserve">Режим доступа: </w:t>
      </w:r>
      <w:hyperlink r:id="rId13" w:history="1">
        <w:r w:rsidRPr="003F71AF">
          <w:rPr>
            <w:rStyle w:val="a5"/>
            <w:rFonts w:eastAsia="Calibri"/>
            <w:bCs/>
            <w:snapToGrid/>
            <w:color w:val="auto"/>
            <w:sz w:val="28"/>
            <w:szCs w:val="28"/>
          </w:rPr>
          <w:t>http://base.consultant.ru/</w:t>
        </w:r>
      </w:hyperlink>
      <w:r w:rsidRPr="003F71AF">
        <w:rPr>
          <w:rFonts w:eastAsia="Calibri"/>
          <w:bCs/>
          <w:snapToGrid/>
          <w:sz w:val="28"/>
          <w:szCs w:val="28"/>
        </w:rPr>
        <w:t>, свободный;</w:t>
      </w:r>
    </w:p>
    <w:p w:rsidR="003F71AF" w:rsidRPr="003F71AF" w:rsidRDefault="003F71AF" w:rsidP="003F71AF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</w:rPr>
        <w:t>7.</w:t>
      </w:r>
      <w:r w:rsidRPr="003F71AF">
        <w:rPr>
          <w:rFonts w:eastAsia="Calibri"/>
          <w:bCs/>
          <w:snapToGrid/>
          <w:sz w:val="28"/>
          <w:szCs w:val="28"/>
        </w:rPr>
        <w:tab/>
        <w:t>Электронный фонд правовой и нормативно-технической документации [Электронный ресурс</w:t>
      </w:r>
      <w:proofErr w:type="gramStart"/>
      <w:r w:rsidRPr="003F71AF">
        <w:rPr>
          <w:rFonts w:eastAsia="Calibri"/>
          <w:bCs/>
          <w:snapToGrid/>
          <w:sz w:val="28"/>
          <w:szCs w:val="28"/>
        </w:rPr>
        <w:t>]-</w:t>
      </w:r>
      <w:proofErr w:type="gramEnd"/>
      <w:r w:rsidRPr="003F71AF">
        <w:rPr>
          <w:rFonts w:eastAsia="Calibri"/>
          <w:bCs/>
          <w:snapToGrid/>
          <w:sz w:val="28"/>
          <w:szCs w:val="28"/>
        </w:rPr>
        <w:t xml:space="preserve">Режим доступа: </w:t>
      </w:r>
      <w:hyperlink r:id="rId14" w:history="1">
        <w:r w:rsidRPr="003F71AF">
          <w:rPr>
            <w:rStyle w:val="a5"/>
            <w:rFonts w:eastAsia="Calibri"/>
            <w:bCs/>
            <w:snapToGrid/>
            <w:color w:val="auto"/>
            <w:sz w:val="28"/>
            <w:szCs w:val="28"/>
          </w:rPr>
          <w:t>http://docs.cntd.ru/</w:t>
        </w:r>
      </w:hyperlink>
      <w:r w:rsidRPr="003F71AF">
        <w:rPr>
          <w:rFonts w:eastAsia="Calibri"/>
          <w:bCs/>
          <w:snapToGrid/>
          <w:sz w:val="28"/>
          <w:szCs w:val="28"/>
        </w:rPr>
        <w:t>, свободный;</w:t>
      </w:r>
    </w:p>
    <w:p w:rsidR="003F71AF" w:rsidRPr="003F71AF" w:rsidRDefault="003B7C5F" w:rsidP="003F71AF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>
        <w:rPr>
          <w:rFonts w:eastAsia="Calibri"/>
          <w:bCs/>
          <w:snapToGrid/>
          <w:sz w:val="28"/>
          <w:szCs w:val="28"/>
        </w:rPr>
        <w:t>8</w:t>
      </w:r>
      <w:r w:rsidR="003F71AF" w:rsidRPr="003F71AF">
        <w:rPr>
          <w:rFonts w:eastAsia="Calibri"/>
          <w:bCs/>
          <w:snapToGrid/>
          <w:sz w:val="28"/>
          <w:szCs w:val="28"/>
        </w:rPr>
        <w:t>.</w:t>
      </w:r>
      <w:r w:rsidR="003F71AF" w:rsidRPr="003F71AF">
        <w:rPr>
          <w:rFonts w:eastAsia="Calibri"/>
          <w:bCs/>
          <w:snapToGrid/>
          <w:sz w:val="28"/>
          <w:szCs w:val="28"/>
        </w:rPr>
        <w:tab/>
        <w:t>Сервер органов государственной власти Российской Федерации [Электронный ресурс</w:t>
      </w:r>
      <w:proofErr w:type="gramStart"/>
      <w:r w:rsidR="003F71AF" w:rsidRPr="003F71AF">
        <w:rPr>
          <w:rFonts w:eastAsia="Calibri"/>
          <w:bCs/>
          <w:snapToGrid/>
          <w:sz w:val="28"/>
          <w:szCs w:val="28"/>
        </w:rPr>
        <w:t>]-</w:t>
      </w:r>
      <w:proofErr w:type="gramEnd"/>
      <w:r w:rsidR="003F71AF" w:rsidRPr="003F71AF">
        <w:rPr>
          <w:rFonts w:eastAsia="Calibri"/>
          <w:bCs/>
          <w:snapToGrid/>
          <w:sz w:val="28"/>
          <w:szCs w:val="28"/>
        </w:rPr>
        <w:t xml:space="preserve">Режим доступа: </w:t>
      </w:r>
      <w:hyperlink r:id="rId15" w:history="1">
        <w:r w:rsidR="003F71AF" w:rsidRPr="003F71AF">
          <w:rPr>
            <w:rStyle w:val="a5"/>
            <w:rFonts w:eastAsia="Calibri"/>
            <w:bCs/>
            <w:snapToGrid/>
            <w:color w:val="auto"/>
            <w:sz w:val="28"/>
            <w:szCs w:val="28"/>
          </w:rPr>
          <w:t>http://gov.ru/</w:t>
        </w:r>
      </w:hyperlink>
      <w:r w:rsidR="003F71AF" w:rsidRPr="003F71AF">
        <w:rPr>
          <w:rFonts w:eastAsia="Calibri"/>
          <w:bCs/>
          <w:snapToGrid/>
          <w:sz w:val="28"/>
          <w:szCs w:val="28"/>
        </w:rPr>
        <w:t>, свободный;</w:t>
      </w:r>
    </w:p>
    <w:p w:rsidR="003F71AF" w:rsidRPr="003F71AF" w:rsidRDefault="003B7C5F" w:rsidP="003F71AF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>
        <w:rPr>
          <w:rFonts w:eastAsia="Calibri"/>
          <w:bCs/>
          <w:snapToGrid/>
          <w:sz w:val="28"/>
          <w:szCs w:val="28"/>
        </w:rPr>
        <w:t>9</w:t>
      </w:r>
      <w:r w:rsidR="003F71AF" w:rsidRPr="003F71AF">
        <w:rPr>
          <w:rFonts w:eastAsia="Calibri"/>
          <w:bCs/>
          <w:snapToGrid/>
          <w:sz w:val="28"/>
          <w:szCs w:val="28"/>
        </w:rPr>
        <w:t>.</w:t>
      </w:r>
      <w:r w:rsidR="003F71AF" w:rsidRPr="003F71AF">
        <w:rPr>
          <w:rFonts w:eastAsia="Calibri"/>
          <w:bCs/>
          <w:snapToGrid/>
          <w:sz w:val="28"/>
          <w:szCs w:val="28"/>
        </w:rPr>
        <w:tab/>
        <w:t xml:space="preserve">Московское отделение </w:t>
      </w:r>
      <w:proofErr w:type="spellStart"/>
      <w:r w:rsidR="003F71AF" w:rsidRPr="003F71AF">
        <w:rPr>
          <w:rFonts w:eastAsia="Calibri"/>
          <w:bCs/>
          <w:snapToGrid/>
          <w:sz w:val="28"/>
          <w:szCs w:val="28"/>
        </w:rPr>
        <w:t>Project</w:t>
      </w:r>
      <w:proofErr w:type="spellEnd"/>
      <w:r w:rsidR="003F71AF" w:rsidRPr="003F71AF">
        <w:rPr>
          <w:rFonts w:eastAsia="Calibri"/>
          <w:bCs/>
          <w:snapToGrid/>
          <w:sz w:val="28"/>
          <w:szCs w:val="28"/>
        </w:rPr>
        <w:t xml:space="preserve"> </w:t>
      </w:r>
      <w:proofErr w:type="spellStart"/>
      <w:r w:rsidR="003F71AF" w:rsidRPr="003F71AF">
        <w:rPr>
          <w:rFonts w:eastAsia="Calibri"/>
          <w:bCs/>
          <w:snapToGrid/>
          <w:sz w:val="28"/>
          <w:szCs w:val="28"/>
        </w:rPr>
        <w:t>Management</w:t>
      </w:r>
      <w:proofErr w:type="spellEnd"/>
      <w:r w:rsidR="003F71AF" w:rsidRPr="003F71AF">
        <w:rPr>
          <w:rFonts w:eastAsia="Calibri"/>
          <w:bCs/>
          <w:snapToGrid/>
          <w:sz w:val="28"/>
          <w:szCs w:val="28"/>
        </w:rPr>
        <w:t xml:space="preserve"> </w:t>
      </w:r>
      <w:proofErr w:type="spellStart"/>
      <w:r w:rsidR="003F71AF" w:rsidRPr="003F71AF">
        <w:rPr>
          <w:rFonts w:eastAsia="Calibri"/>
          <w:bCs/>
          <w:snapToGrid/>
          <w:sz w:val="28"/>
          <w:szCs w:val="28"/>
        </w:rPr>
        <w:t>Institute</w:t>
      </w:r>
      <w:proofErr w:type="spellEnd"/>
      <w:r w:rsidR="003F71AF" w:rsidRPr="003F71AF">
        <w:rPr>
          <w:rFonts w:eastAsia="Calibri"/>
          <w:bCs/>
          <w:snapToGrid/>
          <w:sz w:val="28"/>
          <w:szCs w:val="28"/>
        </w:rPr>
        <w:t xml:space="preserve"> (PMI) [Электронный ресурс]- Режим доступа: </w:t>
      </w:r>
      <w:hyperlink r:id="rId16" w:history="1">
        <w:r w:rsidR="003F71AF" w:rsidRPr="003F71AF">
          <w:rPr>
            <w:rStyle w:val="a5"/>
            <w:rFonts w:eastAsia="Calibri"/>
            <w:bCs/>
            <w:snapToGrid/>
            <w:color w:val="auto"/>
            <w:sz w:val="28"/>
            <w:szCs w:val="28"/>
          </w:rPr>
          <w:t>http://www.pmi.ru/</w:t>
        </w:r>
      </w:hyperlink>
      <w:r w:rsidR="003F71AF" w:rsidRPr="003F71AF">
        <w:rPr>
          <w:rFonts w:eastAsia="Calibri"/>
          <w:bCs/>
          <w:snapToGrid/>
          <w:sz w:val="28"/>
          <w:szCs w:val="28"/>
        </w:rPr>
        <w:t>, свободный.</w:t>
      </w:r>
    </w:p>
    <w:p w:rsidR="003F71AF" w:rsidRPr="00D2714B" w:rsidRDefault="003F71AF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3F71AF" w:rsidRDefault="0095427B" w:rsidP="002755F9">
      <w:pPr>
        <w:widowControl/>
        <w:spacing w:line="240" w:lineRule="auto"/>
        <w:ind w:firstLine="0"/>
        <w:jc w:val="center"/>
        <w:rPr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 xml:space="preserve">10. </w:t>
      </w:r>
      <w:r w:rsidR="00927409" w:rsidRPr="00927409">
        <w:rPr>
          <w:b/>
          <w:bCs/>
          <w:snapToGrid/>
          <w:sz w:val="28"/>
          <w:szCs w:val="28"/>
        </w:rPr>
        <w:t xml:space="preserve">Методические указания для </w:t>
      </w:r>
      <w:proofErr w:type="gramStart"/>
      <w:r w:rsidR="00927409" w:rsidRPr="00927409">
        <w:rPr>
          <w:b/>
          <w:bCs/>
          <w:snapToGrid/>
          <w:sz w:val="28"/>
          <w:szCs w:val="28"/>
        </w:rPr>
        <w:t>обучающихся</w:t>
      </w:r>
      <w:proofErr w:type="gramEnd"/>
      <w:r w:rsidR="00927409" w:rsidRPr="00927409">
        <w:rPr>
          <w:b/>
          <w:bCs/>
          <w:snapToGrid/>
          <w:sz w:val="28"/>
          <w:szCs w:val="28"/>
        </w:rPr>
        <w:t xml:space="preserve"> по освоению </w:t>
      </w:r>
    </w:p>
    <w:p w:rsidR="0095427B" w:rsidRDefault="00927409" w:rsidP="002755F9">
      <w:pPr>
        <w:widowControl/>
        <w:spacing w:line="240" w:lineRule="auto"/>
        <w:ind w:firstLine="0"/>
        <w:jc w:val="center"/>
        <w:rPr>
          <w:b/>
          <w:bCs/>
          <w:snapToGrid/>
          <w:sz w:val="28"/>
          <w:szCs w:val="28"/>
        </w:rPr>
      </w:pPr>
      <w:r w:rsidRPr="00927409">
        <w:rPr>
          <w:b/>
          <w:bCs/>
          <w:snapToGrid/>
          <w:sz w:val="28"/>
          <w:szCs w:val="28"/>
        </w:rPr>
        <w:t>дисциплины</w:t>
      </w:r>
    </w:p>
    <w:p w:rsidR="002755F9" w:rsidRPr="00D2714B" w:rsidRDefault="002755F9" w:rsidP="002755F9">
      <w:pPr>
        <w:widowControl/>
        <w:spacing w:line="240" w:lineRule="auto"/>
        <w:ind w:firstLine="0"/>
        <w:jc w:val="center"/>
        <w:rPr>
          <w:rFonts w:eastAsia="Calibri"/>
          <w:bCs/>
          <w:snapToGrid/>
          <w:sz w:val="28"/>
          <w:szCs w:val="28"/>
        </w:rPr>
      </w:pPr>
    </w:p>
    <w:p w:rsidR="003F71AF" w:rsidRPr="003F71AF" w:rsidRDefault="003F71AF" w:rsidP="003F71AF">
      <w:pPr>
        <w:widowControl/>
        <w:tabs>
          <w:tab w:val="left" w:pos="1134"/>
        </w:tabs>
        <w:spacing w:line="240" w:lineRule="auto"/>
        <w:ind w:firstLine="851"/>
        <w:rPr>
          <w:rFonts w:eastAsia="Calibri"/>
          <w:bCs/>
          <w:snapToGrid/>
          <w:sz w:val="28"/>
        </w:rPr>
      </w:pPr>
      <w:r w:rsidRPr="003F71AF">
        <w:rPr>
          <w:rFonts w:eastAsia="Calibri"/>
          <w:bCs/>
          <w:snapToGrid/>
          <w:sz w:val="28"/>
        </w:rPr>
        <w:t>Порядок изучения дисциплины следующий:</w:t>
      </w:r>
    </w:p>
    <w:p w:rsidR="003F71AF" w:rsidRPr="003F71AF" w:rsidRDefault="003F71AF" w:rsidP="003F71AF">
      <w:pPr>
        <w:widowControl/>
        <w:numPr>
          <w:ilvl w:val="0"/>
          <w:numId w:val="18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</w:rPr>
      </w:pPr>
      <w:r w:rsidRPr="003F71AF">
        <w:rPr>
          <w:rFonts w:eastAsia="Calibri"/>
          <w:bCs/>
          <w:snapToGrid/>
          <w:sz w:val="28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F71AF" w:rsidRPr="003F71AF" w:rsidRDefault="003F71AF" w:rsidP="003F71AF">
      <w:pPr>
        <w:widowControl/>
        <w:numPr>
          <w:ilvl w:val="0"/>
          <w:numId w:val="18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</w:rPr>
      </w:pPr>
      <w:r w:rsidRPr="003F71AF">
        <w:rPr>
          <w:rFonts w:eastAsia="Calibri"/>
          <w:bCs/>
          <w:snapToGrid/>
          <w:sz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3F71AF" w:rsidRPr="003F71AF" w:rsidRDefault="003F71AF" w:rsidP="003F71AF">
      <w:pPr>
        <w:widowControl/>
        <w:numPr>
          <w:ilvl w:val="0"/>
          <w:numId w:val="18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</w:rPr>
      </w:pPr>
      <w:r w:rsidRPr="003F71AF">
        <w:rPr>
          <w:rFonts w:eastAsia="Calibri"/>
          <w:bCs/>
          <w:snapToGrid/>
          <w:sz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755F9" w:rsidRDefault="002755F9" w:rsidP="002755F9">
      <w:pPr>
        <w:widowControl/>
        <w:tabs>
          <w:tab w:val="left" w:pos="1134"/>
        </w:tabs>
        <w:spacing w:line="240" w:lineRule="auto"/>
        <w:ind w:left="851" w:firstLine="0"/>
        <w:rPr>
          <w:rFonts w:eastAsia="Calibri"/>
          <w:bCs/>
          <w:snapToGrid/>
          <w:color w:val="FF0000"/>
          <w:sz w:val="28"/>
          <w:lang w:bidi="ru-RU"/>
        </w:rPr>
      </w:pPr>
    </w:p>
    <w:p w:rsidR="002755F9" w:rsidRPr="002755F9" w:rsidRDefault="002755F9" w:rsidP="002755F9">
      <w:pPr>
        <w:widowControl/>
        <w:spacing w:line="240" w:lineRule="auto"/>
        <w:ind w:firstLine="0"/>
        <w:jc w:val="center"/>
        <w:rPr>
          <w:b/>
          <w:bCs/>
          <w:snapToGrid/>
          <w:sz w:val="28"/>
          <w:szCs w:val="28"/>
        </w:rPr>
      </w:pPr>
      <w:r w:rsidRPr="002755F9">
        <w:rPr>
          <w:b/>
          <w:bCs/>
          <w:snapToGrid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755F9" w:rsidRDefault="002755F9" w:rsidP="002755F9">
      <w:pPr>
        <w:widowControl/>
        <w:spacing w:line="240" w:lineRule="auto"/>
        <w:ind w:firstLine="0"/>
        <w:jc w:val="center"/>
        <w:rPr>
          <w:rFonts w:eastAsia="Calibri"/>
          <w:bCs/>
          <w:snapToGrid/>
          <w:color w:val="FF0000"/>
          <w:sz w:val="28"/>
          <w:szCs w:val="28"/>
        </w:rPr>
      </w:pPr>
    </w:p>
    <w:p w:rsidR="002755F9" w:rsidRPr="003F71AF" w:rsidRDefault="002755F9" w:rsidP="002755F9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8E793C" w:rsidRPr="008E793C">
        <w:rPr>
          <w:rFonts w:eastAsia="Calibri"/>
          <w:bCs/>
          <w:snapToGrid/>
          <w:sz w:val="28"/>
          <w:szCs w:val="28"/>
        </w:rPr>
        <w:t>Стратегический и операционный маркетинг</w:t>
      </w:r>
      <w:r w:rsidRPr="003F71AF">
        <w:rPr>
          <w:rFonts w:eastAsia="Calibri"/>
          <w:bCs/>
          <w:snapToGrid/>
          <w:sz w:val="28"/>
          <w:szCs w:val="28"/>
        </w:rPr>
        <w:t>»:</w:t>
      </w:r>
    </w:p>
    <w:p w:rsidR="002755F9" w:rsidRPr="003F71AF" w:rsidRDefault="002755F9" w:rsidP="002755F9">
      <w:pPr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rPr>
          <w:rFonts w:eastAsia="Calibri"/>
          <w:b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</w:rPr>
        <w:t>технические средства обучения (компьютерная техника и средства коммуникаций</w:t>
      </w:r>
      <w:r w:rsidRPr="003F71AF">
        <w:rPr>
          <w:rFonts w:eastAsia="Calibri"/>
          <w:b/>
          <w:bCs/>
          <w:snapToGrid/>
          <w:sz w:val="28"/>
          <w:szCs w:val="28"/>
        </w:rPr>
        <w:t xml:space="preserve"> </w:t>
      </w:r>
      <w:r w:rsidR="003F71AF" w:rsidRPr="003F71AF">
        <w:rPr>
          <w:rFonts w:eastAsia="Calibri"/>
          <w:bCs/>
          <w:snapToGrid/>
          <w:sz w:val="28"/>
          <w:szCs w:val="28"/>
        </w:rPr>
        <w:t xml:space="preserve">- </w:t>
      </w:r>
      <w:r w:rsidRPr="003F71AF">
        <w:rPr>
          <w:rFonts w:eastAsia="Calibri"/>
          <w:bCs/>
          <w:snapToGrid/>
          <w:sz w:val="28"/>
          <w:szCs w:val="28"/>
        </w:rPr>
        <w:t>персональные компьютеры, проектор, интерактивная доска,</w:t>
      </w:r>
      <w:r w:rsidRPr="003F71AF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3F71AF">
        <w:rPr>
          <w:rFonts w:eastAsia="Calibri"/>
          <w:bCs/>
          <w:snapToGrid/>
          <w:sz w:val="28"/>
          <w:szCs w:val="28"/>
        </w:rPr>
        <w:t>видеокамера, акустическая система);</w:t>
      </w:r>
    </w:p>
    <w:p w:rsidR="002755F9" w:rsidRPr="003F71AF" w:rsidRDefault="002755F9" w:rsidP="002755F9">
      <w:pPr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rPr>
          <w:rFonts w:eastAsia="Calibri"/>
          <w:b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</w:rPr>
        <w:t>методы обучения с использованием информационных технологий</w:t>
      </w:r>
      <w:r w:rsidRPr="003F71AF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3F71AF">
        <w:rPr>
          <w:rFonts w:eastAsia="Calibri"/>
          <w:bCs/>
          <w:snapToGrid/>
          <w:sz w:val="28"/>
          <w:szCs w:val="28"/>
        </w:rPr>
        <w:t>(компьютерное тестирование, демонстрация мультимедийных</w:t>
      </w:r>
      <w:r w:rsidRPr="003F71AF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3F71AF">
        <w:rPr>
          <w:rFonts w:eastAsia="Calibri"/>
          <w:bCs/>
          <w:snapToGrid/>
          <w:sz w:val="28"/>
          <w:szCs w:val="28"/>
        </w:rPr>
        <w:t>материалов, компьютерный лабораторный практикум и т.д.);</w:t>
      </w:r>
    </w:p>
    <w:p w:rsidR="002755F9" w:rsidRPr="003F71AF" w:rsidRDefault="002755F9" w:rsidP="002755F9">
      <w:pPr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rPr>
          <w:rFonts w:eastAsia="Calibri"/>
          <w:b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</w:rPr>
        <w:t xml:space="preserve">перечень </w:t>
      </w:r>
      <w:proofErr w:type="gramStart"/>
      <w:r w:rsidRPr="003F71AF">
        <w:rPr>
          <w:rFonts w:eastAsia="Calibri"/>
          <w:bCs/>
          <w:snapToGrid/>
          <w:sz w:val="28"/>
          <w:szCs w:val="28"/>
        </w:rPr>
        <w:t>Интернет-сервисов</w:t>
      </w:r>
      <w:proofErr w:type="gramEnd"/>
      <w:r w:rsidRPr="003F71AF">
        <w:rPr>
          <w:rFonts w:eastAsia="Calibri"/>
          <w:bCs/>
          <w:snapToGrid/>
          <w:sz w:val="28"/>
          <w:szCs w:val="28"/>
        </w:rPr>
        <w:t xml:space="preserve"> и электронных ресурсов (поисковые</w:t>
      </w:r>
      <w:r w:rsidRPr="003F71AF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3F71AF">
        <w:rPr>
          <w:rFonts w:eastAsia="Calibri"/>
          <w:bCs/>
          <w:snapToGrid/>
          <w:sz w:val="28"/>
          <w:szCs w:val="28"/>
        </w:rPr>
        <w:t>системы, электронная почта, профессиональные</w:t>
      </w:r>
      <w:r w:rsidR="003F71AF" w:rsidRPr="003F71AF">
        <w:rPr>
          <w:rFonts w:eastAsia="Calibri"/>
          <w:bCs/>
          <w:snapToGrid/>
          <w:sz w:val="28"/>
          <w:szCs w:val="28"/>
        </w:rPr>
        <w:t xml:space="preserve"> форумы, </w:t>
      </w:r>
      <w:r w:rsidRPr="003F71AF">
        <w:rPr>
          <w:rFonts w:eastAsia="Calibri"/>
          <w:bCs/>
          <w:snapToGrid/>
          <w:sz w:val="28"/>
          <w:szCs w:val="28"/>
        </w:rPr>
        <w:t>тематические чаты и</w:t>
      </w:r>
      <w:r w:rsidRPr="003F71AF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3F71AF">
        <w:rPr>
          <w:rFonts w:eastAsia="Calibri"/>
          <w:bCs/>
          <w:snapToGrid/>
          <w:sz w:val="28"/>
          <w:szCs w:val="28"/>
        </w:rPr>
        <w:t>форумы, системы аудио и видео конференций, онлайн-энциклопедии и</w:t>
      </w:r>
      <w:r w:rsidRPr="003F71AF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3F71AF">
        <w:rPr>
          <w:rFonts w:eastAsia="Calibri"/>
          <w:bCs/>
          <w:snapToGrid/>
          <w:sz w:val="28"/>
          <w:szCs w:val="28"/>
        </w:rPr>
        <w:t>справочники, электронные учебные и учебно-методические материалы).</w:t>
      </w:r>
    </w:p>
    <w:p w:rsidR="002755F9" w:rsidRPr="003F71AF" w:rsidRDefault="002755F9" w:rsidP="002755F9">
      <w:pPr>
        <w:widowControl/>
        <w:tabs>
          <w:tab w:val="left" w:pos="1134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</w:rPr>
        <w:t>Кафедра «Экономика и менеджмент в строительстве» обеспечена необходимым комплектом лицензионного программного обеспечения, который обновляется не реже одного раза в год:</w:t>
      </w:r>
    </w:p>
    <w:p w:rsidR="002755F9" w:rsidRPr="003F71AF" w:rsidRDefault="002755F9" w:rsidP="002755F9">
      <w:pPr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  <w:lang w:val="en-US"/>
        </w:rPr>
      </w:pPr>
      <w:r w:rsidRPr="003F71AF">
        <w:rPr>
          <w:rFonts w:eastAsia="Calibri"/>
          <w:bCs/>
          <w:snapToGrid/>
          <w:sz w:val="28"/>
          <w:szCs w:val="28"/>
          <w:lang w:val="en-US"/>
        </w:rPr>
        <w:t>Microsoft Windows 7;</w:t>
      </w:r>
    </w:p>
    <w:p w:rsidR="002755F9" w:rsidRPr="003F71AF" w:rsidRDefault="002755F9" w:rsidP="002755F9">
      <w:pPr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  <w:lang w:val="en-US"/>
        </w:rPr>
      </w:pPr>
      <w:r w:rsidRPr="003F71AF">
        <w:rPr>
          <w:rFonts w:eastAsia="Calibri"/>
          <w:bCs/>
          <w:snapToGrid/>
          <w:sz w:val="28"/>
          <w:szCs w:val="28"/>
          <w:lang w:val="en-US"/>
        </w:rPr>
        <w:t>Microsoft Word 2010;</w:t>
      </w:r>
    </w:p>
    <w:p w:rsidR="002755F9" w:rsidRPr="003F71AF" w:rsidRDefault="002755F9" w:rsidP="002755F9">
      <w:pPr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  <w:lang w:val="en-US"/>
        </w:rPr>
        <w:t>Microsoft</w:t>
      </w:r>
      <w:r w:rsidRPr="003F71AF">
        <w:rPr>
          <w:rFonts w:eastAsia="Calibri"/>
          <w:bCs/>
          <w:snapToGrid/>
          <w:sz w:val="28"/>
          <w:szCs w:val="28"/>
        </w:rPr>
        <w:t xml:space="preserve"> </w:t>
      </w:r>
      <w:r w:rsidRPr="003F71AF">
        <w:rPr>
          <w:rFonts w:eastAsia="Calibri"/>
          <w:bCs/>
          <w:snapToGrid/>
          <w:sz w:val="28"/>
          <w:szCs w:val="28"/>
          <w:lang w:val="en-US"/>
        </w:rPr>
        <w:t>Excel</w:t>
      </w:r>
      <w:r w:rsidRPr="003F71AF">
        <w:rPr>
          <w:rFonts w:eastAsia="Calibri"/>
          <w:bCs/>
          <w:snapToGrid/>
          <w:sz w:val="28"/>
          <w:szCs w:val="28"/>
        </w:rPr>
        <w:t xml:space="preserve"> 2010;</w:t>
      </w:r>
    </w:p>
    <w:p w:rsidR="002755F9" w:rsidRPr="003F71AF" w:rsidRDefault="002755F9" w:rsidP="002755F9">
      <w:pPr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  <w:lang w:val="en-US"/>
        </w:rPr>
        <w:t>Microsoft</w:t>
      </w:r>
      <w:r w:rsidRPr="003F71AF">
        <w:rPr>
          <w:rFonts w:eastAsia="Calibri"/>
          <w:bCs/>
          <w:snapToGrid/>
          <w:sz w:val="28"/>
          <w:szCs w:val="28"/>
        </w:rPr>
        <w:t xml:space="preserve"> </w:t>
      </w:r>
      <w:r w:rsidRPr="003F71AF">
        <w:rPr>
          <w:rFonts w:eastAsia="Calibri"/>
          <w:bCs/>
          <w:snapToGrid/>
          <w:sz w:val="28"/>
          <w:szCs w:val="28"/>
          <w:lang w:val="en-US"/>
        </w:rPr>
        <w:t>PowerPoint</w:t>
      </w:r>
      <w:r w:rsidRPr="003F71AF">
        <w:rPr>
          <w:rFonts w:eastAsia="Calibri"/>
          <w:bCs/>
          <w:snapToGrid/>
          <w:sz w:val="28"/>
          <w:szCs w:val="28"/>
        </w:rPr>
        <w:t xml:space="preserve"> 2010;</w:t>
      </w:r>
    </w:p>
    <w:p w:rsidR="002755F9" w:rsidRPr="003F71AF" w:rsidRDefault="002755F9" w:rsidP="002755F9">
      <w:pPr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</w:rPr>
        <w:t>системы промежуточного и итогового тестирования;</w:t>
      </w:r>
    </w:p>
    <w:p w:rsidR="002755F9" w:rsidRPr="003F71AF" w:rsidRDefault="002755F9" w:rsidP="002755F9">
      <w:pPr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</w:rPr>
        <w:t>информационно - справочн</w:t>
      </w:r>
      <w:r w:rsidR="003F71AF" w:rsidRPr="003F71AF">
        <w:rPr>
          <w:rFonts w:eastAsia="Calibri"/>
          <w:bCs/>
          <w:snapToGrid/>
          <w:sz w:val="28"/>
          <w:szCs w:val="28"/>
        </w:rPr>
        <w:t>ые</w:t>
      </w:r>
      <w:r w:rsidRPr="003F71AF">
        <w:rPr>
          <w:rFonts w:eastAsia="Calibri"/>
          <w:bCs/>
          <w:snapToGrid/>
          <w:sz w:val="28"/>
          <w:szCs w:val="28"/>
        </w:rPr>
        <w:t xml:space="preserve"> систем</w:t>
      </w:r>
      <w:r w:rsidR="003F71AF" w:rsidRPr="003F71AF">
        <w:rPr>
          <w:rFonts w:eastAsia="Calibri"/>
          <w:bCs/>
          <w:snapToGrid/>
          <w:sz w:val="28"/>
          <w:szCs w:val="28"/>
        </w:rPr>
        <w:t>ы</w:t>
      </w:r>
      <w:r w:rsidRPr="003F71AF">
        <w:rPr>
          <w:rFonts w:eastAsia="Calibri"/>
          <w:bCs/>
          <w:snapToGrid/>
          <w:sz w:val="28"/>
          <w:szCs w:val="28"/>
        </w:rPr>
        <w:t xml:space="preserve"> «Консультант</w:t>
      </w:r>
      <w:r w:rsidR="00F65270">
        <w:rPr>
          <w:rFonts w:eastAsia="Calibri"/>
          <w:bCs/>
          <w:snapToGrid/>
          <w:sz w:val="28"/>
          <w:szCs w:val="28"/>
        </w:rPr>
        <w:t xml:space="preserve"> </w:t>
      </w:r>
      <w:r w:rsidRPr="003F71AF">
        <w:rPr>
          <w:rFonts w:eastAsia="Calibri"/>
          <w:bCs/>
          <w:snapToGrid/>
          <w:sz w:val="28"/>
          <w:szCs w:val="28"/>
        </w:rPr>
        <w:t>Плюс»</w:t>
      </w:r>
      <w:r w:rsidR="003F71AF" w:rsidRPr="003F71AF">
        <w:rPr>
          <w:rFonts w:eastAsia="Calibri"/>
          <w:bCs/>
          <w:snapToGrid/>
          <w:sz w:val="28"/>
          <w:szCs w:val="28"/>
        </w:rPr>
        <w:t xml:space="preserve"> и «Гарант»</w:t>
      </w:r>
      <w:r w:rsidRPr="003F71AF">
        <w:rPr>
          <w:rFonts w:eastAsia="Calibri"/>
          <w:bCs/>
          <w:snapToGrid/>
          <w:sz w:val="28"/>
          <w:szCs w:val="28"/>
        </w:rPr>
        <w:t>;</w:t>
      </w:r>
    </w:p>
    <w:p w:rsidR="002755F9" w:rsidRPr="003F71AF" w:rsidRDefault="002755F9" w:rsidP="002755F9">
      <w:pPr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</w:rPr>
        <w:t>прикладное программное обеспечение «Сметный калькулятор»;</w:t>
      </w:r>
    </w:p>
    <w:p w:rsidR="002755F9" w:rsidRPr="003F71AF" w:rsidRDefault="002755F9" w:rsidP="002755F9">
      <w:pPr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</w:rPr>
        <w:t xml:space="preserve">сметный программный комплекс «АРОС-Лидер». </w:t>
      </w:r>
    </w:p>
    <w:p w:rsidR="002755F9" w:rsidRDefault="002755F9" w:rsidP="002755F9">
      <w:pPr>
        <w:widowControl/>
        <w:tabs>
          <w:tab w:val="left" w:pos="1134"/>
        </w:tabs>
        <w:spacing w:line="240" w:lineRule="auto"/>
        <w:ind w:left="851" w:firstLine="0"/>
        <w:rPr>
          <w:rFonts w:eastAsia="Calibri"/>
          <w:bCs/>
          <w:snapToGrid/>
          <w:color w:val="FF0000"/>
          <w:sz w:val="28"/>
          <w:lang w:bidi="ru-RU"/>
        </w:rPr>
      </w:pPr>
    </w:p>
    <w:p w:rsidR="002755F9" w:rsidRPr="002755F9" w:rsidRDefault="002755F9" w:rsidP="002755F9">
      <w:pPr>
        <w:widowControl/>
        <w:spacing w:line="240" w:lineRule="auto"/>
        <w:ind w:firstLine="0"/>
        <w:jc w:val="center"/>
        <w:rPr>
          <w:bCs/>
          <w:snapToGrid/>
          <w:sz w:val="28"/>
          <w:szCs w:val="28"/>
        </w:rPr>
      </w:pPr>
      <w:r w:rsidRPr="002755F9">
        <w:rPr>
          <w:b/>
          <w:bCs/>
          <w:snapToGrid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755F9" w:rsidRDefault="002755F9" w:rsidP="002755F9">
      <w:pPr>
        <w:widowControl/>
        <w:spacing w:line="240" w:lineRule="auto"/>
        <w:ind w:firstLine="851"/>
        <w:rPr>
          <w:rFonts w:eastAsia="Calibri"/>
          <w:bCs/>
          <w:snapToGrid/>
          <w:color w:val="FF0000"/>
          <w:sz w:val="28"/>
        </w:rPr>
      </w:pPr>
    </w:p>
    <w:p w:rsidR="002755F9" w:rsidRPr="002755F9" w:rsidRDefault="002755F9" w:rsidP="002755F9">
      <w:pPr>
        <w:widowControl/>
        <w:spacing w:line="240" w:lineRule="auto"/>
        <w:ind w:firstLine="851"/>
        <w:rPr>
          <w:rFonts w:eastAsia="Calibri"/>
          <w:bCs/>
          <w:snapToGrid/>
          <w:sz w:val="28"/>
        </w:rPr>
      </w:pPr>
      <w:r w:rsidRPr="002755F9">
        <w:rPr>
          <w:rFonts w:eastAsia="Calibri"/>
          <w:bCs/>
          <w:snapToGrid/>
          <w:sz w:val="28"/>
        </w:rPr>
        <w:t>Материально-техническая база обеспечивает проведение всех видов дисциплинарной и междисциплинарной подготовки, практической и научно-исследовательской работы обучающихся, предусмотренных учебным планом по направлению 38.0</w:t>
      </w:r>
      <w:r w:rsidR="00825C00">
        <w:rPr>
          <w:rFonts w:eastAsia="Calibri"/>
          <w:bCs/>
          <w:snapToGrid/>
          <w:sz w:val="28"/>
        </w:rPr>
        <w:t>4</w:t>
      </w:r>
      <w:r w:rsidRPr="002755F9">
        <w:rPr>
          <w:rFonts w:eastAsia="Calibri"/>
          <w:bCs/>
          <w:snapToGrid/>
          <w:sz w:val="28"/>
        </w:rPr>
        <w:t>.0</w:t>
      </w:r>
      <w:r w:rsidR="00124472">
        <w:rPr>
          <w:rFonts w:eastAsia="Calibri"/>
          <w:bCs/>
          <w:snapToGrid/>
          <w:sz w:val="28"/>
        </w:rPr>
        <w:t>1</w:t>
      </w:r>
      <w:r w:rsidRPr="002755F9">
        <w:rPr>
          <w:rFonts w:eastAsia="Calibri"/>
          <w:bCs/>
          <w:snapToGrid/>
          <w:sz w:val="28"/>
        </w:rPr>
        <w:t xml:space="preserve"> «</w:t>
      </w:r>
      <w:r w:rsidR="00124472">
        <w:rPr>
          <w:rFonts w:eastAsia="Calibri"/>
          <w:bCs/>
          <w:snapToGrid/>
          <w:sz w:val="28"/>
        </w:rPr>
        <w:t>Экономика</w:t>
      </w:r>
      <w:r w:rsidRPr="002755F9">
        <w:rPr>
          <w:rFonts w:eastAsia="Calibri"/>
          <w:bCs/>
          <w:snapToGrid/>
          <w:sz w:val="28"/>
        </w:rPr>
        <w:t>» и соответствует действующим санитарным и противопожарным нормам и правилам.</w:t>
      </w:r>
    </w:p>
    <w:p w:rsidR="002755F9" w:rsidRPr="002755F9" w:rsidRDefault="002755F9" w:rsidP="002755F9">
      <w:pPr>
        <w:widowControl/>
        <w:spacing w:line="240" w:lineRule="auto"/>
        <w:ind w:firstLine="851"/>
        <w:rPr>
          <w:rFonts w:eastAsia="Calibri"/>
          <w:bCs/>
          <w:snapToGrid/>
          <w:sz w:val="28"/>
          <w:lang w:bidi="ru-RU"/>
        </w:rPr>
      </w:pPr>
      <w:r w:rsidRPr="002755F9">
        <w:rPr>
          <w:rFonts w:eastAsia="Calibri"/>
          <w:bCs/>
          <w:snapToGrid/>
          <w:sz w:val="28"/>
          <w:lang w:bidi="ru-RU"/>
        </w:rPr>
        <w:t>Материально-техническая база содержит:</w:t>
      </w:r>
    </w:p>
    <w:p w:rsidR="002755F9" w:rsidRPr="002755F9" w:rsidRDefault="002755F9" w:rsidP="002755F9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lang w:bidi="ru-RU"/>
        </w:rPr>
      </w:pPr>
      <w:r w:rsidRPr="002755F9">
        <w:rPr>
          <w:rFonts w:eastAsia="Calibri"/>
          <w:bCs/>
          <w:snapToGrid/>
          <w:sz w:val="28"/>
          <w:lang w:bidi="ru-RU"/>
        </w:rPr>
        <w:t xml:space="preserve">помещения для проведения деловых игр и лабораторных работ, укомплектованные специальной учебно-лабораторной мебелью и лабораторным оборудованием в соответствии с перечнем лабораторных работ; </w:t>
      </w:r>
    </w:p>
    <w:p w:rsidR="002755F9" w:rsidRPr="002755F9" w:rsidRDefault="002755F9" w:rsidP="002755F9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lang w:bidi="ru-RU"/>
        </w:rPr>
      </w:pPr>
      <w:r w:rsidRPr="002755F9">
        <w:rPr>
          <w:rFonts w:eastAsia="Calibri"/>
          <w:bCs/>
          <w:snapToGrid/>
          <w:sz w:val="28"/>
          <w:lang w:bidi="ru-RU"/>
        </w:rPr>
        <w:t>помещения для проведения лекционных и практических (семинарских) занятий, укомплектованные специализированной учебной мебелью и техническими средствами обучения, служащими для представления учебной информации большой аудитории (электронной доской, мультимедийным комплексом, проектором, автоматизированными рабочими местами и другими информационно-демонстрационными средствами)</w:t>
      </w:r>
      <w:r w:rsidR="008B4011">
        <w:rPr>
          <w:rFonts w:eastAsia="Calibri"/>
          <w:bCs/>
          <w:snapToGrid/>
          <w:sz w:val="28"/>
          <w:lang w:bidi="ru-RU"/>
        </w:rPr>
        <w:t>.</w:t>
      </w:r>
      <w:r w:rsidRPr="002755F9">
        <w:rPr>
          <w:rFonts w:eastAsia="Calibri"/>
          <w:bCs/>
          <w:snapToGrid/>
          <w:sz w:val="28"/>
          <w:lang w:bidi="ru-RU"/>
        </w:rPr>
        <w:t xml:space="preserve"> </w:t>
      </w:r>
    </w:p>
    <w:p w:rsidR="002755F9" w:rsidRDefault="002755F9" w:rsidP="002755F9">
      <w:pPr>
        <w:widowControl/>
        <w:tabs>
          <w:tab w:val="left" w:pos="1134"/>
        </w:tabs>
        <w:spacing w:line="240" w:lineRule="auto"/>
        <w:ind w:left="851" w:firstLine="0"/>
        <w:rPr>
          <w:rFonts w:eastAsia="Calibri"/>
          <w:bCs/>
          <w:snapToGrid/>
          <w:color w:val="FF0000"/>
          <w:sz w:val="28"/>
          <w:lang w:bidi="ru-RU"/>
        </w:rPr>
      </w:pPr>
    </w:p>
    <w:p w:rsidR="000B553D" w:rsidRDefault="000B553D" w:rsidP="002755F9">
      <w:pPr>
        <w:widowControl/>
        <w:tabs>
          <w:tab w:val="left" w:pos="1134"/>
        </w:tabs>
        <w:spacing w:line="240" w:lineRule="auto"/>
        <w:ind w:left="851" w:firstLine="0"/>
        <w:rPr>
          <w:rFonts w:eastAsia="Calibri"/>
          <w:bCs/>
          <w:snapToGrid/>
          <w:color w:val="FF0000"/>
          <w:sz w:val="28"/>
          <w:lang w:bidi="ru-RU"/>
        </w:rPr>
      </w:pPr>
    </w:p>
    <w:p w:rsidR="00193E21" w:rsidRDefault="000B553D" w:rsidP="000B553D">
      <w:pPr>
        <w:widowControl/>
        <w:tabs>
          <w:tab w:val="left" w:pos="1134"/>
        </w:tabs>
        <w:spacing w:line="240" w:lineRule="auto"/>
        <w:rPr>
          <w:rFonts w:eastAsia="Calibri"/>
          <w:bCs/>
          <w:snapToGrid/>
          <w:color w:val="FF0000"/>
          <w:sz w:val="28"/>
          <w:lang w:bidi="ru-RU"/>
        </w:rPr>
      </w:pPr>
      <w:bookmarkStart w:id="0" w:name="_GoBack"/>
      <w:r>
        <w:rPr>
          <w:rFonts w:eastAsia="Calibri"/>
          <w:bCs/>
          <w:noProof/>
          <w:snapToGrid/>
          <w:color w:val="FF0000"/>
          <w:sz w:val="28"/>
        </w:rPr>
        <w:drawing>
          <wp:inline distT="0" distB="0" distL="0" distR="0" wp14:anchorId="79BCC9CC" wp14:editId="5A969F41">
            <wp:extent cx="6035040" cy="10972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17" cy="109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AD3"/>
    <w:multiLevelType w:val="hybridMultilevel"/>
    <w:tmpl w:val="F5742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3001162"/>
    <w:multiLevelType w:val="hybridMultilevel"/>
    <w:tmpl w:val="D7043E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ABB300F"/>
    <w:multiLevelType w:val="hybridMultilevel"/>
    <w:tmpl w:val="F0AE04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9279A9"/>
    <w:multiLevelType w:val="hybridMultilevel"/>
    <w:tmpl w:val="E5D4B3DE"/>
    <w:lvl w:ilvl="0" w:tplc="0AC6968C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7B1680"/>
    <w:multiLevelType w:val="hybridMultilevel"/>
    <w:tmpl w:val="D7043E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FD66712"/>
    <w:multiLevelType w:val="hybridMultilevel"/>
    <w:tmpl w:val="8ED60B2A"/>
    <w:lvl w:ilvl="0" w:tplc="B526F9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7F16585"/>
    <w:multiLevelType w:val="hybridMultilevel"/>
    <w:tmpl w:val="EE3637A2"/>
    <w:lvl w:ilvl="0" w:tplc="D3A86454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557D4"/>
    <w:multiLevelType w:val="hybridMultilevel"/>
    <w:tmpl w:val="F5742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AEF0A0A"/>
    <w:multiLevelType w:val="hybridMultilevel"/>
    <w:tmpl w:val="F5742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353273E"/>
    <w:multiLevelType w:val="hybridMultilevel"/>
    <w:tmpl w:val="B628CEF4"/>
    <w:lvl w:ilvl="0" w:tplc="F5DE09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62B5C70"/>
    <w:multiLevelType w:val="hybridMultilevel"/>
    <w:tmpl w:val="ADCCDD66"/>
    <w:lvl w:ilvl="0" w:tplc="2FF076C6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77233C89"/>
    <w:multiLevelType w:val="hybridMultilevel"/>
    <w:tmpl w:val="F0AE04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12"/>
  </w:num>
  <w:num w:numId="5">
    <w:abstractNumId w:val="1"/>
  </w:num>
  <w:num w:numId="6">
    <w:abstractNumId w:val="17"/>
  </w:num>
  <w:num w:numId="7">
    <w:abstractNumId w:val="2"/>
  </w:num>
  <w:num w:numId="8">
    <w:abstractNumId w:val="13"/>
  </w:num>
  <w:num w:numId="9">
    <w:abstractNumId w:val="19"/>
  </w:num>
  <w:num w:numId="10">
    <w:abstractNumId w:val="9"/>
  </w:num>
  <w:num w:numId="11">
    <w:abstractNumId w:val="8"/>
  </w:num>
  <w:num w:numId="12">
    <w:abstractNumId w:val="27"/>
  </w:num>
  <w:num w:numId="13">
    <w:abstractNumId w:val="24"/>
  </w:num>
  <w:num w:numId="14">
    <w:abstractNumId w:val="25"/>
  </w:num>
  <w:num w:numId="15">
    <w:abstractNumId w:val="18"/>
  </w:num>
  <w:num w:numId="16">
    <w:abstractNumId w:val="11"/>
  </w:num>
  <w:num w:numId="17">
    <w:abstractNumId w:val="14"/>
  </w:num>
  <w:num w:numId="18">
    <w:abstractNumId w:val="5"/>
  </w:num>
  <w:num w:numId="19">
    <w:abstractNumId w:val="3"/>
  </w:num>
  <w:num w:numId="20">
    <w:abstractNumId w:val="0"/>
  </w:num>
  <w:num w:numId="21">
    <w:abstractNumId w:val="7"/>
  </w:num>
  <w:num w:numId="22">
    <w:abstractNumId w:val="20"/>
  </w:num>
  <w:num w:numId="23">
    <w:abstractNumId w:val="10"/>
  </w:num>
  <w:num w:numId="24">
    <w:abstractNumId w:val="21"/>
  </w:num>
  <w:num w:numId="25">
    <w:abstractNumId w:val="16"/>
  </w:num>
  <w:num w:numId="26">
    <w:abstractNumId w:val="4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3395"/>
    <w:rsid w:val="0001466D"/>
    <w:rsid w:val="00015646"/>
    <w:rsid w:val="000176DC"/>
    <w:rsid w:val="0002042C"/>
    <w:rsid w:val="0002349A"/>
    <w:rsid w:val="00034024"/>
    <w:rsid w:val="000543A1"/>
    <w:rsid w:val="00083C41"/>
    <w:rsid w:val="00087032"/>
    <w:rsid w:val="000A09AB"/>
    <w:rsid w:val="000B079C"/>
    <w:rsid w:val="000B2834"/>
    <w:rsid w:val="000B553D"/>
    <w:rsid w:val="000B6233"/>
    <w:rsid w:val="000D0D16"/>
    <w:rsid w:val="000D3E60"/>
    <w:rsid w:val="000E0EC1"/>
    <w:rsid w:val="000E2E9B"/>
    <w:rsid w:val="000E35E9"/>
    <w:rsid w:val="000F7490"/>
    <w:rsid w:val="00122920"/>
    <w:rsid w:val="00124472"/>
    <w:rsid w:val="001267A8"/>
    <w:rsid w:val="001302A4"/>
    <w:rsid w:val="00145211"/>
    <w:rsid w:val="00152B20"/>
    <w:rsid w:val="00152D38"/>
    <w:rsid w:val="00154D91"/>
    <w:rsid w:val="0016042B"/>
    <w:rsid w:val="001611E7"/>
    <w:rsid w:val="001612B1"/>
    <w:rsid w:val="00163F22"/>
    <w:rsid w:val="001673E7"/>
    <w:rsid w:val="0017479E"/>
    <w:rsid w:val="001863CC"/>
    <w:rsid w:val="001864EA"/>
    <w:rsid w:val="00193E21"/>
    <w:rsid w:val="00194E72"/>
    <w:rsid w:val="001A4EFA"/>
    <w:rsid w:val="001A78C6"/>
    <w:rsid w:val="001D14DA"/>
    <w:rsid w:val="001E03E7"/>
    <w:rsid w:val="001E5EF6"/>
    <w:rsid w:val="001E7639"/>
    <w:rsid w:val="001F46D2"/>
    <w:rsid w:val="001F4BF4"/>
    <w:rsid w:val="00200A40"/>
    <w:rsid w:val="00207D73"/>
    <w:rsid w:val="00233DBB"/>
    <w:rsid w:val="00242371"/>
    <w:rsid w:val="00253CEB"/>
    <w:rsid w:val="00257AAF"/>
    <w:rsid w:val="00257B07"/>
    <w:rsid w:val="00271896"/>
    <w:rsid w:val="002755F9"/>
    <w:rsid w:val="002766FC"/>
    <w:rsid w:val="00283599"/>
    <w:rsid w:val="00291EEE"/>
    <w:rsid w:val="00294080"/>
    <w:rsid w:val="002A69DA"/>
    <w:rsid w:val="002E0DFE"/>
    <w:rsid w:val="002E1FE1"/>
    <w:rsid w:val="002E361D"/>
    <w:rsid w:val="002F6403"/>
    <w:rsid w:val="0031788C"/>
    <w:rsid w:val="00322E18"/>
    <w:rsid w:val="00324F90"/>
    <w:rsid w:val="003260DE"/>
    <w:rsid w:val="003429AA"/>
    <w:rsid w:val="00344E3C"/>
    <w:rsid w:val="00345F47"/>
    <w:rsid w:val="003501E6"/>
    <w:rsid w:val="003720D7"/>
    <w:rsid w:val="0039566C"/>
    <w:rsid w:val="00397A1D"/>
    <w:rsid w:val="003A777B"/>
    <w:rsid w:val="003B7C5F"/>
    <w:rsid w:val="003C1BCC"/>
    <w:rsid w:val="003C4293"/>
    <w:rsid w:val="003C63DC"/>
    <w:rsid w:val="003D4E39"/>
    <w:rsid w:val="003F4C46"/>
    <w:rsid w:val="003F71AF"/>
    <w:rsid w:val="00413540"/>
    <w:rsid w:val="00421EE0"/>
    <w:rsid w:val="00423E8E"/>
    <w:rsid w:val="00461458"/>
    <w:rsid w:val="00464D61"/>
    <w:rsid w:val="00467271"/>
    <w:rsid w:val="004728D4"/>
    <w:rsid w:val="0048304E"/>
    <w:rsid w:val="0048379C"/>
    <w:rsid w:val="004922BC"/>
    <w:rsid w:val="004929B4"/>
    <w:rsid w:val="004A79E6"/>
    <w:rsid w:val="004C4122"/>
    <w:rsid w:val="004C4175"/>
    <w:rsid w:val="004C75A7"/>
    <w:rsid w:val="004E7C62"/>
    <w:rsid w:val="004F42EA"/>
    <w:rsid w:val="004F45B3"/>
    <w:rsid w:val="004F472C"/>
    <w:rsid w:val="0050182F"/>
    <w:rsid w:val="0050248D"/>
    <w:rsid w:val="005108CA"/>
    <w:rsid w:val="00511143"/>
    <w:rsid w:val="0051202F"/>
    <w:rsid w:val="005128A4"/>
    <w:rsid w:val="00536D9A"/>
    <w:rsid w:val="00550681"/>
    <w:rsid w:val="00574AF6"/>
    <w:rsid w:val="0058322E"/>
    <w:rsid w:val="0059155B"/>
    <w:rsid w:val="005A5211"/>
    <w:rsid w:val="005A5975"/>
    <w:rsid w:val="005A6505"/>
    <w:rsid w:val="005B3A8E"/>
    <w:rsid w:val="005B72FE"/>
    <w:rsid w:val="005C6202"/>
    <w:rsid w:val="005E4B91"/>
    <w:rsid w:val="005E7989"/>
    <w:rsid w:val="005F29AD"/>
    <w:rsid w:val="006204F5"/>
    <w:rsid w:val="00646DD9"/>
    <w:rsid w:val="0065794B"/>
    <w:rsid w:val="00657A39"/>
    <w:rsid w:val="006622A4"/>
    <w:rsid w:val="00667640"/>
    <w:rsid w:val="006758BB"/>
    <w:rsid w:val="006759B2"/>
    <w:rsid w:val="00677827"/>
    <w:rsid w:val="00686FD8"/>
    <w:rsid w:val="00692E37"/>
    <w:rsid w:val="006A33D8"/>
    <w:rsid w:val="006B5760"/>
    <w:rsid w:val="006B624F"/>
    <w:rsid w:val="006C5CA8"/>
    <w:rsid w:val="006D22B9"/>
    <w:rsid w:val="006E6582"/>
    <w:rsid w:val="00704FAB"/>
    <w:rsid w:val="007070B7"/>
    <w:rsid w:val="00713032"/>
    <w:rsid w:val="00721EFA"/>
    <w:rsid w:val="007228D6"/>
    <w:rsid w:val="00731B78"/>
    <w:rsid w:val="00736A1B"/>
    <w:rsid w:val="00765A25"/>
    <w:rsid w:val="00766ED7"/>
    <w:rsid w:val="00770171"/>
    <w:rsid w:val="00776D08"/>
    <w:rsid w:val="007859A9"/>
    <w:rsid w:val="00790932"/>
    <w:rsid w:val="007913A5"/>
    <w:rsid w:val="007921BB"/>
    <w:rsid w:val="007B1081"/>
    <w:rsid w:val="007E3977"/>
    <w:rsid w:val="007E7072"/>
    <w:rsid w:val="007E7B4D"/>
    <w:rsid w:val="007F2B72"/>
    <w:rsid w:val="008064DC"/>
    <w:rsid w:val="00810E9D"/>
    <w:rsid w:val="00813097"/>
    <w:rsid w:val="008147D9"/>
    <w:rsid w:val="00821E79"/>
    <w:rsid w:val="00824AA9"/>
    <w:rsid w:val="008254A3"/>
    <w:rsid w:val="00825531"/>
    <w:rsid w:val="00825C00"/>
    <w:rsid w:val="008269C9"/>
    <w:rsid w:val="00826E14"/>
    <w:rsid w:val="008302BE"/>
    <w:rsid w:val="00831BE8"/>
    <w:rsid w:val="008353E1"/>
    <w:rsid w:val="00841E67"/>
    <w:rsid w:val="00845BA2"/>
    <w:rsid w:val="0085767D"/>
    <w:rsid w:val="008633AD"/>
    <w:rsid w:val="00864B2E"/>
    <w:rsid w:val="008651E5"/>
    <w:rsid w:val="00866516"/>
    <w:rsid w:val="008707AF"/>
    <w:rsid w:val="008738C0"/>
    <w:rsid w:val="008902BB"/>
    <w:rsid w:val="008B3A13"/>
    <w:rsid w:val="008B4011"/>
    <w:rsid w:val="008C619D"/>
    <w:rsid w:val="008D697A"/>
    <w:rsid w:val="008E793C"/>
    <w:rsid w:val="0090181A"/>
    <w:rsid w:val="009041AF"/>
    <w:rsid w:val="009114CB"/>
    <w:rsid w:val="00917C08"/>
    <w:rsid w:val="009244C4"/>
    <w:rsid w:val="00927409"/>
    <w:rsid w:val="00933EC2"/>
    <w:rsid w:val="00942B00"/>
    <w:rsid w:val="0095135D"/>
    <w:rsid w:val="0095427B"/>
    <w:rsid w:val="00973A15"/>
    <w:rsid w:val="00974682"/>
    <w:rsid w:val="00985223"/>
    <w:rsid w:val="0098550A"/>
    <w:rsid w:val="0099252D"/>
    <w:rsid w:val="00994C04"/>
    <w:rsid w:val="009A3C08"/>
    <w:rsid w:val="009A5DA5"/>
    <w:rsid w:val="009B66A3"/>
    <w:rsid w:val="009C062A"/>
    <w:rsid w:val="009D66E8"/>
    <w:rsid w:val="009E3ECE"/>
    <w:rsid w:val="009E4527"/>
    <w:rsid w:val="009E5E2B"/>
    <w:rsid w:val="00A02422"/>
    <w:rsid w:val="00A06EE7"/>
    <w:rsid w:val="00A103C8"/>
    <w:rsid w:val="00A17B31"/>
    <w:rsid w:val="00A22360"/>
    <w:rsid w:val="00A34065"/>
    <w:rsid w:val="00A41F1B"/>
    <w:rsid w:val="00A43EE3"/>
    <w:rsid w:val="00A63776"/>
    <w:rsid w:val="00A7043A"/>
    <w:rsid w:val="00A8508F"/>
    <w:rsid w:val="00AB28B1"/>
    <w:rsid w:val="00AB33BE"/>
    <w:rsid w:val="00AB57D4"/>
    <w:rsid w:val="00AB689B"/>
    <w:rsid w:val="00AD133B"/>
    <w:rsid w:val="00AE3971"/>
    <w:rsid w:val="00AF6770"/>
    <w:rsid w:val="00B03720"/>
    <w:rsid w:val="00B054F2"/>
    <w:rsid w:val="00B42E6C"/>
    <w:rsid w:val="00B431D7"/>
    <w:rsid w:val="00B50C56"/>
    <w:rsid w:val="00B52A51"/>
    <w:rsid w:val="00B5327B"/>
    <w:rsid w:val="00B550E4"/>
    <w:rsid w:val="00B5738A"/>
    <w:rsid w:val="00B77FED"/>
    <w:rsid w:val="00B82EAA"/>
    <w:rsid w:val="00BC0A74"/>
    <w:rsid w:val="00BD4749"/>
    <w:rsid w:val="00BE1890"/>
    <w:rsid w:val="00BE4E4C"/>
    <w:rsid w:val="00BE7359"/>
    <w:rsid w:val="00BF028F"/>
    <w:rsid w:val="00BF1D93"/>
    <w:rsid w:val="00BF49EC"/>
    <w:rsid w:val="00C013F1"/>
    <w:rsid w:val="00C01866"/>
    <w:rsid w:val="00C03E36"/>
    <w:rsid w:val="00C2781E"/>
    <w:rsid w:val="00C31C43"/>
    <w:rsid w:val="00C37D9F"/>
    <w:rsid w:val="00C50101"/>
    <w:rsid w:val="00C51C84"/>
    <w:rsid w:val="00C540D5"/>
    <w:rsid w:val="00C62891"/>
    <w:rsid w:val="00C64284"/>
    <w:rsid w:val="00C71B6B"/>
    <w:rsid w:val="00C7211A"/>
    <w:rsid w:val="00C72B30"/>
    <w:rsid w:val="00C834CE"/>
    <w:rsid w:val="00C91F92"/>
    <w:rsid w:val="00C92B9F"/>
    <w:rsid w:val="00C92EED"/>
    <w:rsid w:val="00C949D8"/>
    <w:rsid w:val="00CD0CD3"/>
    <w:rsid w:val="00CD3450"/>
    <w:rsid w:val="00CD3C7D"/>
    <w:rsid w:val="00CD4626"/>
    <w:rsid w:val="00CE60BF"/>
    <w:rsid w:val="00CF16DF"/>
    <w:rsid w:val="00CF2DCA"/>
    <w:rsid w:val="00CF4A40"/>
    <w:rsid w:val="00D04629"/>
    <w:rsid w:val="00D1455C"/>
    <w:rsid w:val="00D23D0B"/>
    <w:rsid w:val="00D23ED0"/>
    <w:rsid w:val="00D514C5"/>
    <w:rsid w:val="00D62B52"/>
    <w:rsid w:val="00D66B36"/>
    <w:rsid w:val="00D75AB6"/>
    <w:rsid w:val="00D84600"/>
    <w:rsid w:val="00DA3E54"/>
    <w:rsid w:val="00DC6162"/>
    <w:rsid w:val="00DE41CB"/>
    <w:rsid w:val="00DE63D8"/>
    <w:rsid w:val="00DE6A63"/>
    <w:rsid w:val="00DF72CC"/>
    <w:rsid w:val="00DF7688"/>
    <w:rsid w:val="00E035BB"/>
    <w:rsid w:val="00E05466"/>
    <w:rsid w:val="00E079F9"/>
    <w:rsid w:val="00E20F70"/>
    <w:rsid w:val="00E21BD5"/>
    <w:rsid w:val="00E357C8"/>
    <w:rsid w:val="00E367BF"/>
    <w:rsid w:val="00E4212F"/>
    <w:rsid w:val="00E44EBF"/>
    <w:rsid w:val="00E6137C"/>
    <w:rsid w:val="00E61BB3"/>
    <w:rsid w:val="00E70167"/>
    <w:rsid w:val="00E8050E"/>
    <w:rsid w:val="00E80B23"/>
    <w:rsid w:val="00E8214F"/>
    <w:rsid w:val="00E960EA"/>
    <w:rsid w:val="00E97136"/>
    <w:rsid w:val="00E97F27"/>
    <w:rsid w:val="00EA5F0E"/>
    <w:rsid w:val="00EC3B20"/>
    <w:rsid w:val="00ED101F"/>
    <w:rsid w:val="00ED448C"/>
    <w:rsid w:val="00F01EB0"/>
    <w:rsid w:val="00F23B7B"/>
    <w:rsid w:val="00F42EEE"/>
    <w:rsid w:val="00F515CA"/>
    <w:rsid w:val="00F54398"/>
    <w:rsid w:val="00F57136"/>
    <w:rsid w:val="00F5749D"/>
    <w:rsid w:val="00F57ED6"/>
    <w:rsid w:val="00F621FF"/>
    <w:rsid w:val="00F65270"/>
    <w:rsid w:val="00F7360A"/>
    <w:rsid w:val="00F739ED"/>
    <w:rsid w:val="00F96580"/>
    <w:rsid w:val="00FA18CD"/>
    <w:rsid w:val="00FA4EF5"/>
    <w:rsid w:val="00FC3EC0"/>
    <w:rsid w:val="00FD0C1D"/>
    <w:rsid w:val="00FE45E8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4DC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napToGrid w:val="0"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D0D16"/>
    <w:pPr>
      <w:ind w:left="720"/>
      <w:contextualSpacing/>
    </w:pPr>
  </w:style>
  <w:style w:type="paragraph" w:customStyle="1" w:styleId="a">
    <w:name w:val="список с точками"/>
    <w:basedOn w:val="a0"/>
    <w:rsid w:val="00B77FED"/>
    <w:pPr>
      <w:widowControl/>
      <w:numPr>
        <w:numId w:val="17"/>
      </w:numPr>
      <w:spacing w:line="312" w:lineRule="auto"/>
    </w:pPr>
    <w:rPr>
      <w:snapToGrid/>
      <w:sz w:val="24"/>
      <w:szCs w:val="24"/>
    </w:rPr>
  </w:style>
  <w:style w:type="character" w:styleId="a5">
    <w:name w:val="Hyperlink"/>
    <w:uiPriority w:val="99"/>
    <w:unhideWhenUsed/>
    <w:rsid w:val="0050248D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9041AF"/>
    <w:pPr>
      <w:spacing w:line="240" w:lineRule="auto"/>
    </w:pPr>
    <w:rPr>
      <w:rFonts w:ascii="Tahoma" w:hAnsi="Tahoma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041AF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12">
    <w:name w:val="Обычный + 12 пт"/>
    <w:aliases w:val="По ширине,Первая строка:  1,27"/>
    <w:basedOn w:val="a0"/>
    <w:rsid w:val="000B079C"/>
    <w:pPr>
      <w:widowControl/>
      <w:tabs>
        <w:tab w:val="left" w:pos="132"/>
        <w:tab w:val="left" w:pos="1168"/>
      </w:tabs>
      <w:autoSpaceDE w:val="0"/>
      <w:autoSpaceDN w:val="0"/>
      <w:spacing w:line="240" w:lineRule="auto"/>
      <w:ind w:left="132" w:firstLine="603"/>
    </w:pPr>
    <w:rPr>
      <w:snapToGrid/>
      <w:sz w:val="24"/>
      <w:szCs w:val="24"/>
    </w:rPr>
  </w:style>
  <w:style w:type="character" w:styleId="a8">
    <w:name w:val="FollowedHyperlink"/>
    <w:uiPriority w:val="99"/>
    <w:semiHidden/>
    <w:unhideWhenUsed/>
    <w:rsid w:val="007070B7"/>
    <w:rPr>
      <w:color w:val="800080"/>
      <w:u w:val="single"/>
    </w:rPr>
  </w:style>
  <w:style w:type="paragraph" w:styleId="a9">
    <w:name w:val="No Spacing"/>
    <w:uiPriority w:val="1"/>
    <w:qFormat/>
    <w:rsid w:val="001F46D2"/>
    <w:rPr>
      <w:rFonts w:ascii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4DC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napToGrid w:val="0"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D0D16"/>
    <w:pPr>
      <w:ind w:left="720"/>
      <w:contextualSpacing/>
    </w:pPr>
  </w:style>
  <w:style w:type="paragraph" w:customStyle="1" w:styleId="a">
    <w:name w:val="список с точками"/>
    <w:basedOn w:val="a0"/>
    <w:rsid w:val="00B77FED"/>
    <w:pPr>
      <w:widowControl/>
      <w:numPr>
        <w:numId w:val="17"/>
      </w:numPr>
      <w:spacing w:line="312" w:lineRule="auto"/>
    </w:pPr>
    <w:rPr>
      <w:snapToGrid/>
      <w:sz w:val="24"/>
      <w:szCs w:val="24"/>
    </w:rPr>
  </w:style>
  <w:style w:type="character" w:styleId="a5">
    <w:name w:val="Hyperlink"/>
    <w:uiPriority w:val="99"/>
    <w:unhideWhenUsed/>
    <w:rsid w:val="0050248D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9041AF"/>
    <w:pPr>
      <w:spacing w:line="240" w:lineRule="auto"/>
    </w:pPr>
    <w:rPr>
      <w:rFonts w:ascii="Tahoma" w:hAnsi="Tahoma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041AF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12">
    <w:name w:val="Обычный + 12 пт"/>
    <w:aliases w:val="По ширине,Первая строка:  1,27"/>
    <w:basedOn w:val="a0"/>
    <w:rsid w:val="000B079C"/>
    <w:pPr>
      <w:widowControl/>
      <w:tabs>
        <w:tab w:val="left" w:pos="132"/>
        <w:tab w:val="left" w:pos="1168"/>
      </w:tabs>
      <w:autoSpaceDE w:val="0"/>
      <w:autoSpaceDN w:val="0"/>
      <w:spacing w:line="240" w:lineRule="auto"/>
      <w:ind w:left="132" w:firstLine="603"/>
    </w:pPr>
    <w:rPr>
      <w:snapToGrid/>
      <w:sz w:val="24"/>
      <w:szCs w:val="24"/>
    </w:rPr>
  </w:style>
  <w:style w:type="character" w:styleId="a8">
    <w:name w:val="FollowedHyperlink"/>
    <w:uiPriority w:val="99"/>
    <w:semiHidden/>
    <w:unhideWhenUsed/>
    <w:rsid w:val="007070B7"/>
    <w:rPr>
      <w:color w:val="800080"/>
      <w:u w:val="single"/>
    </w:rPr>
  </w:style>
  <w:style w:type="paragraph" w:styleId="a9">
    <w:name w:val="No Spacing"/>
    <w:uiPriority w:val="1"/>
    <w:qFormat/>
    <w:rsid w:val="001F46D2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13" Type="http://schemas.openxmlformats.org/officeDocument/2006/relationships/hyperlink" Target="http://base.consult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gpntb.ru/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www.pm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s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ov.ru/" TargetMode="External"/><Relationship Id="rId10" Type="http://schemas.openxmlformats.org/officeDocument/2006/relationships/hyperlink" Target="http://nlr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library.pgups.ru/" TargetMode="External"/><Relationship Id="rId14" Type="http://schemas.openxmlformats.org/officeDocument/2006/relationships/hyperlink" Target="http://docs.cnt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7087-C3E7-4ED5-88D9-AFB4DFD2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21300</CharactersWithSpaces>
  <SharedDoc>false</SharedDoc>
  <HLinks>
    <vt:vector size="54" baseType="variant">
      <vt:variant>
        <vt:i4>7274598</vt:i4>
      </vt:variant>
      <vt:variant>
        <vt:i4>24</vt:i4>
      </vt:variant>
      <vt:variant>
        <vt:i4>0</vt:i4>
      </vt:variant>
      <vt:variant>
        <vt:i4>5</vt:i4>
      </vt:variant>
      <vt:variant>
        <vt:lpwstr>http://www.pmi.ru/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http://gov.ru/</vt:lpwstr>
      </vt:variant>
      <vt:variant>
        <vt:lpwstr/>
      </vt:variant>
      <vt:variant>
        <vt:i4>5570649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2883636</vt:i4>
      </vt:variant>
      <vt:variant>
        <vt:i4>15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1900630</vt:i4>
      </vt:variant>
      <vt:variant>
        <vt:i4>12</vt:i4>
      </vt:variant>
      <vt:variant>
        <vt:i4>0</vt:i4>
      </vt:variant>
      <vt:variant>
        <vt:i4>5</vt:i4>
      </vt:variant>
      <vt:variant>
        <vt:lpwstr>http://gpntb.ru/</vt:lpwstr>
      </vt:variant>
      <vt:variant>
        <vt:lpwstr/>
      </vt:variant>
      <vt:variant>
        <vt:i4>6815777</vt:i4>
      </vt:variant>
      <vt:variant>
        <vt:i4>9</vt:i4>
      </vt:variant>
      <vt:variant>
        <vt:i4>0</vt:i4>
      </vt:variant>
      <vt:variant>
        <vt:i4>5</vt:i4>
      </vt:variant>
      <vt:variant>
        <vt:lpwstr>http://rsl.ru/</vt:lpwstr>
      </vt:variant>
      <vt:variant>
        <vt:lpwstr/>
      </vt:variant>
      <vt:variant>
        <vt:i4>6946878</vt:i4>
      </vt:variant>
      <vt:variant>
        <vt:i4>6</vt:i4>
      </vt:variant>
      <vt:variant>
        <vt:i4>0</vt:i4>
      </vt:variant>
      <vt:variant>
        <vt:i4>5</vt:i4>
      </vt:variant>
      <vt:variant>
        <vt:lpwstr>http://nlr.ru/</vt:lpwstr>
      </vt:variant>
      <vt:variant>
        <vt:lpwstr/>
      </vt:variant>
      <vt:variant>
        <vt:i4>1441794</vt:i4>
      </vt:variant>
      <vt:variant>
        <vt:i4>3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Юрий</dc:creator>
  <cp:keywords/>
  <cp:lastModifiedBy>ЭМС</cp:lastModifiedBy>
  <cp:revision>6</cp:revision>
  <cp:lastPrinted>2015-11-18T18:42:00Z</cp:lastPrinted>
  <dcterms:created xsi:type="dcterms:W3CDTF">2019-08-29T18:13:00Z</dcterms:created>
  <dcterms:modified xsi:type="dcterms:W3CDTF">2019-09-04T10:46:00Z</dcterms:modified>
</cp:coreProperties>
</file>