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316DE4" w:rsidRDefault="00632136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16DE4" w:rsidRDefault="00782041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д</w:t>
      </w:r>
      <w:r w:rsidR="00632136" w:rsidRPr="00316DE4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316DE4" w:rsidRDefault="00632136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«</w:t>
      </w:r>
      <w:r w:rsidR="00316DE4" w:rsidRPr="00316DE4">
        <w:rPr>
          <w:rFonts w:ascii="Times New Roman" w:hAnsi="Times New Roman" w:cs="Times New Roman"/>
          <w:caps/>
          <w:sz w:val="24"/>
          <w:szCs w:val="24"/>
        </w:rPr>
        <w:t>Долговечность строительных материалов в гражданском и промышленном строительстве</w:t>
      </w:r>
      <w:r w:rsidRPr="00316DE4">
        <w:rPr>
          <w:rFonts w:ascii="Times New Roman" w:hAnsi="Times New Roman" w:cs="Times New Roman"/>
          <w:sz w:val="24"/>
          <w:szCs w:val="24"/>
        </w:rPr>
        <w:t>»</w:t>
      </w:r>
      <w:r w:rsidR="00CE16BE" w:rsidRPr="00316DE4">
        <w:rPr>
          <w:rFonts w:ascii="Times New Roman" w:hAnsi="Times New Roman" w:cs="Times New Roman"/>
          <w:sz w:val="24"/>
          <w:szCs w:val="24"/>
        </w:rPr>
        <w:t xml:space="preserve"> (</w:t>
      </w:r>
      <w:r w:rsidR="00173E54">
        <w:rPr>
          <w:rFonts w:ascii="Times New Roman" w:hAnsi="Times New Roman" w:cs="Times New Roman"/>
          <w:sz w:val="24"/>
          <w:szCs w:val="24"/>
        </w:rPr>
        <w:t>Б1.В.ДВ.1</w:t>
      </w:r>
      <w:r w:rsidR="00711557" w:rsidRPr="00316DE4">
        <w:rPr>
          <w:rFonts w:ascii="Times New Roman" w:hAnsi="Times New Roman" w:cs="Times New Roman"/>
          <w:sz w:val="24"/>
          <w:szCs w:val="24"/>
        </w:rPr>
        <w:t>.</w:t>
      </w:r>
      <w:r w:rsidR="00316DE4" w:rsidRPr="00316DE4">
        <w:rPr>
          <w:rFonts w:ascii="Times New Roman" w:hAnsi="Times New Roman" w:cs="Times New Roman"/>
          <w:sz w:val="24"/>
          <w:szCs w:val="24"/>
        </w:rPr>
        <w:t>2</w:t>
      </w:r>
      <w:r w:rsidR="00CE16BE" w:rsidRPr="00316DE4">
        <w:rPr>
          <w:rFonts w:ascii="Times New Roman" w:hAnsi="Times New Roman" w:cs="Times New Roman"/>
          <w:sz w:val="24"/>
          <w:szCs w:val="24"/>
        </w:rPr>
        <w:t>)</w:t>
      </w:r>
    </w:p>
    <w:p w:rsidR="00632136" w:rsidRPr="00316DE4" w:rsidRDefault="00632136" w:rsidP="00316D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51FF1" w:rsidRPr="00316DE4" w:rsidRDefault="00A51FF1" w:rsidP="00316D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A51FF1" w:rsidRPr="00316DE4" w:rsidRDefault="00A51FF1" w:rsidP="00316D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магистр </w:t>
      </w:r>
    </w:p>
    <w:p w:rsidR="00A51FF1" w:rsidRPr="00316DE4" w:rsidRDefault="00A51FF1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Магистерская программа - «Проектирование зданий и сооружений в районах с особыми природно-климатическими условиями и техногенными воздействиями»</w:t>
      </w:r>
    </w:p>
    <w:p w:rsidR="00173E54" w:rsidRDefault="00173E5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3E54" w:rsidRDefault="00711557" w:rsidP="00316DE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16DE4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316DE4" w:rsidRPr="00316DE4">
        <w:rPr>
          <w:rFonts w:ascii="Times New Roman" w:hAnsi="Times New Roman" w:cs="Times New Roman"/>
          <w:sz w:val="24"/>
          <w:szCs w:val="24"/>
        </w:rPr>
        <w:t xml:space="preserve">«Долговечность строительных материалов в гражданском и промышленном строительстве» </w:t>
      </w:r>
      <w:r w:rsidRPr="00316DE4">
        <w:rPr>
          <w:rFonts w:ascii="Times New Roman" w:hAnsi="Times New Roman" w:cs="Times New Roman"/>
          <w:sz w:val="24"/>
          <w:szCs w:val="24"/>
        </w:rPr>
        <w:t>(Б1.В.ДВ.</w:t>
      </w:r>
      <w:r w:rsidR="00173E54">
        <w:rPr>
          <w:rFonts w:ascii="Times New Roman" w:hAnsi="Times New Roman" w:cs="Times New Roman"/>
          <w:sz w:val="24"/>
          <w:szCs w:val="24"/>
        </w:rPr>
        <w:t>1</w:t>
      </w:r>
      <w:r w:rsidR="00316DE4" w:rsidRPr="00316DE4">
        <w:rPr>
          <w:rFonts w:ascii="Times New Roman" w:hAnsi="Times New Roman" w:cs="Times New Roman"/>
          <w:sz w:val="24"/>
          <w:szCs w:val="24"/>
        </w:rPr>
        <w:t>.2</w:t>
      </w:r>
      <w:r w:rsidRPr="00316DE4">
        <w:rPr>
          <w:rFonts w:ascii="Times New Roman" w:hAnsi="Times New Roman" w:cs="Times New Roman"/>
          <w:sz w:val="24"/>
          <w:szCs w:val="24"/>
        </w:rPr>
        <w:t xml:space="preserve">) </w:t>
      </w:r>
      <w:r w:rsidR="00173E54" w:rsidRPr="00B17FC2">
        <w:rPr>
          <w:rFonts w:ascii="Times New Roman" w:eastAsia="Calibri" w:hAnsi="Times New Roman"/>
          <w:sz w:val="24"/>
          <w:szCs w:val="24"/>
          <w:lang w:eastAsia="zh-CN"/>
        </w:rPr>
        <w:t>относится к части, формируемой участниками образовательных отношений.</w:t>
      </w:r>
    </w:p>
    <w:p w:rsidR="00173E54" w:rsidRDefault="00173E5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173E54" w:rsidRDefault="00173E54" w:rsidP="00173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дисциплины является подготовка обучающегося к деятельности в области строительства и жилищно-коммунального хозяйства.</w:t>
      </w:r>
    </w:p>
    <w:p w:rsidR="00316DE4" w:rsidRPr="00316DE4" w:rsidRDefault="00316DE4" w:rsidP="0017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16DE4" w:rsidRPr="00316DE4" w:rsidRDefault="00316DE4" w:rsidP="0017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проведение лабораторных работ, направленных на изучение методов идентификации признаков протекания коррозионных процессов в структуре строительных материалов, изделий и конструкций, их оценке и предотвращению;</w:t>
      </w:r>
    </w:p>
    <w:p w:rsidR="00316DE4" w:rsidRPr="00316DE4" w:rsidRDefault="00316DE4" w:rsidP="00173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- освоение основных стандартизированных методов, направленных на повышение долговечности строительных материалов, изделий и конструкций.</w:t>
      </w:r>
    </w:p>
    <w:p w:rsidR="00173E54" w:rsidRDefault="00173E5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73E54" w:rsidRPr="00152A7C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>
        <w:rPr>
          <w:rFonts w:ascii="Times New Roman" w:hAnsi="Times New Roman" w:cs="Times New Roman"/>
          <w:sz w:val="24"/>
          <w:szCs w:val="24"/>
        </w:rPr>
        <w:t>ПК-1; ПК-3</w:t>
      </w:r>
    </w:p>
    <w:p w:rsidR="00173E54" w:rsidRDefault="00173E5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Введение в дисциплину. Факторы, определяющие долговечность материалов и конструкций.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DE4">
        <w:rPr>
          <w:rFonts w:ascii="Times New Roman" w:hAnsi="Times New Roman" w:cs="Times New Roman"/>
          <w:sz w:val="24"/>
          <w:szCs w:val="24"/>
        </w:rPr>
        <w:t>Виды коррозии бетона и железобетона.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Физическая коррозия материалов, изделий и конструкций транспортного, промышленного и гражданского строительства.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Химическая коррозия и меры защиты бетонных и железобетонных изделий и конструкций.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Коррозия бетонных и железобетонных изделий и конструкций под действием органических соединений.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Биогенная коррозия бетона и меры борьбы с ней.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Внутренняя коррозия бетонных и железобетонных конструкций.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Влияние химических и минеральных добавок на долговечность строительных материалов, изделий и конструкций.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Морозостойкость бетонных и железобетонных конструкций.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 xml:space="preserve">Водонепроницаемость и </w:t>
      </w:r>
      <w:proofErr w:type="spellStart"/>
      <w:r w:rsidRPr="00316DE4">
        <w:rPr>
          <w:rFonts w:ascii="Times New Roman" w:eastAsia="Calibri" w:hAnsi="Times New Roman" w:cs="Times New Roman"/>
          <w:sz w:val="24"/>
          <w:szCs w:val="24"/>
        </w:rPr>
        <w:t>водопоглощение</w:t>
      </w:r>
      <w:proofErr w:type="spellEnd"/>
      <w:r w:rsidRPr="00316DE4">
        <w:rPr>
          <w:rFonts w:ascii="Times New Roman" w:eastAsia="Calibri" w:hAnsi="Times New Roman" w:cs="Times New Roman"/>
          <w:sz w:val="24"/>
          <w:szCs w:val="24"/>
        </w:rPr>
        <w:t xml:space="preserve"> бетона.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6DE4">
        <w:rPr>
          <w:rFonts w:ascii="Times New Roman" w:eastAsia="Calibri" w:hAnsi="Times New Roman" w:cs="Times New Roman"/>
          <w:sz w:val="24"/>
          <w:szCs w:val="24"/>
        </w:rPr>
        <w:t>Истираемость</w:t>
      </w:r>
      <w:proofErr w:type="spellEnd"/>
      <w:r w:rsidRPr="00316DE4">
        <w:rPr>
          <w:rFonts w:ascii="Times New Roman" w:eastAsia="Calibri" w:hAnsi="Times New Roman" w:cs="Times New Roman"/>
          <w:sz w:val="24"/>
          <w:szCs w:val="24"/>
        </w:rPr>
        <w:t xml:space="preserve"> бетона.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Коррозия металла и арматуры. Меры защиты конструкций.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Долговечность антикоррозионных покрытий.</w:t>
      </w:r>
    </w:p>
    <w:p w:rsidR="00316DE4" w:rsidRPr="00316DE4" w:rsidRDefault="00316DE4" w:rsidP="00316D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DE4">
        <w:rPr>
          <w:rFonts w:ascii="Times New Roman" w:eastAsia="Calibri" w:hAnsi="Times New Roman" w:cs="Times New Roman"/>
          <w:sz w:val="24"/>
          <w:szCs w:val="24"/>
        </w:rPr>
        <w:t>Современные пути и способы повышения долговечности строительных материалов, изделий и конструкций.</w:t>
      </w:r>
    </w:p>
    <w:p w:rsidR="00173E54" w:rsidRDefault="00173E5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E54" w:rsidRDefault="00173E5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3E54" w:rsidRDefault="00173E54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16DE4" w:rsidRDefault="00632136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DE4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173E54" w:rsidRPr="00152A7C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 зачетные единицы (144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73E54" w:rsidRPr="00964C22" w:rsidRDefault="00173E54" w:rsidP="00173E5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4C22">
        <w:rPr>
          <w:rFonts w:ascii="Times New Roman" w:hAnsi="Times New Roman" w:cs="Times New Roman"/>
          <w:i/>
          <w:sz w:val="24"/>
          <w:szCs w:val="24"/>
        </w:rPr>
        <w:t xml:space="preserve">ля очной формы обучения: </w:t>
      </w:r>
    </w:p>
    <w:p w:rsidR="00173E54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32 час.</w:t>
      </w:r>
    </w:p>
    <w:p w:rsidR="00173E54" w:rsidRPr="00152A7C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3E54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3E54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173E54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173E54" w:rsidRPr="00964C22" w:rsidRDefault="00173E54" w:rsidP="00173E5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4C22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  <w:bookmarkStart w:id="0" w:name="_GoBack"/>
      <w:bookmarkEnd w:id="0"/>
    </w:p>
    <w:p w:rsidR="00173E54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173E54" w:rsidRPr="00152A7C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3E54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73E54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173E54" w:rsidRDefault="00173E54" w:rsidP="00173E5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CE62B0" w:rsidRPr="00316DE4" w:rsidRDefault="00CE62B0" w:rsidP="00316D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3E54" w:rsidRPr="00316DE4" w:rsidRDefault="00173E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73E54" w:rsidRPr="00316DE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EC0"/>
    <w:rsid w:val="000E5B62"/>
    <w:rsid w:val="00142E74"/>
    <w:rsid w:val="00173E5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6DE4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6F0B29"/>
    <w:rsid w:val="00711557"/>
    <w:rsid w:val="00714034"/>
    <w:rsid w:val="00782041"/>
    <w:rsid w:val="00786516"/>
    <w:rsid w:val="007E3C95"/>
    <w:rsid w:val="00807551"/>
    <w:rsid w:val="00846B98"/>
    <w:rsid w:val="008710BF"/>
    <w:rsid w:val="008C19F3"/>
    <w:rsid w:val="008E24DB"/>
    <w:rsid w:val="008E7ED1"/>
    <w:rsid w:val="00905EAF"/>
    <w:rsid w:val="00921139"/>
    <w:rsid w:val="00A51FF1"/>
    <w:rsid w:val="00AE761A"/>
    <w:rsid w:val="00AF4C31"/>
    <w:rsid w:val="00C31EC1"/>
    <w:rsid w:val="00C51C4B"/>
    <w:rsid w:val="00CA35C1"/>
    <w:rsid w:val="00CC087A"/>
    <w:rsid w:val="00CD56FA"/>
    <w:rsid w:val="00CE16BE"/>
    <w:rsid w:val="00CE1B76"/>
    <w:rsid w:val="00CE62B0"/>
    <w:rsid w:val="00D06585"/>
    <w:rsid w:val="00D5011C"/>
    <w:rsid w:val="00D5166C"/>
    <w:rsid w:val="00DC1018"/>
    <w:rsid w:val="00E271C8"/>
    <w:rsid w:val="00E64B0B"/>
    <w:rsid w:val="00E846B1"/>
    <w:rsid w:val="00EB3E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92C42-3835-4A78-A624-6F769CE0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2016-02-25T08:02:00Z</cp:lastPrinted>
  <dcterms:created xsi:type="dcterms:W3CDTF">2019-09-24T13:30:00Z</dcterms:created>
  <dcterms:modified xsi:type="dcterms:W3CDTF">2019-09-24T13:30:00Z</dcterms:modified>
</cp:coreProperties>
</file>