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E230B" w:rsidRPr="007C070E" w:rsidRDefault="00BE230B" w:rsidP="00BE2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70E">
        <w:rPr>
          <w:rFonts w:ascii="Times New Roman" w:hAnsi="Times New Roman" w:cs="Times New Roman"/>
          <w:sz w:val="28"/>
          <w:szCs w:val="28"/>
        </w:rPr>
        <w:t xml:space="preserve">«МЕТОДЫ РЕШЕНИЯ НАУЧНО-ТЕХНИЧЕСКИХ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70E">
        <w:rPr>
          <w:rFonts w:ascii="Times New Roman" w:hAnsi="Times New Roman" w:cs="Times New Roman"/>
          <w:sz w:val="28"/>
          <w:szCs w:val="28"/>
        </w:rPr>
        <w:t xml:space="preserve">ЗАДАЧ В СТРОИТЕЛЬСТВЕ» </w:t>
      </w:r>
    </w:p>
    <w:p w:rsidR="00BE230B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30B" w:rsidRPr="007E3C95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BE230B" w:rsidRPr="007E3C95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выпускника – магистр </w:t>
      </w:r>
    </w:p>
    <w:p w:rsidR="00BE230B" w:rsidRPr="007E3C95" w:rsidRDefault="00BE230B" w:rsidP="00BE23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2025">
        <w:rPr>
          <w:rFonts w:ascii="Times New Roman" w:hAnsi="Times New Roman" w:cs="Times New Roman"/>
          <w:sz w:val="24"/>
          <w:szCs w:val="24"/>
        </w:rPr>
        <w:t>агистерская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B2025">
        <w:rPr>
          <w:rFonts w:ascii="Times New Roman" w:hAnsi="Times New Roman" w:cs="Times New Roman"/>
          <w:sz w:val="24"/>
          <w:szCs w:val="24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031BF5" w:rsidRPr="00031BF5" w:rsidRDefault="00031BF5" w:rsidP="00BE230B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E230B" w:rsidRPr="007E3C95" w:rsidRDefault="00BE230B" w:rsidP="00BE230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E230B" w:rsidRPr="007C070E" w:rsidRDefault="00BE230B" w:rsidP="00BE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Дисциплина «Методы решения научно-технических задач в строительстве»</w:t>
      </w:r>
      <w:r w:rsidR="00031BF5" w:rsidRPr="00031BF5">
        <w:rPr>
          <w:rFonts w:ascii="Times New Roman" w:hAnsi="Times New Roman" w:cs="Times New Roman"/>
          <w:sz w:val="24"/>
          <w:szCs w:val="24"/>
        </w:rPr>
        <w:t xml:space="preserve"> </w:t>
      </w:r>
      <w:r w:rsidR="00031BF5" w:rsidRPr="005B2910">
        <w:rPr>
          <w:rFonts w:ascii="Times New Roman" w:hAnsi="Times New Roman" w:cs="Times New Roman"/>
          <w:sz w:val="24"/>
          <w:szCs w:val="24"/>
        </w:rPr>
        <w:t>(</w:t>
      </w:r>
      <w:r w:rsidR="00031BF5">
        <w:rPr>
          <w:rFonts w:ascii="Times New Roman" w:eastAsia="Calibri" w:hAnsi="Times New Roman"/>
          <w:sz w:val="24"/>
          <w:szCs w:val="24"/>
          <w:lang w:eastAsia="zh-CN"/>
        </w:rPr>
        <w:t>Б1.В.</w:t>
      </w:r>
      <w:r w:rsidR="00031BF5">
        <w:rPr>
          <w:rFonts w:ascii="Times New Roman" w:eastAsia="Calibri" w:hAnsi="Times New Roman"/>
          <w:sz w:val="24"/>
          <w:szCs w:val="24"/>
          <w:lang w:eastAsia="zh-CN"/>
        </w:rPr>
        <w:t>1</w:t>
      </w:r>
      <w:r w:rsidR="00031BF5" w:rsidRPr="005B291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</w:t>
      </w:r>
      <w:r w:rsidR="00031BF5">
        <w:rPr>
          <w:rFonts w:ascii="Times New Roman" w:hAnsi="Times New Roman" w:cs="Times New Roman"/>
          <w:sz w:val="24"/>
          <w:szCs w:val="24"/>
        </w:rPr>
        <w:t xml:space="preserve">ной </w:t>
      </w:r>
      <w:r w:rsidR="00031BF5"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031BF5" w:rsidRPr="00031BF5" w:rsidRDefault="00031BF5" w:rsidP="00BE230B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E230B" w:rsidRPr="007E3C95" w:rsidRDefault="00BE230B" w:rsidP="00BE230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31BF5" w:rsidRDefault="00031BF5" w:rsidP="00031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>
        <w:rPr>
          <w:rFonts w:ascii="Times New Roman" w:hAnsi="Times New Roman"/>
          <w:sz w:val="24"/>
          <w:szCs w:val="24"/>
        </w:rPr>
        <w:t xml:space="preserve">строительства и жилищно-коммунального хозяйства. </w:t>
      </w:r>
    </w:p>
    <w:p w:rsidR="00BE230B" w:rsidRPr="007C070E" w:rsidRDefault="00BE230B" w:rsidP="00BE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E230B" w:rsidRPr="007C070E" w:rsidRDefault="00BE230B" w:rsidP="00BE230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изучение нормативно-правовых основ ведение научной деятельности;</w:t>
      </w:r>
    </w:p>
    <w:p w:rsidR="00BE230B" w:rsidRPr="007C070E" w:rsidRDefault="00BE230B" w:rsidP="00BE230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знакомство с проведением теоретических методов научных исследований;</w:t>
      </w:r>
    </w:p>
    <w:p w:rsidR="00BE230B" w:rsidRPr="007C070E" w:rsidRDefault="00BE230B" w:rsidP="00BE230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знакомство с теорией проведения экспериментальных исследований;</w:t>
      </w:r>
    </w:p>
    <w:p w:rsidR="00BE230B" w:rsidRPr="007C070E" w:rsidRDefault="00BE230B" w:rsidP="00BE230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знакомство с методами статического анализа;</w:t>
      </w:r>
    </w:p>
    <w:p w:rsidR="00BE230B" w:rsidRPr="007C070E" w:rsidRDefault="00BE230B" w:rsidP="00BE230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знакомство с общими аналитическими и численными методами, применяемые для решения различных научно-технических задач.</w:t>
      </w:r>
    </w:p>
    <w:p w:rsidR="00031BF5" w:rsidRPr="00031BF5" w:rsidRDefault="00031BF5" w:rsidP="00BE230B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E230B" w:rsidRPr="007E3C95" w:rsidRDefault="00BE230B" w:rsidP="00BE230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31BF5" w:rsidRPr="007E3C95" w:rsidRDefault="00031BF5" w:rsidP="00031B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BF5" w:rsidRPr="00031BF5" w:rsidRDefault="00031BF5" w:rsidP="007E3C9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C070E" w:rsidRPr="007C070E" w:rsidRDefault="007C070E" w:rsidP="007C07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Общая теория решения научно-технических задач.</w:t>
      </w:r>
    </w:p>
    <w:p w:rsidR="007C070E" w:rsidRPr="007C070E" w:rsidRDefault="007C070E" w:rsidP="007C07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0E">
        <w:rPr>
          <w:rFonts w:ascii="Times New Roman" w:hAnsi="Times New Roman" w:cs="Times New Roman"/>
          <w:bCs/>
          <w:sz w:val="24"/>
          <w:szCs w:val="24"/>
        </w:rPr>
        <w:t>Научно-технические задачи при расчетах и проектировании зданий и сооружений.</w:t>
      </w:r>
    </w:p>
    <w:p w:rsidR="007C070E" w:rsidRPr="007C070E" w:rsidRDefault="007C070E" w:rsidP="007C07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Аналитические и численные исследования.</w:t>
      </w:r>
    </w:p>
    <w:p w:rsidR="007C070E" w:rsidRPr="007C070E" w:rsidRDefault="007C070E" w:rsidP="007C07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Основные методологические подходы в решении научно-технических задач.</w:t>
      </w:r>
    </w:p>
    <w:p w:rsidR="00031BF5" w:rsidRPr="00031BF5" w:rsidRDefault="00031BF5" w:rsidP="007E3C9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31BF5" w:rsidRPr="007E3C95" w:rsidRDefault="00031BF5" w:rsidP="00031B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031BF5" w:rsidRPr="00585D33" w:rsidRDefault="00031BF5" w:rsidP="00031BF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E02BFD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31BF5">
        <w:rPr>
          <w:rFonts w:ascii="Times New Roman" w:hAnsi="Times New Roman" w:cs="Times New Roman"/>
          <w:sz w:val="24"/>
          <w:szCs w:val="24"/>
        </w:rPr>
        <w:t>екции – 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031BF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031BF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1BF5" w:rsidRPr="007E3C95" w:rsidRDefault="00031BF5" w:rsidP="00031B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031BF5" w:rsidRPr="00585D33" w:rsidRDefault="00031BF5" w:rsidP="00031BF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E02BFD" w:rsidRDefault="00031BF5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E02BF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031BF5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88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  <w:bookmarkStart w:id="0" w:name="_GoBack"/>
      <w:bookmarkEnd w:id="0"/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3FB9"/>
    <w:multiLevelType w:val="hybridMultilevel"/>
    <w:tmpl w:val="A13033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28BC"/>
    <w:multiLevelType w:val="hybridMultilevel"/>
    <w:tmpl w:val="010A3566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0244"/>
    <w:multiLevelType w:val="hybridMultilevel"/>
    <w:tmpl w:val="0F9E703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739F"/>
    <w:multiLevelType w:val="hybridMultilevel"/>
    <w:tmpl w:val="F0C4333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15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6"/>
  </w:num>
  <w:num w:numId="15">
    <w:abstractNumId w:val="18"/>
  </w:num>
  <w:num w:numId="16">
    <w:abstractNumId w:val="2"/>
  </w:num>
  <w:num w:numId="17">
    <w:abstractNumId w:val="3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1BF5"/>
    <w:rsid w:val="0009196D"/>
    <w:rsid w:val="00142E74"/>
    <w:rsid w:val="001D13A4"/>
    <w:rsid w:val="005B2025"/>
    <w:rsid w:val="006020D4"/>
    <w:rsid w:val="00611223"/>
    <w:rsid w:val="00632136"/>
    <w:rsid w:val="00751A77"/>
    <w:rsid w:val="007C070E"/>
    <w:rsid w:val="007E3C95"/>
    <w:rsid w:val="008C1E2F"/>
    <w:rsid w:val="008E37E8"/>
    <w:rsid w:val="009B04D9"/>
    <w:rsid w:val="00A32E5B"/>
    <w:rsid w:val="00B10F9D"/>
    <w:rsid w:val="00BE230B"/>
    <w:rsid w:val="00C336D7"/>
    <w:rsid w:val="00CA35C1"/>
    <w:rsid w:val="00D06585"/>
    <w:rsid w:val="00D5166C"/>
    <w:rsid w:val="00DE35EA"/>
    <w:rsid w:val="00E0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64FEE-D47E-4731-B8AE-85BE9782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3FF7E-BA8F-4A98-8781-5094C5BE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2016-02-10T06:34:00Z</cp:lastPrinted>
  <dcterms:created xsi:type="dcterms:W3CDTF">2019-09-24T14:12:00Z</dcterms:created>
  <dcterms:modified xsi:type="dcterms:W3CDTF">2019-09-24T14:12:00Z</dcterms:modified>
</cp:coreProperties>
</file>