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80FAE" w:rsidRPr="00D80FAE" w:rsidRDefault="00D80FAE" w:rsidP="00D80FAE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D80FAE">
        <w:rPr>
          <w:rFonts w:ascii="Times New Roman" w:eastAsia="Calibri" w:hAnsi="Times New Roman" w:cs="Times New Roman"/>
          <w:sz w:val="28"/>
          <w:szCs w:val="28"/>
        </w:rPr>
        <w:t>«</w:t>
      </w:r>
      <w:r w:rsidRPr="00D80FAE">
        <w:rPr>
          <w:rFonts w:ascii="Times New Roman" w:eastAsia="Calibri" w:hAnsi="Times New Roman" w:cs="Times New Roman"/>
          <w:szCs w:val="24"/>
        </w:rPr>
        <w:t>ЭКСПЕРИМЕНТАЛЬНЫЕ МЕТОДЫ КОНТРОЛЯ КАЧЕСТВА СТРОИТЕЛЬНЫХ</w:t>
      </w:r>
    </w:p>
    <w:p w:rsidR="00D80FAE" w:rsidRPr="00D80FAE" w:rsidRDefault="00D80FAE" w:rsidP="00D80FA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0FAE">
        <w:rPr>
          <w:rFonts w:ascii="Times New Roman" w:eastAsia="Calibri" w:hAnsi="Times New Roman" w:cs="Times New Roman"/>
          <w:szCs w:val="24"/>
        </w:rPr>
        <w:t>МАТЕРИАЛОВ И КОНСТРУКЦИЙ</w:t>
      </w:r>
      <w:r w:rsidRPr="00D80FA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80FAE" w:rsidRPr="00CA545A" w:rsidRDefault="00D80FAE" w:rsidP="00D80FAE">
      <w:pPr>
        <w:contextualSpacing/>
        <w:rPr>
          <w:rFonts w:eastAsia="Calibri" w:cs="Times New Roman"/>
          <w:sz w:val="16"/>
          <w:szCs w:val="16"/>
        </w:rPr>
      </w:pPr>
    </w:p>
    <w:p w:rsidR="00D06585" w:rsidRPr="007E3C95" w:rsidRDefault="00D06585" w:rsidP="00D80FAE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 w:rsidR="006020D4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="006020D4">
        <w:rPr>
          <w:rFonts w:ascii="Times New Roman" w:hAnsi="Times New Roman" w:cs="Times New Roman"/>
          <w:sz w:val="24"/>
          <w:szCs w:val="24"/>
        </w:rPr>
        <w:t>выпускника –</w:t>
      </w:r>
      <w:r w:rsidR="00544EFD">
        <w:rPr>
          <w:rFonts w:ascii="Times New Roman" w:hAnsi="Times New Roman" w:cs="Times New Roman"/>
          <w:sz w:val="24"/>
          <w:szCs w:val="24"/>
        </w:rPr>
        <w:t xml:space="preserve"> </w:t>
      </w:r>
      <w:r w:rsidR="006020D4">
        <w:rPr>
          <w:rFonts w:ascii="Times New Roman" w:hAnsi="Times New Roman" w:cs="Times New Roman"/>
          <w:sz w:val="24"/>
          <w:szCs w:val="24"/>
        </w:rPr>
        <w:t xml:space="preserve">магистр </w:t>
      </w:r>
    </w:p>
    <w:p w:rsidR="00D06585" w:rsidRPr="007E3C95" w:rsidRDefault="007B28E1" w:rsidP="005B20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B2025" w:rsidRPr="005B2025">
        <w:rPr>
          <w:rFonts w:ascii="Times New Roman" w:hAnsi="Times New Roman" w:cs="Times New Roman"/>
          <w:sz w:val="24"/>
          <w:szCs w:val="24"/>
        </w:rPr>
        <w:t xml:space="preserve">агистерская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2025" w:rsidRPr="005B2025">
        <w:rPr>
          <w:rFonts w:ascii="Times New Roman" w:hAnsi="Times New Roman" w:cs="Times New Roman"/>
          <w:sz w:val="24"/>
          <w:szCs w:val="24"/>
        </w:rPr>
        <w:t>«Проектирование зданий и сооружений в районах с особыми природно-климатическими условиями и техногенными воздействиями»</w:t>
      </w:r>
    </w:p>
    <w:p w:rsidR="00CA545A" w:rsidRDefault="00CA545A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80FAE" w:rsidRDefault="00D80FAE" w:rsidP="00D80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FAE">
        <w:rPr>
          <w:rFonts w:ascii="Times New Roman" w:eastAsia="Calibri" w:hAnsi="Times New Roman" w:cs="Times New Roman"/>
          <w:sz w:val="24"/>
          <w:szCs w:val="24"/>
        </w:rPr>
        <w:t xml:space="preserve">Дисциплина «Экспериментальные методы контроля качества строительных материалов и конструкций» </w:t>
      </w:r>
      <w:r w:rsidR="00CA545A" w:rsidRPr="005B2910">
        <w:rPr>
          <w:rFonts w:ascii="Times New Roman" w:hAnsi="Times New Roman" w:cs="Times New Roman"/>
          <w:sz w:val="24"/>
          <w:szCs w:val="24"/>
        </w:rPr>
        <w:t>(</w:t>
      </w:r>
      <w:r w:rsidR="00CA545A">
        <w:rPr>
          <w:rFonts w:ascii="Times New Roman" w:eastAsia="Calibri" w:hAnsi="Times New Roman"/>
          <w:sz w:val="24"/>
          <w:szCs w:val="24"/>
          <w:lang w:eastAsia="zh-CN"/>
        </w:rPr>
        <w:t>Б1.В.</w:t>
      </w:r>
      <w:r w:rsidR="00CA545A">
        <w:rPr>
          <w:rFonts w:ascii="Times New Roman" w:eastAsia="Calibri" w:hAnsi="Times New Roman"/>
          <w:sz w:val="24"/>
          <w:szCs w:val="24"/>
          <w:lang w:eastAsia="zh-CN"/>
        </w:rPr>
        <w:t>12</w:t>
      </w:r>
      <w:r w:rsidR="00CA545A" w:rsidRPr="005B2910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</w:t>
      </w:r>
      <w:r w:rsidR="00CA545A">
        <w:rPr>
          <w:rFonts w:ascii="Times New Roman" w:hAnsi="Times New Roman" w:cs="Times New Roman"/>
          <w:sz w:val="24"/>
          <w:szCs w:val="24"/>
        </w:rPr>
        <w:t xml:space="preserve">ной </w:t>
      </w:r>
      <w:r w:rsidR="00CA545A" w:rsidRPr="007E3C95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CA545A" w:rsidRPr="00D80FAE" w:rsidRDefault="00CA545A" w:rsidP="00D80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CA545A" w:rsidRDefault="00CA545A" w:rsidP="00CA5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>
        <w:rPr>
          <w:rFonts w:ascii="Times New Roman" w:hAnsi="Times New Roman"/>
          <w:sz w:val="24"/>
          <w:szCs w:val="24"/>
        </w:rPr>
        <w:t xml:space="preserve">строительства и жилищно-коммунального хозяйства. </w:t>
      </w:r>
    </w:p>
    <w:p w:rsidR="00D80FAE" w:rsidRPr="00D80FAE" w:rsidRDefault="00D80FAE" w:rsidP="00D80F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FAE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D80FAE" w:rsidRPr="00D80FAE" w:rsidRDefault="00D80FAE" w:rsidP="0031191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80FAE">
        <w:rPr>
          <w:rFonts w:ascii="Times New Roman" w:eastAsia="Calibri" w:hAnsi="Times New Roman" w:cs="Times New Roman"/>
          <w:sz w:val="24"/>
          <w:szCs w:val="24"/>
        </w:rPr>
        <w:t>изучение нормативной литературы по вопросам испытаний строительных материалов и конструкций;</w:t>
      </w:r>
    </w:p>
    <w:p w:rsidR="00D80FAE" w:rsidRPr="00D80FAE" w:rsidRDefault="00D80FAE" w:rsidP="0031191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80FAE">
        <w:rPr>
          <w:rFonts w:ascii="Times New Roman" w:eastAsia="Calibri" w:hAnsi="Times New Roman" w:cs="Times New Roman"/>
          <w:sz w:val="24"/>
          <w:szCs w:val="24"/>
        </w:rPr>
        <w:t>ознакомление с современным испытательным оборудованием;</w:t>
      </w:r>
    </w:p>
    <w:p w:rsidR="00D80FAE" w:rsidRPr="00D80FAE" w:rsidRDefault="00D80FAE" w:rsidP="0031191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80FAE">
        <w:rPr>
          <w:rFonts w:ascii="Times New Roman" w:eastAsia="Calibri" w:hAnsi="Times New Roman" w:cs="Times New Roman"/>
          <w:sz w:val="24"/>
          <w:szCs w:val="24"/>
        </w:rPr>
        <w:t>изучение способов и специфики работы с испытательными машинами и приборами;</w:t>
      </w:r>
    </w:p>
    <w:p w:rsidR="00D80FAE" w:rsidRPr="00D80FAE" w:rsidRDefault="00D80FAE" w:rsidP="0031191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80FAE">
        <w:rPr>
          <w:rFonts w:ascii="Times New Roman" w:eastAsia="Calibri" w:hAnsi="Times New Roman" w:cs="Times New Roman"/>
          <w:sz w:val="24"/>
          <w:szCs w:val="24"/>
        </w:rPr>
        <w:t xml:space="preserve">изучение методов проведения испытаний различных строительных материалов; особенностей обработки и анализа полученных результатов. </w:t>
      </w:r>
    </w:p>
    <w:p w:rsidR="00CA545A" w:rsidRDefault="00CA545A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CA545A" w:rsidRPr="007E3C95" w:rsidRDefault="00CA545A" w:rsidP="00CA54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направлено на формирование следующих компетенций: </w:t>
      </w:r>
      <w:r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545A" w:rsidRDefault="00CA545A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CE2E9E" w:rsidRPr="00CE2E9E" w:rsidRDefault="00CE2E9E" w:rsidP="00CE2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9E">
        <w:rPr>
          <w:rFonts w:ascii="Times New Roman" w:hAnsi="Times New Roman" w:cs="Times New Roman"/>
          <w:color w:val="000000" w:themeColor="text1"/>
          <w:sz w:val="23"/>
          <w:szCs w:val="23"/>
        </w:rPr>
        <w:t>Арматура железобетонных конструкций. Нормативная база проведения испытаний арматуры. Современное испытательное оборудование для оценки прочности арматуры.</w:t>
      </w:r>
    </w:p>
    <w:p w:rsidR="00CE2E9E" w:rsidRPr="00CE2E9E" w:rsidRDefault="00CE2E9E" w:rsidP="00CE2E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E2E9E">
        <w:rPr>
          <w:rFonts w:ascii="Times New Roman" w:hAnsi="Times New Roman" w:cs="Times New Roman"/>
          <w:color w:val="000000" w:themeColor="text1"/>
          <w:sz w:val="23"/>
          <w:szCs w:val="23"/>
        </w:rPr>
        <w:t>Сварные соединения арматурных и закладных изделий для железобетонных конструкций. Нормативная база проведения испытаний. Современное испытательное оборудование для оценки прочности сварных соединений.</w:t>
      </w:r>
    </w:p>
    <w:p w:rsidR="00CE2E9E" w:rsidRPr="00CE2E9E" w:rsidRDefault="00CE2E9E" w:rsidP="00CE2E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E2E9E">
        <w:rPr>
          <w:rFonts w:ascii="Times New Roman" w:hAnsi="Times New Roman" w:cs="Times New Roman"/>
          <w:color w:val="000000" w:themeColor="text1"/>
          <w:sz w:val="23"/>
          <w:szCs w:val="23"/>
        </w:rPr>
        <w:t>Механические соединения арматуры для железобетонных конструкций.</w:t>
      </w:r>
    </w:p>
    <w:p w:rsidR="00CE2E9E" w:rsidRPr="00CE2E9E" w:rsidRDefault="00CE2E9E" w:rsidP="00CE2E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E2E9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Стальные арматурные </w:t>
      </w:r>
      <w:proofErr w:type="spellStart"/>
      <w:r w:rsidRPr="00CE2E9E">
        <w:rPr>
          <w:rFonts w:ascii="Times New Roman" w:hAnsi="Times New Roman" w:cs="Times New Roman"/>
          <w:color w:val="000000" w:themeColor="text1"/>
          <w:sz w:val="23"/>
          <w:szCs w:val="23"/>
        </w:rPr>
        <w:t>семипроволочные</w:t>
      </w:r>
      <w:proofErr w:type="spellEnd"/>
      <w:r w:rsidRPr="00CE2E9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канаты.</w:t>
      </w:r>
    </w:p>
    <w:p w:rsidR="00CE2E9E" w:rsidRPr="00CE2E9E" w:rsidRDefault="00CE2E9E" w:rsidP="00CE2E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E2E9E">
        <w:rPr>
          <w:rFonts w:ascii="Times New Roman" w:hAnsi="Times New Roman" w:cs="Times New Roman"/>
          <w:color w:val="000000" w:themeColor="text1"/>
          <w:sz w:val="23"/>
          <w:szCs w:val="23"/>
        </w:rPr>
        <w:t>Методы определения и нормирование показателей качества сварных соединений.</w:t>
      </w:r>
    </w:p>
    <w:p w:rsidR="00CE2E9E" w:rsidRPr="00CE2E9E" w:rsidRDefault="00CE2E9E" w:rsidP="00CE2E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E2E9E">
        <w:rPr>
          <w:rFonts w:ascii="Times New Roman" w:hAnsi="Times New Roman" w:cs="Times New Roman"/>
          <w:color w:val="000000" w:themeColor="text1"/>
          <w:sz w:val="23"/>
          <w:szCs w:val="23"/>
        </w:rPr>
        <w:t>Визуально-измеритель</w:t>
      </w:r>
      <w:r w:rsidRPr="00CE2E9E">
        <w:rPr>
          <w:rFonts w:ascii="Times New Roman" w:hAnsi="Times New Roman" w:cs="Times New Roman"/>
          <w:color w:val="000000" w:themeColor="text1"/>
          <w:sz w:val="23"/>
          <w:szCs w:val="23"/>
        </w:rPr>
        <w:softHyphen/>
        <w:t>ный контроль сварных соединений строительных металлоконструкций.</w:t>
      </w:r>
    </w:p>
    <w:p w:rsidR="00CE2E9E" w:rsidRPr="00CE2E9E" w:rsidRDefault="00CE2E9E" w:rsidP="00CE2E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E2E9E">
        <w:rPr>
          <w:rFonts w:ascii="Times New Roman" w:hAnsi="Times New Roman" w:cs="Times New Roman"/>
          <w:color w:val="000000" w:themeColor="text1"/>
          <w:sz w:val="23"/>
          <w:szCs w:val="23"/>
        </w:rPr>
        <w:t>Ультразвуковой контроль сварных соединений строительных металлоконструкций.</w:t>
      </w:r>
    </w:p>
    <w:p w:rsidR="00CE2E9E" w:rsidRPr="00CE2E9E" w:rsidRDefault="00CE2E9E" w:rsidP="00CE2E9E">
      <w:pPr>
        <w:pStyle w:val="a7"/>
        <w:spacing w:before="0" w:beforeAutospacing="0" w:after="0" w:afterAutospacing="0"/>
        <w:rPr>
          <w:color w:val="000000" w:themeColor="text1"/>
          <w:sz w:val="23"/>
          <w:szCs w:val="23"/>
        </w:rPr>
      </w:pPr>
      <w:r w:rsidRPr="00CE2E9E">
        <w:rPr>
          <w:color w:val="000000" w:themeColor="text1"/>
          <w:sz w:val="23"/>
          <w:szCs w:val="23"/>
        </w:rPr>
        <w:t>Анал</w:t>
      </w:r>
      <w:r w:rsidR="00CA545A">
        <w:rPr>
          <w:color w:val="000000" w:themeColor="text1"/>
          <w:sz w:val="23"/>
          <w:szCs w:val="23"/>
        </w:rPr>
        <w:t>из химического состава образцов</w:t>
      </w:r>
      <w:r w:rsidRPr="00CE2E9E">
        <w:rPr>
          <w:color w:val="000000" w:themeColor="text1"/>
          <w:sz w:val="23"/>
          <w:szCs w:val="23"/>
        </w:rPr>
        <w:t>.</w:t>
      </w:r>
    </w:p>
    <w:p w:rsidR="00CE2E9E" w:rsidRPr="00CE2E9E" w:rsidRDefault="00CE2E9E" w:rsidP="00CE2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9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Бетоны. Определение прочности бетона неразрушающими методами.</w:t>
      </w:r>
    </w:p>
    <w:p w:rsidR="00CA545A" w:rsidRDefault="00CA545A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CA545A" w:rsidRPr="00152A7C" w:rsidRDefault="00CA545A" w:rsidP="00CA545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зачетные единицы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108</w:t>
      </w:r>
      <w:r>
        <w:rPr>
          <w:rFonts w:ascii="Times New Roman" w:hAnsi="Times New Roman"/>
          <w:sz w:val="24"/>
          <w:szCs w:val="24"/>
        </w:rPr>
        <w:t xml:space="preserve"> часа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CA545A" w:rsidRPr="00585D33" w:rsidRDefault="00CA545A" w:rsidP="00CA545A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CA545A" w:rsidRDefault="00CA545A" w:rsidP="00CA54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CA545A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32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CA545A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самостоятельная работа – 51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A545A" w:rsidRPr="007E3C95" w:rsidRDefault="00CA545A" w:rsidP="00CA54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751A77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D80FAE">
        <w:rPr>
          <w:rFonts w:ascii="Times New Roman" w:hAnsi="Times New Roman" w:cs="Times New Roman"/>
          <w:sz w:val="24"/>
          <w:szCs w:val="24"/>
        </w:rPr>
        <w:t>– зачет.</w:t>
      </w:r>
    </w:p>
    <w:p w:rsidR="00CA545A" w:rsidRPr="00585D33" w:rsidRDefault="00CA545A" w:rsidP="00CA545A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CA545A" w:rsidRDefault="00CA545A" w:rsidP="00CA54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лекции –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D80FAE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12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CA545A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88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D80FAE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</w:t>
      </w:r>
      <w:r w:rsidR="00751A7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D80FAE">
        <w:rPr>
          <w:rFonts w:ascii="Times New Roman" w:hAnsi="Times New Roman" w:cs="Times New Roman"/>
          <w:sz w:val="24"/>
          <w:szCs w:val="24"/>
        </w:rPr>
        <w:t>– зачет</w:t>
      </w:r>
      <w:r w:rsidR="00E02BFD">
        <w:rPr>
          <w:rFonts w:ascii="Times New Roman" w:hAnsi="Times New Roman" w:cs="Times New Roman"/>
          <w:sz w:val="24"/>
          <w:szCs w:val="24"/>
        </w:rPr>
        <w:t>.</w:t>
      </w:r>
    </w:p>
    <w:p w:rsid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1A7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81B2E"/>
    <w:multiLevelType w:val="hybridMultilevel"/>
    <w:tmpl w:val="E514DA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111E"/>
    <w:multiLevelType w:val="hybridMultilevel"/>
    <w:tmpl w:val="B014645A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35C50"/>
    <w:multiLevelType w:val="hybridMultilevel"/>
    <w:tmpl w:val="61883768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8F2931"/>
    <w:multiLevelType w:val="hybridMultilevel"/>
    <w:tmpl w:val="B2DA003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AD60D1"/>
    <w:multiLevelType w:val="hybridMultilevel"/>
    <w:tmpl w:val="0838BE28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44E1C"/>
    <w:multiLevelType w:val="hybridMultilevel"/>
    <w:tmpl w:val="84C4DDAE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C6D6C"/>
    <w:multiLevelType w:val="hybridMultilevel"/>
    <w:tmpl w:val="15A4BA18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340767"/>
    <w:multiLevelType w:val="hybridMultilevel"/>
    <w:tmpl w:val="6FD8157C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20532F"/>
    <w:multiLevelType w:val="hybridMultilevel"/>
    <w:tmpl w:val="DCA8D826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7B24AE"/>
    <w:multiLevelType w:val="hybridMultilevel"/>
    <w:tmpl w:val="C1B8434C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613AF"/>
    <w:multiLevelType w:val="hybridMultilevel"/>
    <w:tmpl w:val="A4BC52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16A6E"/>
    <w:multiLevelType w:val="hybridMultilevel"/>
    <w:tmpl w:val="82A21F9A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7"/>
  </w:num>
  <w:num w:numId="5">
    <w:abstractNumId w:val="1"/>
  </w:num>
  <w:num w:numId="6">
    <w:abstractNumId w:val="5"/>
  </w:num>
  <w:num w:numId="7">
    <w:abstractNumId w:val="15"/>
  </w:num>
  <w:num w:numId="8">
    <w:abstractNumId w:val="9"/>
  </w:num>
  <w:num w:numId="9">
    <w:abstractNumId w:val="16"/>
  </w:num>
  <w:num w:numId="10">
    <w:abstractNumId w:val="11"/>
  </w:num>
  <w:num w:numId="11">
    <w:abstractNumId w:val="7"/>
  </w:num>
  <w:num w:numId="12">
    <w:abstractNumId w:val="13"/>
  </w:num>
  <w:num w:numId="13">
    <w:abstractNumId w:val="12"/>
  </w:num>
  <w:num w:numId="14">
    <w:abstractNumId w:val="4"/>
  </w:num>
  <w:num w:numId="15">
    <w:abstractNumId w:val="18"/>
  </w:num>
  <w:num w:numId="16">
    <w:abstractNumId w:val="6"/>
  </w:num>
  <w:num w:numId="17">
    <w:abstractNumId w:val="8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3182"/>
    <w:rsid w:val="0009196D"/>
    <w:rsid w:val="000C1F85"/>
    <w:rsid w:val="00142E74"/>
    <w:rsid w:val="001D13A4"/>
    <w:rsid w:val="0031191E"/>
    <w:rsid w:val="00544EFD"/>
    <w:rsid w:val="005B2025"/>
    <w:rsid w:val="006020D4"/>
    <w:rsid w:val="00611223"/>
    <w:rsid w:val="00632136"/>
    <w:rsid w:val="0074628A"/>
    <w:rsid w:val="00751A77"/>
    <w:rsid w:val="007B28E1"/>
    <w:rsid w:val="007E3C95"/>
    <w:rsid w:val="008541BB"/>
    <w:rsid w:val="00A32E5B"/>
    <w:rsid w:val="00B10F9D"/>
    <w:rsid w:val="00C336D7"/>
    <w:rsid w:val="00C40152"/>
    <w:rsid w:val="00CA35C1"/>
    <w:rsid w:val="00CA545A"/>
    <w:rsid w:val="00CE2E9E"/>
    <w:rsid w:val="00CF3568"/>
    <w:rsid w:val="00D06585"/>
    <w:rsid w:val="00D51268"/>
    <w:rsid w:val="00D5166C"/>
    <w:rsid w:val="00D80FAE"/>
    <w:rsid w:val="00E02BFD"/>
    <w:rsid w:val="00EE2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65300-EE3F-41B6-937A-72AFA147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751A7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51A77"/>
    <w:rPr>
      <w:rFonts w:ascii="Times New Roman" w:eastAsia="Calibri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CE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0D60FB-6E72-4885-B643-4CA190E4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Сотрудник Университета</cp:lastModifiedBy>
  <cp:revision>2</cp:revision>
  <cp:lastPrinted>2017-03-27T16:44:00Z</cp:lastPrinted>
  <dcterms:created xsi:type="dcterms:W3CDTF">2019-09-24T14:04:00Z</dcterms:created>
  <dcterms:modified xsi:type="dcterms:W3CDTF">2019-09-24T14:04:00Z</dcterms:modified>
</cp:coreProperties>
</file>