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C530C5">
      <w:pPr>
        <w:ind w:firstLine="709"/>
        <w:contextualSpacing/>
        <w:jc w:val="center"/>
        <w:rPr>
          <w:szCs w:val="24"/>
        </w:rPr>
      </w:pPr>
    </w:p>
    <w:p w:rsidR="00956E74" w:rsidRPr="00152A7C" w:rsidRDefault="00956E74" w:rsidP="00C530C5">
      <w:pPr>
        <w:ind w:firstLine="709"/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C530C5">
      <w:pPr>
        <w:ind w:firstLine="709"/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C530C5">
      <w:pPr>
        <w:ind w:firstLine="709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C530C5">
      <w:pPr>
        <w:ind w:firstLine="709"/>
        <w:contextualSpacing/>
        <w:rPr>
          <w:szCs w:val="24"/>
        </w:rPr>
      </w:pPr>
    </w:p>
    <w:p w:rsidR="00956E74" w:rsidRPr="00152A7C" w:rsidRDefault="00D64A0C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C530C5">
      <w:pPr>
        <w:ind w:firstLine="709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3A57AE" w:rsidRPr="003A57AE" w:rsidRDefault="003A57AE" w:rsidP="00C530C5">
      <w:pPr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Тип практики 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A57AE" w:rsidRPr="003A57AE" w:rsidRDefault="003A57AE" w:rsidP="00C530C5">
      <w:pPr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Способ проведения практики – стационарная, выездная.</w:t>
      </w:r>
    </w:p>
    <w:p w:rsidR="003A57AE" w:rsidRPr="003A57AE" w:rsidRDefault="003A57AE" w:rsidP="00C530C5">
      <w:pPr>
        <w:spacing w:after="0" w:line="240" w:lineRule="auto"/>
        <w:ind w:firstLine="709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Форма проведения: практика проводится дискретно по периодам проведения практик.</w:t>
      </w:r>
    </w:p>
    <w:p w:rsidR="00956E74" w:rsidRPr="00152A7C" w:rsidRDefault="00956E74" w:rsidP="00C530C5">
      <w:pPr>
        <w:spacing w:after="0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(ПК-1)</w:t>
      </w:r>
      <w:r w:rsidRPr="004F027C">
        <w:rPr>
          <w:szCs w:val="24"/>
        </w:rPr>
        <w:t xml:space="preserve"> </w:t>
      </w:r>
    </w:p>
    <w:p w:rsidR="00956E74" w:rsidRPr="00152A7C" w:rsidRDefault="00956E74" w:rsidP="00C530C5">
      <w:pPr>
        <w:ind w:firstLine="709"/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CF0474" w:rsidRDefault="004F027C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</w:t>
      </w:r>
      <w:bookmarkStart w:id="0" w:name="_GoBack"/>
      <w:bookmarkEnd w:id="0"/>
      <w:r w:rsidRPr="004F027C">
        <w:rPr>
          <w:szCs w:val="24"/>
        </w:rPr>
        <w:t>ременными гидрологическими приборами и оборудованием</w:t>
      </w:r>
    </w:p>
    <w:p w:rsidR="004F027C" w:rsidRDefault="00CF0474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4F027C" w:rsidRPr="004F027C">
        <w:rPr>
          <w:szCs w:val="24"/>
        </w:rPr>
        <w:t>.</w:t>
      </w:r>
    </w:p>
    <w:p w:rsidR="001C396C" w:rsidRDefault="001C396C" w:rsidP="00C530C5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C530C5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709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 w:rsidR="00C61001"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956E74" w:rsidRPr="00152A7C" w:rsidRDefault="00956E74" w:rsidP="00C530C5">
      <w:pPr>
        <w:spacing w:after="0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C530C5">
      <w:pPr>
        <w:spacing w:after="0" w:line="240" w:lineRule="auto"/>
        <w:ind w:firstLine="709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C530C5">
      <w:pPr>
        <w:spacing w:after="0" w:line="360" w:lineRule="auto"/>
        <w:ind w:firstLine="709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C530C5">
      <w:pPr>
        <w:spacing w:after="0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2A56E0" w:rsidRPr="00744617" w:rsidRDefault="00956E74" w:rsidP="00C530C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A57AE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530C5"/>
    <w:rsid w:val="00C61001"/>
    <w:rsid w:val="00CF0474"/>
    <w:rsid w:val="00D14448"/>
    <w:rsid w:val="00D22846"/>
    <w:rsid w:val="00D64A0C"/>
    <w:rsid w:val="00D70416"/>
    <w:rsid w:val="00D85770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58C4-E60B-4246-8987-BF6F622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3</cp:revision>
  <cp:lastPrinted>2017-02-14T14:45:00Z</cp:lastPrinted>
  <dcterms:created xsi:type="dcterms:W3CDTF">2018-05-24T15:07:00Z</dcterms:created>
  <dcterms:modified xsi:type="dcterms:W3CDTF">2019-07-12T05:20:00Z</dcterms:modified>
</cp:coreProperties>
</file>