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E2C93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A15FC">
        <w:rPr>
          <w:rFonts w:ascii="Times New Roman" w:hAnsi="Times New Roman" w:cs="Times New Roman"/>
          <w:sz w:val="24"/>
          <w:szCs w:val="24"/>
        </w:rPr>
        <w:t xml:space="preserve">Строительство дорог промышленного </w:t>
      </w:r>
      <w:r w:rsidR="00ED3DA1">
        <w:rPr>
          <w:rFonts w:ascii="Times New Roman" w:hAnsi="Times New Roman" w:cs="Times New Roman"/>
          <w:sz w:val="24"/>
          <w:szCs w:val="24"/>
        </w:rPr>
        <w:t>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</w:t>
      </w:r>
      <w:proofErr w:type="gramStart"/>
      <w:r w:rsidR="003D3BAD" w:rsidRPr="003D3BAD">
        <w:rPr>
          <w:rFonts w:ascii="Times New Roman" w:hAnsi="Times New Roman" w:cs="Times New Roman"/>
          <w:sz w:val="24"/>
          <w:szCs w:val="24"/>
        </w:rPr>
        <w:t>1.</w:t>
      </w:r>
      <w:r w:rsidR="005E2C9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5E2C93">
        <w:rPr>
          <w:rFonts w:ascii="Times New Roman" w:hAnsi="Times New Roman" w:cs="Times New Roman"/>
          <w:sz w:val="24"/>
          <w:szCs w:val="24"/>
        </w:rPr>
        <w:t>13</w:t>
      </w:r>
      <w:r w:rsidR="003D3BAD" w:rsidRPr="003D3BAD">
        <w:rPr>
          <w:rFonts w:ascii="Times New Roman" w:hAnsi="Times New Roman" w:cs="Times New Roman"/>
          <w:sz w:val="24"/>
          <w:szCs w:val="24"/>
        </w:rPr>
        <w:t>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5E2C93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5E2C93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содержания, ремонта, реконструк</w:t>
      </w:r>
      <w:r w:rsidR="005E2C93">
        <w:rPr>
          <w:rFonts w:ascii="Times New Roman" w:hAnsi="Times New Roman" w:cs="Times New Roman"/>
          <w:sz w:val="24"/>
          <w:szCs w:val="24"/>
        </w:rPr>
        <w:t xml:space="preserve">ции и восстановления тоннелей, </w:t>
      </w:r>
      <w:r w:rsidRPr="003D3BAD">
        <w:rPr>
          <w:rFonts w:ascii="Times New Roman" w:hAnsi="Times New Roman" w:cs="Times New Roman"/>
          <w:sz w:val="24"/>
          <w:szCs w:val="24"/>
        </w:rPr>
        <w:t xml:space="preserve">необходимых для специалистов в практической деятельности эксплуатации тоннельных сооружений. </w:t>
      </w:r>
    </w:p>
    <w:p w:rsidR="00D06585" w:rsidRPr="007E3C95" w:rsidRDefault="007E3C95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3D3BAD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F308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C515A2" w:rsidRPr="00C515A2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</w:t>
      </w:r>
      <w:r w:rsidR="00C515A2" w:rsidRPr="00C515A2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15A2" w:rsidRPr="00F3084F">
        <w:rPr>
          <w:rFonts w:ascii="Times New Roman" w:hAnsi="Times New Roman" w:cs="Times New Roman"/>
          <w:sz w:val="24"/>
          <w:szCs w:val="24"/>
        </w:rPr>
        <w:t>55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515A2" w:rsidRPr="00F3084F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D06585" w:rsidRPr="00B6791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524E5"/>
    <w:rsid w:val="0018685C"/>
    <w:rsid w:val="00320771"/>
    <w:rsid w:val="003879B4"/>
    <w:rsid w:val="003D3BAD"/>
    <w:rsid w:val="00403D4E"/>
    <w:rsid w:val="00554D26"/>
    <w:rsid w:val="005A2389"/>
    <w:rsid w:val="005E2C93"/>
    <w:rsid w:val="00632136"/>
    <w:rsid w:val="00677863"/>
    <w:rsid w:val="006C3BFA"/>
    <w:rsid w:val="006E419F"/>
    <w:rsid w:val="006E519C"/>
    <w:rsid w:val="00723430"/>
    <w:rsid w:val="007E3C95"/>
    <w:rsid w:val="00960B5F"/>
    <w:rsid w:val="00986C3D"/>
    <w:rsid w:val="00A319B5"/>
    <w:rsid w:val="00A3637B"/>
    <w:rsid w:val="00AA15FC"/>
    <w:rsid w:val="00AB28A5"/>
    <w:rsid w:val="00B67915"/>
    <w:rsid w:val="00BC482F"/>
    <w:rsid w:val="00C515A2"/>
    <w:rsid w:val="00C54A5A"/>
    <w:rsid w:val="00CA35C1"/>
    <w:rsid w:val="00CE464C"/>
    <w:rsid w:val="00D06585"/>
    <w:rsid w:val="00D155A3"/>
    <w:rsid w:val="00D5166C"/>
    <w:rsid w:val="00ED3DA1"/>
    <w:rsid w:val="00F12FE2"/>
    <w:rsid w:val="00F3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7D4B"/>
  <w15:docId w15:val="{F6AC733A-2AA9-42B5-A8BF-9C9D261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2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2017-05-23T06:48:00Z</cp:lastPrinted>
  <dcterms:created xsi:type="dcterms:W3CDTF">2019-07-11T14:42:00Z</dcterms:created>
  <dcterms:modified xsi:type="dcterms:W3CDTF">2019-07-22T09:31:00Z</dcterms:modified>
</cp:coreProperties>
</file>