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A5" w:rsidRPr="007E3C95" w:rsidRDefault="005D74A5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5D74A5" w:rsidRPr="007E3C95" w:rsidRDefault="005D74A5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5D74A5" w:rsidRPr="00257937" w:rsidRDefault="005D74A5" w:rsidP="005717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«ОСНОВЫ ПРОФЕССИОНАЛЬНОЙ ДЕЯТЕЛЬНОСТИ СТРОИТЕЛЯ ДОРОГ ПРОМЫШЛЕННОГО ТРАНСПОРТА»</w:t>
      </w:r>
    </w:p>
    <w:p w:rsidR="005D74A5" w:rsidRPr="00257937" w:rsidRDefault="005D74A5" w:rsidP="002579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74A5" w:rsidRPr="00257937" w:rsidRDefault="005D74A5" w:rsidP="002579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5D74A5" w:rsidRPr="00257937" w:rsidRDefault="005D74A5" w:rsidP="002579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5D74A5" w:rsidRPr="00257937" w:rsidRDefault="005D74A5" w:rsidP="002579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Специализация – «Строительство дорог промышленного транспорта»</w:t>
      </w:r>
    </w:p>
    <w:p w:rsidR="005D74A5" w:rsidRPr="00257937" w:rsidRDefault="005D74A5" w:rsidP="002579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7937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D74A5" w:rsidRPr="00257937" w:rsidRDefault="005D74A5" w:rsidP="002579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Дисциплина «Основы профессиональной деятельности строителя дорог промышленного транспорта» (Б</w:t>
      </w:r>
      <w:proofErr w:type="gramStart"/>
      <w:r w:rsidRPr="00257937">
        <w:rPr>
          <w:rFonts w:ascii="Times New Roman" w:hAnsi="Times New Roman"/>
          <w:sz w:val="24"/>
          <w:szCs w:val="24"/>
        </w:rPr>
        <w:t>1.В.ДВ</w:t>
      </w:r>
      <w:proofErr w:type="gramEnd"/>
      <w:r w:rsidRPr="00257937">
        <w:rPr>
          <w:rFonts w:ascii="Times New Roman" w:hAnsi="Times New Roman"/>
          <w:sz w:val="24"/>
          <w:szCs w:val="24"/>
        </w:rPr>
        <w:t xml:space="preserve">.1.2) относится к </w:t>
      </w:r>
      <w:r w:rsidR="0089450A" w:rsidRPr="002D7790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89450A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="0089450A">
        <w:rPr>
          <w:rFonts w:ascii="Times New Roman" w:hAnsi="Times New Roman"/>
          <w:sz w:val="24"/>
          <w:szCs w:val="24"/>
        </w:rPr>
        <w:t xml:space="preserve"> и является дисциплиной по выбору обучающегося</w:t>
      </w:r>
      <w:bookmarkStart w:id="0" w:name="_GoBack"/>
      <w:bookmarkEnd w:id="0"/>
      <w:r w:rsidRPr="00257937">
        <w:rPr>
          <w:rFonts w:ascii="Times New Roman" w:hAnsi="Times New Roman"/>
          <w:sz w:val="24"/>
          <w:szCs w:val="24"/>
        </w:rPr>
        <w:t>.</w:t>
      </w:r>
    </w:p>
    <w:p w:rsidR="005D74A5" w:rsidRPr="00257937" w:rsidRDefault="005D74A5" w:rsidP="002579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7937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D74A5" w:rsidRPr="00257937" w:rsidRDefault="005D74A5" w:rsidP="002579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 xml:space="preserve">Целью изучения дисциплины «Основы профессиональной деятельности строителя дорог промышленного транспорта» является подготовка обучающегося к будущей профессиональной деятельности. </w:t>
      </w:r>
    </w:p>
    <w:p w:rsidR="005D74A5" w:rsidRPr="00257937" w:rsidRDefault="005D74A5" w:rsidP="002579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793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D74A5" w:rsidRPr="00257937" w:rsidRDefault="005D74A5" w:rsidP="002579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следующей компетенции: ОК-8</w:t>
      </w:r>
      <w:r>
        <w:rPr>
          <w:rFonts w:ascii="Times New Roman" w:hAnsi="Times New Roman"/>
          <w:sz w:val="24"/>
          <w:szCs w:val="24"/>
        </w:rPr>
        <w:t>, ПК-7.</w:t>
      </w:r>
    </w:p>
    <w:p w:rsidR="005D74A5" w:rsidRPr="00257937" w:rsidRDefault="005D74A5" w:rsidP="002579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7937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D74A5" w:rsidRPr="00257937" w:rsidRDefault="005D74A5" w:rsidP="0025793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Железные дороги в России и мире: краткая история и перспективы развития.</w:t>
      </w:r>
    </w:p>
    <w:p w:rsidR="005D74A5" w:rsidRPr="00257937" w:rsidRDefault="005D74A5" w:rsidP="0025793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Виды строительства. Классификация строительных объектов.</w:t>
      </w:r>
    </w:p>
    <w:p w:rsidR="005D74A5" w:rsidRPr="00257937" w:rsidRDefault="005D74A5" w:rsidP="0025793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Техническое и тарифное нормирование. Формы оплаты труда.</w:t>
      </w:r>
    </w:p>
    <w:p w:rsidR="005D74A5" w:rsidRPr="00257937" w:rsidRDefault="005D74A5" w:rsidP="0025793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Инвестиционная деятельность в строительстве.</w:t>
      </w:r>
    </w:p>
    <w:p w:rsidR="005D74A5" w:rsidRPr="00257937" w:rsidRDefault="005D74A5" w:rsidP="0025793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Разработка проектной документации для строительства.</w:t>
      </w:r>
    </w:p>
    <w:p w:rsidR="005D74A5" w:rsidRPr="00257937" w:rsidRDefault="005D74A5" w:rsidP="0025793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Основы градостроительного кадастра. Отвод земель для строительства.</w:t>
      </w:r>
    </w:p>
    <w:p w:rsidR="005D74A5" w:rsidRPr="00257937" w:rsidRDefault="005D74A5" w:rsidP="0025793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Общие правила выполнения проектной документации для строительства. Экспертиза проектной документации.</w:t>
      </w:r>
    </w:p>
    <w:p w:rsidR="005D74A5" w:rsidRPr="00257937" w:rsidRDefault="005D74A5" w:rsidP="0025793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Получение разрешения на строительство. Строительный надзор.</w:t>
      </w:r>
    </w:p>
    <w:p w:rsidR="005D74A5" w:rsidRPr="00257937" w:rsidRDefault="005D74A5" w:rsidP="0025793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7937">
        <w:rPr>
          <w:rFonts w:ascii="Times New Roman" w:hAnsi="Times New Roman"/>
          <w:sz w:val="24"/>
          <w:szCs w:val="24"/>
        </w:rPr>
        <w:t>Саморегулируемые организации в строительстве (СРО).</w:t>
      </w:r>
    </w:p>
    <w:p w:rsidR="005D74A5" w:rsidRPr="00257937" w:rsidRDefault="005D74A5" w:rsidP="002579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7937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960DA" w:rsidRDefault="007960DA" w:rsidP="00796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 xml:space="preserve">72 </w:t>
      </w:r>
      <w:r w:rsidR="008D4C8B">
        <w:rPr>
          <w:rFonts w:ascii="Times New Roman" w:hAnsi="Times New Roman"/>
          <w:sz w:val="24"/>
          <w:szCs w:val="24"/>
        </w:rPr>
        <w:t>часа</w:t>
      </w:r>
      <w:r w:rsidRPr="007E3C95">
        <w:rPr>
          <w:rFonts w:ascii="Times New Roman" w:hAnsi="Times New Roman"/>
          <w:sz w:val="24"/>
          <w:szCs w:val="24"/>
        </w:rPr>
        <w:t>), в том числе:</w:t>
      </w:r>
    </w:p>
    <w:p w:rsidR="007960DA" w:rsidRPr="007E3C95" w:rsidRDefault="008D4C8B" w:rsidP="00796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часов;</w:t>
      </w:r>
    </w:p>
    <w:p w:rsidR="007960DA" w:rsidRPr="007E3C95" w:rsidRDefault="007960DA" w:rsidP="00796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="008D4C8B">
        <w:rPr>
          <w:rFonts w:ascii="Times New Roman" w:hAnsi="Times New Roman"/>
          <w:sz w:val="24"/>
          <w:szCs w:val="24"/>
        </w:rPr>
        <w:t xml:space="preserve"> часов;</w:t>
      </w:r>
    </w:p>
    <w:p w:rsidR="007960DA" w:rsidRDefault="007960DA" w:rsidP="00796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31</w:t>
      </w:r>
      <w:r w:rsidR="008D4C8B">
        <w:rPr>
          <w:rFonts w:ascii="Times New Roman" w:hAnsi="Times New Roman"/>
          <w:sz w:val="24"/>
          <w:szCs w:val="24"/>
        </w:rPr>
        <w:t xml:space="preserve"> час;</w:t>
      </w:r>
    </w:p>
    <w:p w:rsidR="007960DA" w:rsidRDefault="008D4C8B" w:rsidP="00796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часов;</w:t>
      </w:r>
    </w:p>
    <w:p w:rsidR="007960DA" w:rsidRDefault="007960DA" w:rsidP="00796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зачет.</w:t>
      </w:r>
    </w:p>
    <w:p w:rsidR="005D74A5" w:rsidRPr="00257937" w:rsidRDefault="005D74A5" w:rsidP="007960D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D74A5" w:rsidRPr="00257937" w:rsidSect="005717AB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45E"/>
    <w:multiLevelType w:val="hybridMultilevel"/>
    <w:tmpl w:val="ADFC3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3EC517C">
      <w:start w:val="1"/>
      <w:numFmt w:val="decimal"/>
      <w:lvlText w:val="Раздел 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065071"/>
    <w:multiLevelType w:val="hybridMultilevel"/>
    <w:tmpl w:val="F580CCA4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A3044C94">
      <w:start w:val="1"/>
      <w:numFmt w:val="bullet"/>
      <w:lvlText w:val="−"/>
      <w:lvlJc w:val="left"/>
      <w:pPr>
        <w:tabs>
          <w:tab w:val="num" w:pos="1789"/>
        </w:tabs>
        <w:ind w:left="108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637E7"/>
    <w:multiLevelType w:val="hybridMultilevel"/>
    <w:tmpl w:val="BA0E190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E660C1"/>
    <w:multiLevelType w:val="hybridMultilevel"/>
    <w:tmpl w:val="448C19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244054F"/>
    <w:multiLevelType w:val="hybridMultilevel"/>
    <w:tmpl w:val="8AE288E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B68B4"/>
    <w:multiLevelType w:val="hybridMultilevel"/>
    <w:tmpl w:val="273C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661FA"/>
    <w:multiLevelType w:val="hybridMultilevel"/>
    <w:tmpl w:val="CDD6190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731EA"/>
    <w:multiLevelType w:val="hybridMultilevel"/>
    <w:tmpl w:val="3A08B576"/>
    <w:lvl w:ilvl="0" w:tplc="A3F2ED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6DB3B07"/>
    <w:multiLevelType w:val="hybridMultilevel"/>
    <w:tmpl w:val="3FA4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24"/>
  </w:num>
  <w:num w:numId="5">
    <w:abstractNumId w:val="10"/>
  </w:num>
  <w:num w:numId="6">
    <w:abstractNumId w:val="13"/>
  </w:num>
  <w:num w:numId="7">
    <w:abstractNumId w:val="23"/>
  </w:num>
  <w:num w:numId="8">
    <w:abstractNumId w:val="4"/>
  </w:num>
  <w:num w:numId="9">
    <w:abstractNumId w:val="19"/>
  </w:num>
  <w:num w:numId="10">
    <w:abstractNumId w:val="2"/>
  </w:num>
  <w:num w:numId="11">
    <w:abstractNumId w:val="1"/>
  </w:num>
  <w:num w:numId="12">
    <w:abstractNumId w:val="22"/>
  </w:num>
  <w:num w:numId="13">
    <w:abstractNumId w:val="20"/>
  </w:num>
  <w:num w:numId="14">
    <w:abstractNumId w:val="0"/>
  </w:num>
  <w:num w:numId="15">
    <w:abstractNumId w:val="8"/>
  </w:num>
  <w:num w:numId="16">
    <w:abstractNumId w:val="9"/>
  </w:num>
  <w:num w:numId="17">
    <w:abstractNumId w:val="7"/>
  </w:num>
  <w:num w:numId="18">
    <w:abstractNumId w:val="14"/>
  </w:num>
  <w:num w:numId="19">
    <w:abstractNumId w:val="21"/>
  </w:num>
  <w:num w:numId="20">
    <w:abstractNumId w:val="17"/>
  </w:num>
  <w:num w:numId="21">
    <w:abstractNumId w:val="6"/>
  </w:num>
  <w:num w:numId="22">
    <w:abstractNumId w:val="16"/>
  </w:num>
  <w:num w:numId="23">
    <w:abstractNumId w:val="15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C33A5"/>
    <w:rsid w:val="0018685C"/>
    <w:rsid w:val="00187AE9"/>
    <w:rsid w:val="00220DF3"/>
    <w:rsid w:val="00235598"/>
    <w:rsid w:val="00257937"/>
    <w:rsid w:val="002D2F71"/>
    <w:rsid w:val="003879B4"/>
    <w:rsid w:val="00403D4E"/>
    <w:rsid w:val="00456B18"/>
    <w:rsid w:val="004A43EB"/>
    <w:rsid w:val="004A7504"/>
    <w:rsid w:val="00501E73"/>
    <w:rsid w:val="00554D26"/>
    <w:rsid w:val="005717AB"/>
    <w:rsid w:val="00583C2C"/>
    <w:rsid w:val="005A2389"/>
    <w:rsid w:val="005D74A5"/>
    <w:rsid w:val="005F5F3B"/>
    <w:rsid w:val="00615752"/>
    <w:rsid w:val="00632136"/>
    <w:rsid w:val="00674AEF"/>
    <w:rsid w:val="00677863"/>
    <w:rsid w:val="0068123B"/>
    <w:rsid w:val="006E419F"/>
    <w:rsid w:val="006E519C"/>
    <w:rsid w:val="00723430"/>
    <w:rsid w:val="007960DA"/>
    <w:rsid w:val="007E3C95"/>
    <w:rsid w:val="0089450A"/>
    <w:rsid w:val="008D4C8B"/>
    <w:rsid w:val="00907F52"/>
    <w:rsid w:val="00954856"/>
    <w:rsid w:val="00960B5F"/>
    <w:rsid w:val="0096267E"/>
    <w:rsid w:val="00986C3D"/>
    <w:rsid w:val="009B076F"/>
    <w:rsid w:val="009C17C0"/>
    <w:rsid w:val="00A3637B"/>
    <w:rsid w:val="00AB2CBC"/>
    <w:rsid w:val="00B67790"/>
    <w:rsid w:val="00CA35C1"/>
    <w:rsid w:val="00CB499F"/>
    <w:rsid w:val="00D06585"/>
    <w:rsid w:val="00D4373A"/>
    <w:rsid w:val="00D5166C"/>
    <w:rsid w:val="00DA766D"/>
    <w:rsid w:val="00F3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B5A6E"/>
  <w15:docId w15:val="{A4FACCDC-0314-4633-B607-C336CC2B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4A43EB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2">
    <w:name w:val="Body Text Indent 2"/>
    <w:basedOn w:val="a"/>
    <w:link w:val="20"/>
    <w:uiPriority w:val="99"/>
    <w:rsid w:val="00220DF3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220DF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21">
    <w:name w:val="Абзац списка2"/>
    <w:basedOn w:val="a"/>
    <w:uiPriority w:val="99"/>
    <w:rsid w:val="002D2F7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3">
    <w:name w:val="Абзац списка3"/>
    <w:basedOn w:val="a"/>
    <w:uiPriority w:val="99"/>
    <w:rsid w:val="0096267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character" w:customStyle="1" w:styleId="FontStyle44">
    <w:name w:val="Font Style44"/>
    <w:uiPriority w:val="99"/>
    <w:rsid w:val="0096267E"/>
    <w:rPr>
      <w:rFonts w:ascii="Times New Roman" w:hAnsi="Times New Roman"/>
      <w:sz w:val="26"/>
    </w:rPr>
  </w:style>
  <w:style w:type="paragraph" w:customStyle="1" w:styleId="ListParagraph1">
    <w:name w:val="List Paragraph1"/>
    <w:basedOn w:val="a"/>
    <w:uiPriority w:val="99"/>
    <w:rsid w:val="00257937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B677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C014D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273</Words>
  <Characters>1561</Characters>
  <Application>Microsoft Office Word</Application>
  <DocSecurity>0</DocSecurity>
  <Lines>13</Lines>
  <Paragraphs>3</Paragraphs>
  <ScaleCrop>false</ScaleCrop>
  <Company>Grizli777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11</cp:revision>
  <cp:lastPrinted>2017-10-30T12:54:00Z</cp:lastPrinted>
  <dcterms:created xsi:type="dcterms:W3CDTF">2017-01-11T12:15:00Z</dcterms:created>
  <dcterms:modified xsi:type="dcterms:W3CDTF">2019-07-22T12:30:00Z</dcterms:modified>
</cp:coreProperties>
</file>