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B45699" w:rsidRPr="00650549" w:rsidRDefault="00B45699" w:rsidP="00650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184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340184" w:rsidRPr="00340184">
        <w:rPr>
          <w:rFonts w:ascii="Times New Roman" w:eastAsia="Times New Roman" w:hAnsi="Times New Roman" w:cs="Times New Roman"/>
          <w:sz w:val="28"/>
          <w:szCs w:val="28"/>
        </w:rPr>
        <w:t>ОРГАНИЗАЦИЯ, ПЛАНИРОВАНИЕ И УПРАВЛЕНИЕ СТРОИТЕЛЬСТВОМ</w:t>
      </w:r>
      <w:r w:rsidRPr="00340184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650549">
        <w:rPr>
          <w:rFonts w:ascii="Times New Roman" w:hAnsi="Times New Roman" w:cs="Times New Roman"/>
          <w:sz w:val="24"/>
          <w:szCs w:val="24"/>
        </w:rPr>
        <w:t>23.05.06</w:t>
      </w:r>
      <w:r w:rsidRPr="00CE52F5">
        <w:rPr>
          <w:rFonts w:ascii="Times New Roman" w:hAnsi="Times New Roman" w:cs="Times New Roman"/>
          <w:sz w:val="24"/>
          <w:szCs w:val="24"/>
        </w:rPr>
        <w:t xml:space="preserve"> «Строительство железных дорог, мостов и транспортных тоннелей»</w:t>
      </w:r>
    </w:p>
    <w:p w:rsidR="000538A2" w:rsidRPr="00CE52F5" w:rsidRDefault="000538A2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 xml:space="preserve">Специализация </w:t>
      </w:r>
      <w:r w:rsidR="00650549">
        <w:rPr>
          <w:rFonts w:ascii="Times New Roman" w:hAnsi="Times New Roman" w:cs="Times New Roman"/>
          <w:sz w:val="24"/>
          <w:szCs w:val="24"/>
        </w:rPr>
        <w:t xml:space="preserve">- </w:t>
      </w:r>
      <w:r w:rsidRPr="00CE52F5">
        <w:rPr>
          <w:rFonts w:ascii="Times New Roman" w:hAnsi="Times New Roman" w:cs="Times New Roman"/>
          <w:sz w:val="24"/>
          <w:szCs w:val="24"/>
        </w:rPr>
        <w:t>«</w:t>
      </w:r>
      <w:r w:rsidR="00C83980" w:rsidRPr="00CE52F5">
        <w:rPr>
          <w:rFonts w:ascii="Times New Roman" w:hAnsi="Times New Roman" w:cs="Times New Roman"/>
          <w:sz w:val="24"/>
          <w:szCs w:val="24"/>
        </w:rPr>
        <w:t>Строительство дорог</w:t>
      </w:r>
      <w:r w:rsidR="00A42B2A" w:rsidRPr="00CE52F5">
        <w:rPr>
          <w:rFonts w:ascii="Times New Roman" w:hAnsi="Times New Roman" w:cs="Times New Roman"/>
          <w:sz w:val="24"/>
          <w:szCs w:val="24"/>
        </w:rPr>
        <w:t xml:space="preserve"> промышленного транспорта</w:t>
      </w:r>
      <w:r w:rsidRPr="00CE52F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2F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5699" w:rsidRPr="00CE52F5" w:rsidRDefault="00C83980" w:rsidP="00CE52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Дисциплина «</w:t>
      </w:r>
      <w:r w:rsidR="00340184" w:rsidRPr="00CE52F5">
        <w:rPr>
          <w:rFonts w:ascii="Times New Roman" w:eastAsia="Times New Roman" w:hAnsi="Times New Roman" w:cs="Times New Roman"/>
          <w:sz w:val="24"/>
          <w:szCs w:val="24"/>
        </w:rPr>
        <w:t>Организация, планирование и управление строительством</w:t>
      </w:r>
      <w:r w:rsidR="009F371A">
        <w:rPr>
          <w:rFonts w:ascii="Times New Roman" w:hAnsi="Times New Roman" w:cs="Times New Roman"/>
          <w:sz w:val="24"/>
          <w:szCs w:val="24"/>
        </w:rPr>
        <w:t>» (Б1.В.16</w:t>
      </w:r>
      <w:r w:rsidRPr="00CE52F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bookmarkStart w:id="0" w:name="_GoBack"/>
      <w:bookmarkEnd w:id="0"/>
      <w:r w:rsidR="005D47E1" w:rsidRPr="002D779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5D47E1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CE52F5">
        <w:rPr>
          <w:rFonts w:ascii="Times New Roman" w:hAnsi="Times New Roman" w:cs="Times New Roman"/>
          <w:sz w:val="24"/>
          <w:szCs w:val="24"/>
        </w:rPr>
        <w:t>.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2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6BF2" w:rsidRPr="00CE52F5">
        <w:rPr>
          <w:rFonts w:ascii="Times New Roman" w:hAnsi="Times New Roman" w:cs="Times New Roman"/>
          <w:b/>
          <w:sz w:val="24"/>
          <w:szCs w:val="24"/>
        </w:rPr>
        <w:t>Цели</w:t>
      </w:r>
      <w:r w:rsidRPr="00CE52F5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CE52F5" w:rsidRPr="00CE52F5" w:rsidRDefault="00CE52F5" w:rsidP="00CE52F5">
      <w:pPr>
        <w:pStyle w:val="1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CE52F5">
        <w:rPr>
          <w:rFonts w:eastAsia="Times New Roman" w:cs="Times New Roman"/>
          <w:sz w:val="24"/>
          <w:szCs w:val="24"/>
        </w:rPr>
        <w:t xml:space="preserve">Целью изучения дисциплины является </w:t>
      </w:r>
      <w:r w:rsidRPr="00CE52F5">
        <w:rPr>
          <w:rFonts w:cs="Times New Roman"/>
          <w:sz w:val="24"/>
          <w:szCs w:val="24"/>
        </w:rPr>
        <w:t>подготовка квалифицированных специалистов организаторов строительного производства, знающих теоретические основы организации, планирования и управления строительства и умеющих их использовать в практической деятельности.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2F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83980" w:rsidRPr="00CE52F5" w:rsidRDefault="00C83980" w:rsidP="00CE52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0538A2" w:rsidRPr="00CE52F5">
        <w:rPr>
          <w:rFonts w:ascii="Times New Roman" w:hAnsi="Times New Roman" w:cs="Times New Roman"/>
          <w:sz w:val="24"/>
          <w:szCs w:val="24"/>
        </w:rPr>
        <w:t>:</w:t>
      </w:r>
      <w:r w:rsidRPr="00CE5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184" w:rsidRPr="00CE52F5">
        <w:rPr>
          <w:rFonts w:ascii="Times New Roman" w:hAnsi="Times New Roman" w:cs="Times New Roman"/>
          <w:sz w:val="24"/>
          <w:szCs w:val="24"/>
        </w:rPr>
        <w:t>ПК-8, ПК-9, ПК-10, ПК-11, ПК-12, ПК-13, ПК-14</w:t>
      </w:r>
      <w:r w:rsidR="000538A2" w:rsidRPr="00CE52F5">
        <w:rPr>
          <w:rFonts w:ascii="Times New Roman" w:hAnsi="Times New Roman" w:cs="Times New Roman"/>
          <w:sz w:val="24"/>
          <w:szCs w:val="24"/>
        </w:rPr>
        <w:t>.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2F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40184" w:rsidRPr="00CE52F5" w:rsidRDefault="00340184" w:rsidP="00CE52F5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CE52F5">
        <w:rPr>
          <w:sz w:val="24"/>
          <w:szCs w:val="24"/>
        </w:rPr>
        <w:t>Введение</w:t>
      </w:r>
      <w:r w:rsidR="00C83980" w:rsidRPr="00CE52F5">
        <w:rPr>
          <w:sz w:val="24"/>
          <w:szCs w:val="24"/>
        </w:rPr>
        <w:t>.</w:t>
      </w:r>
    </w:p>
    <w:p w:rsidR="00C32C70" w:rsidRPr="00CE52F5" w:rsidRDefault="00CE52F5" w:rsidP="00CE52F5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CE52F5">
        <w:rPr>
          <w:sz w:val="24"/>
          <w:szCs w:val="24"/>
        </w:rPr>
        <w:t>Нормативная база и техническое регулирование в строительстве</w:t>
      </w:r>
      <w:r w:rsidR="00C83980" w:rsidRPr="00CE52F5">
        <w:rPr>
          <w:sz w:val="24"/>
          <w:szCs w:val="24"/>
          <w:lang w:eastAsia="en-US"/>
        </w:rPr>
        <w:t>.</w:t>
      </w:r>
    </w:p>
    <w:p w:rsidR="00C83980" w:rsidRPr="00CE52F5" w:rsidRDefault="00CE52F5" w:rsidP="00CE52F5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CE52F5">
        <w:rPr>
          <w:sz w:val="24"/>
          <w:szCs w:val="24"/>
        </w:rPr>
        <w:t>Инвестиционная деятельность в строительстве</w:t>
      </w:r>
      <w:r w:rsidR="00C83980" w:rsidRPr="00CE52F5">
        <w:rPr>
          <w:sz w:val="24"/>
          <w:szCs w:val="24"/>
        </w:rPr>
        <w:t>.</w:t>
      </w:r>
    </w:p>
    <w:p w:rsidR="00C83980" w:rsidRPr="00CE52F5" w:rsidRDefault="00CE52F5" w:rsidP="00CE52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Основные сведения об организации проектирования железных дорог</w:t>
      </w:r>
      <w:r w:rsidR="00C83980" w:rsidRPr="00CE52F5">
        <w:rPr>
          <w:rFonts w:ascii="Times New Roman" w:hAnsi="Times New Roman" w:cs="Times New Roman"/>
          <w:sz w:val="24"/>
          <w:szCs w:val="24"/>
        </w:rPr>
        <w:t>.</w:t>
      </w:r>
    </w:p>
    <w:p w:rsidR="00C83980" w:rsidRPr="00CE52F5" w:rsidRDefault="00340184" w:rsidP="00CE52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52F5">
        <w:rPr>
          <w:rFonts w:ascii="Times New Roman" w:hAnsi="Times New Roman" w:cs="Times New Roman"/>
          <w:sz w:val="24"/>
          <w:szCs w:val="24"/>
        </w:rPr>
        <w:t>Подготовка строительного производства</w:t>
      </w:r>
      <w:r w:rsidR="00C83980" w:rsidRPr="00CE52F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83980" w:rsidRPr="00CE52F5" w:rsidRDefault="00340184" w:rsidP="00CE52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Планирование строительства.</w:t>
      </w:r>
    </w:p>
    <w:p w:rsidR="00C83980" w:rsidRPr="00CE52F5" w:rsidRDefault="00340184" w:rsidP="00CE52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Моделирование строительных процессов</w:t>
      </w:r>
      <w:r w:rsidR="00C83980" w:rsidRPr="00CE52F5">
        <w:rPr>
          <w:rFonts w:ascii="Times New Roman" w:hAnsi="Times New Roman" w:cs="Times New Roman"/>
          <w:sz w:val="24"/>
          <w:szCs w:val="24"/>
        </w:rPr>
        <w:t>.</w:t>
      </w:r>
    </w:p>
    <w:p w:rsidR="009213D4" w:rsidRPr="00CE52F5" w:rsidRDefault="00340184" w:rsidP="00CE52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52F5">
        <w:rPr>
          <w:rFonts w:ascii="Times New Roman" w:hAnsi="Times New Roman" w:cs="Times New Roman"/>
          <w:sz w:val="24"/>
          <w:szCs w:val="24"/>
        </w:rPr>
        <w:t>Материально-техническое обеспечение строительства</w:t>
      </w:r>
      <w:r w:rsidR="009213D4" w:rsidRPr="00CE52F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83980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Организация эксплуатации парка строительных машин</w:t>
      </w:r>
      <w:r w:rsidR="009213D4" w:rsidRPr="00CE52F5">
        <w:t>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Организация контроля качества строительства.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Охрана окружающей среды.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Сдача и приемка в эксплуатацию объектов железнодорожного строительства.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Общие положения по управлению строительством.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Основные закономерности и принципы управления строительством.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Организация управления строительным предприятием.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Система методов управления строительством.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Социально-психологические аспекты управления.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Технология управления.</w:t>
      </w:r>
    </w:p>
    <w:p w:rsidR="00340184" w:rsidRPr="00CE52F5" w:rsidRDefault="00340184" w:rsidP="00CE52F5">
      <w:pPr>
        <w:pStyle w:val="Style2"/>
        <w:widowControl/>
        <w:tabs>
          <w:tab w:val="left" w:pos="426"/>
        </w:tabs>
        <w:jc w:val="both"/>
      </w:pPr>
      <w:r w:rsidRPr="00CE52F5">
        <w:t>Основы противодействия коррупции в транспортных организациях.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2F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5699" w:rsidRPr="00CE52F5" w:rsidRDefault="00C32C70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Объем дисциплины</w:t>
      </w:r>
      <w:r w:rsidR="009213D4" w:rsidRPr="00CE52F5">
        <w:rPr>
          <w:rFonts w:ascii="Times New Roman" w:hAnsi="Times New Roman" w:cs="Times New Roman"/>
          <w:sz w:val="24"/>
          <w:szCs w:val="24"/>
        </w:rPr>
        <w:t xml:space="preserve"> – </w:t>
      </w:r>
      <w:r w:rsidR="00A91C47">
        <w:rPr>
          <w:rFonts w:ascii="Times New Roman" w:hAnsi="Times New Roman" w:cs="Times New Roman"/>
          <w:sz w:val="24"/>
          <w:szCs w:val="24"/>
        </w:rPr>
        <w:t>4</w:t>
      </w:r>
      <w:r w:rsidR="009213D4" w:rsidRPr="00CE52F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F3C06" w:rsidRPr="00CE52F5">
        <w:rPr>
          <w:rFonts w:ascii="Times New Roman" w:hAnsi="Times New Roman" w:cs="Times New Roman"/>
          <w:sz w:val="24"/>
          <w:szCs w:val="24"/>
        </w:rPr>
        <w:t>х</w:t>
      </w:r>
      <w:r w:rsidR="009213D4" w:rsidRPr="00CE52F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A91C47">
        <w:rPr>
          <w:rFonts w:ascii="Times New Roman" w:hAnsi="Times New Roman" w:cs="Times New Roman"/>
          <w:sz w:val="24"/>
          <w:szCs w:val="24"/>
        </w:rPr>
        <w:t>144</w:t>
      </w:r>
      <w:r w:rsidR="00650549">
        <w:rPr>
          <w:rFonts w:ascii="Times New Roman" w:hAnsi="Times New Roman" w:cs="Times New Roman"/>
          <w:sz w:val="24"/>
          <w:szCs w:val="24"/>
        </w:rPr>
        <w:t xml:space="preserve"> часа</w:t>
      </w:r>
      <w:r w:rsidR="00B45699" w:rsidRPr="00CE52F5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C32C70" w:rsidRPr="00CE52F5" w:rsidRDefault="0065054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32C70" w:rsidRPr="00CE52F5">
        <w:rPr>
          <w:rFonts w:ascii="Times New Roman" w:hAnsi="Times New Roman" w:cs="Times New Roman"/>
          <w:sz w:val="24"/>
          <w:szCs w:val="24"/>
        </w:rPr>
        <w:t>екционные занятия – 3</w:t>
      </w:r>
      <w:r w:rsidR="00A91C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213D4" w:rsidRPr="00CE52F5">
        <w:rPr>
          <w:rFonts w:ascii="Times New Roman" w:hAnsi="Times New Roman" w:cs="Times New Roman"/>
          <w:sz w:val="24"/>
          <w:szCs w:val="24"/>
        </w:rPr>
        <w:t>3</w:t>
      </w:r>
      <w:r w:rsidR="00A91C47">
        <w:rPr>
          <w:rFonts w:ascii="Times New Roman" w:hAnsi="Times New Roman" w:cs="Times New Roman"/>
          <w:sz w:val="24"/>
          <w:szCs w:val="24"/>
        </w:rPr>
        <w:t>2</w:t>
      </w:r>
      <w:r w:rsidR="00650549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91C47">
        <w:rPr>
          <w:rFonts w:ascii="Times New Roman" w:hAnsi="Times New Roman" w:cs="Times New Roman"/>
          <w:sz w:val="24"/>
          <w:szCs w:val="24"/>
        </w:rPr>
        <w:t>44</w:t>
      </w:r>
      <w:r w:rsidR="00650549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B45699" w:rsidRPr="00CE52F5" w:rsidRDefault="009213D4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контроль –</w:t>
      </w:r>
      <w:r w:rsidR="00A91C47">
        <w:rPr>
          <w:rFonts w:ascii="Times New Roman" w:hAnsi="Times New Roman" w:cs="Times New Roman"/>
          <w:sz w:val="24"/>
          <w:szCs w:val="24"/>
        </w:rPr>
        <w:t xml:space="preserve"> 36</w:t>
      </w:r>
      <w:r w:rsidR="0065054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B45699" w:rsidRPr="00CE52F5" w:rsidRDefault="00B45699" w:rsidP="00CE52F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2F5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r w:rsidR="001F3C06" w:rsidRPr="00CE52F5">
        <w:rPr>
          <w:rFonts w:ascii="Times New Roman" w:hAnsi="Times New Roman" w:cs="Times New Roman"/>
          <w:sz w:val="24"/>
          <w:szCs w:val="24"/>
        </w:rPr>
        <w:t>, курсовой проект</w:t>
      </w:r>
    </w:p>
    <w:sectPr w:rsidR="00B45699" w:rsidRPr="00CE52F5" w:rsidSect="000538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6A6DF6"/>
    <w:multiLevelType w:val="hybridMultilevel"/>
    <w:tmpl w:val="7630878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83C1B"/>
    <w:multiLevelType w:val="singleLevel"/>
    <w:tmpl w:val="937447FE"/>
    <w:lvl w:ilvl="0">
      <w:start w:val="1"/>
      <w:numFmt w:val="bullet"/>
      <w:lvlText w:val="-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699"/>
    <w:rsid w:val="00047934"/>
    <w:rsid w:val="000538A2"/>
    <w:rsid w:val="000A553D"/>
    <w:rsid w:val="001F3C06"/>
    <w:rsid w:val="00316B71"/>
    <w:rsid w:val="00340184"/>
    <w:rsid w:val="003F6BF2"/>
    <w:rsid w:val="005A1331"/>
    <w:rsid w:val="005D47E1"/>
    <w:rsid w:val="00650549"/>
    <w:rsid w:val="00685CF1"/>
    <w:rsid w:val="00802A0B"/>
    <w:rsid w:val="009213D4"/>
    <w:rsid w:val="009F371A"/>
    <w:rsid w:val="009F58C3"/>
    <w:rsid w:val="00A42B2A"/>
    <w:rsid w:val="00A91C47"/>
    <w:rsid w:val="00B45699"/>
    <w:rsid w:val="00BA3F7F"/>
    <w:rsid w:val="00C32C70"/>
    <w:rsid w:val="00C83980"/>
    <w:rsid w:val="00CE52F5"/>
    <w:rsid w:val="00D60AA0"/>
    <w:rsid w:val="00E061AB"/>
    <w:rsid w:val="00E55042"/>
    <w:rsid w:val="00E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0904D-793B-4C25-9D55-1D3D0642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802A0B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802A0B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83980"/>
    <w:pPr>
      <w:ind w:left="720"/>
      <w:contextualSpacing/>
    </w:pPr>
  </w:style>
  <w:style w:type="paragraph" w:customStyle="1" w:styleId="31">
    <w:name w:val="Абзац списка3"/>
    <w:basedOn w:val="a"/>
    <w:rsid w:val="00C8398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2">
    <w:name w:val="Style2"/>
    <w:basedOn w:val="a"/>
    <w:uiPriority w:val="99"/>
    <w:rsid w:val="0092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01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2017-03-09T17:21:00Z</dcterms:created>
  <dcterms:modified xsi:type="dcterms:W3CDTF">2019-07-22T12:25:00Z</dcterms:modified>
</cp:coreProperties>
</file>