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Default="006633D7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6633D7" w:rsidRPr="007E3C95" w:rsidRDefault="006633D7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6585" w:rsidRPr="006633D7" w:rsidRDefault="005A2CC7" w:rsidP="00663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59E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 В ПАССАЖИРСКИХ ПЕРЕВОЗКАХ</w:t>
      </w:r>
      <w:r w:rsidRPr="003759E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1C27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33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33"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7525A9">
        <w:rPr>
          <w:rFonts w:ascii="Times New Roman" w:hAnsi="Times New Roman" w:cs="Times New Roman"/>
          <w:sz w:val="24"/>
          <w:szCs w:val="24"/>
        </w:rPr>
        <w:t>специалист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AB7693" w:rsidRPr="00AB7693">
        <w:rPr>
          <w:rFonts w:ascii="Times New Roman" w:hAnsi="Times New Roman" w:cs="Times New Roman"/>
          <w:sz w:val="24"/>
          <w:szCs w:val="24"/>
        </w:rPr>
        <w:t>Пассажирский комплекс железнодорожного транспорта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AB769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Pr="00AB7693">
        <w:rPr>
          <w:rFonts w:ascii="Times New Roman" w:hAnsi="Times New Roman" w:cs="Times New Roman"/>
          <w:sz w:val="24"/>
          <w:szCs w:val="24"/>
        </w:rPr>
        <w:t>Информационные технологии в пассажирских перевозках</w:t>
      </w:r>
      <w:r w:rsidR="008E1685" w:rsidRPr="008E168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8E1685" w:rsidRPr="008E168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E1685" w:rsidRPr="008E16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В.4</w:t>
      </w:r>
      <w:r w:rsidR="008E1685" w:rsidRPr="008E1685">
        <w:rPr>
          <w:rFonts w:ascii="Times New Roman" w:hAnsi="Times New Roman" w:cs="Times New Roman"/>
          <w:sz w:val="24"/>
          <w:szCs w:val="24"/>
        </w:rPr>
        <w:t>) относится к части</w:t>
      </w:r>
      <w:r w:rsidR="006B3001">
        <w:rPr>
          <w:rFonts w:ascii="Times New Roman" w:hAnsi="Times New Roman" w:cs="Times New Roman"/>
          <w:sz w:val="24"/>
          <w:szCs w:val="24"/>
        </w:rPr>
        <w:t>, формируемой участниками образовательных отношений блока 1 «Дисциплины (модули)»</w:t>
      </w:r>
      <w:r w:rsidR="008E168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765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AB5861" w:rsidRDefault="00A05C0F" w:rsidP="008E16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Целью</w:t>
      </w:r>
      <w:r w:rsidR="008E1685"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изучения дисциплины «</w:t>
      </w:r>
      <w:r w:rsidR="00AB7693" w:rsidRPr="00AB7693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Информационные технологии в пассажирских перевозках</w:t>
      </w:r>
      <w:r w:rsidR="008E1685"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являются </w:t>
      </w:r>
      <w:r w:rsidR="00AB58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 обучающегося профессиональных компетенций в области: </w:t>
      </w:r>
      <w:proofErr w:type="gramEnd"/>
    </w:p>
    <w:p w:rsidR="0035365E" w:rsidRDefault="00AB5861" w:rsidP="008E16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353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организации и управления перевозочным процессом, коммерческой работой в сфере грузовых перевозок железнодорожным транспортом и таможенно-брокерской  деятельностью с целью обеспечения перевозок пассажиров, грузов, багажа и </w:t>
      </w:r>
      <w:proofErr w:type="spellStart"/>
      <w:r w:rsidR="0035365E">
        <w:rPr>
          <w:rFonts w:ascii="Times New Roman" w:eastAsia="Calibri" w:hAnsi="Times New Roman" w:cs="Times New Roman"/>
          <w:color w:val="000000"/>
          <w:sz w:val="24"/>
          <w:szCs w:val="24"/>
        </w:rPr>
        <w:t>грузобагажа</w:t>
      </w:r>
      <w:proofErr w:type="spellEnd"/>
      <w:r w:rsidR="0035365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5365E" w:rsidRDefault="0035365E" w:rsidP="008E16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организации работы коллектива исполнителей, выбора, обоснования,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принятияи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реализации управленческих решений:</w:t>
      </w:r>
    </w:p>
    <w:p w:rsidR="008E1685" w:rsidRPr="008E1685" w:rsidRDefault="0035365E" w:rsidP="008E16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нахождения компромисса между различными требованиями (стоимости, качества, безопасности и сроков исполнения) при долгосрочном и краткосрочном планировании и выбора рационального решения</w:t>
      </w:r>
      <w:r w:rsidR="008E1685"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E1685" w:rsidRPr="008E1685" w:rsidRDefault="008E1685" w:rsidP="008E16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>Для достижения поставленных целей решаются следующие задачи:</w:t>
      </w:r>
    </w:p>
    <w:p w:rsidR="00AB7693" w:rsidRPr="00AB7693" w:rsidRDefault="001B1743" w:rsidP="00AB76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B7693" w:rsidRPr="00AB7693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представлений о системе, объектах и способах информатизации  пассажирского комплекса на российских железных дорогах;</w:t>
      </w:r>
    </w:p>
    <w:p w:rsidR="00AB7693" w:rsidRDefault="001B1743" w:rsidP="00AB76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B7693" w:rsidRPr="00AB7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закрепление </w:t>
      </w:r>
      <w:proofErr w:type="gramStart"/>
      <w:r w:rsidR="00AB7693" w:rsidRPr="00AB7693">
        <w:rPr>
          <w:rFonts w:ascii="Times New Roman" w:eastAsia="Calibri" w:hAnsi="Times New Roman" w:cs="Times New Roman"/>
          <w:color w:val="000000"/>
          <w:sz w:val="24"/>
          <w:szCs w:val="24"/>
        </w:rPr>
        <w:t>понимания тесной взаимосвязи информационной среды программных комплексов управления</w:t>
      </w:r>
      <w:proofErr w:type="gramEnd"/>
      <w:r w:rsidR="00AB7693" w:rsidRPr="00AB7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пассажирскими перевозками и комплекса автоматизированных систем управления финансовыми и трудовыми ресурсами, инфраструктурой и движением на железнодорожном транспорте.</w:t>
      </w:r>
    </w:p>
    <w:p w:rsidR="00AB7693" w:rsidRPr="00AB7693" w:rsidRDefault="001B1743" w:rsidP="00AB76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B7693" w:rsidRPr="00AB7693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представлений об информационно-аналитическом обеспечении процессов регулирования пассажирских перевозок на российских железных дорогах;</w:t>
      </w:r>
    </w:p>
    <w:p w:rsidR="00AB7693" w:rsidRDefault="001B1743" w:rsidP="00AB76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B7693" w:rsidRPr="00AB7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закрепление понимания содержания оценки экономического эффекта от проведения регулировочных мероприятий в пассажирском комплексе как информационного анализа </w:t>
      </w:r>
      <w:proofErr w:type="gramStart"/>
      <w:r w:rsidR="00AB7693" w:rsidRPr="00AB7693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соответствия технологических операций системы реализации ключевых бизнес-процессов регулирования пассажирских перевозок</w:t>
      </w:r>
      <w:proofErr w:type="gramEnd"/>
      <w:r w:rsidR="00AB7693" w:rsidRPr="00AB7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требованиям освоения спроса.</w:t>
      </w:r>
    </w:p>
    <w:p w:rsidR="00D06585" w:rsidRPr="007E3C95" w:rsidRDefault="007E3C95" w:rsidP="00AB76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E140B8" w:rsidRPr="00DA053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538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710B70" w:rsidRPr="00710B70" w:rsidRDefault="0035365E" w:rsidP="00F43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10B70" w:rsidRPr="00710B70">
        <w:rPr>
          <w:rFonts w:ascii="Times New Roman" w:eastAsia="Times New Roman" w:hAnsi="Times New Roman" w:cs="Times New Roman"/>
          <w:color w:val="000000"/>
          <w:sz w:val="24"/>
          <w:szCs w:val="24"/>
        </w:rPr>
        <w:t>К-1.</w:t>
      </w:r>
      <w:r w:rsidR="008E168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B1743">
        <w:rPr>
          <w:rFonts w:ascii="Times New Roman" w:eastAsia="Times New Roman" w:hAnsi="Times New Roman" w:cs="Times New Roman"/>
          <w:color w:val="000000"/>
          <w:sz w:val="24"/>
          <w:szCs w:val="24"/>
        </w:rPr>
        <w:t>, ПК-2.2</w:t>
      </w:r>
    </w:p>
    <w:p w:rsidR="00D06585" w:rsidRPr="0078464C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64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8464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8464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1B1743" w:rsidRPr="001B1743" w:rsidRDefault="001B1743" w:rsidP="001B17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43">
        <w:rPr>
          <w:rFonts w:ascii="Times New Roman" w:hAnsi="Times New Roman" w:cs="Times New Roman"/>
          <w:sz w:val="24"/>
          <w:szCs w:val="24"/>
        </w:rPr>
        <w:t>ЗНАТЬ:</w:t>
      </w:r>
    </w:p>
    <w:p w:rsidR="001B1743" w:rsidRPr="001B1743" w:rsidRDefault="001B1743" w:rsidP="001B17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43">
        <w:rPr>
          <w:rFonts w:ascii="Times New Roman" w:hAnsi="Times New Roman" w:cs="Times New Roman"/>
          <w:sz w:val="24"/>
          <w:szCs w:val="24"/>
        </w:rPr>
        <w:t>- уровень развития информационных технологий в пассажирском комплексе железнодорожного транспорта;</w:t>
      </w:r>
    </w:p>
    <w:p w:rsidR="001B1743" w:rsidRPr="001B1743" w:rsidRDefault="001B1743" w:rsidP="001B17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43">
        <w:rPr>
          <w:rFonts w:ascii="Times New Roman" w:hAnsi="Times New Roman" w:cs="Times New Roman"/>
          <w:sz w:val="24"/>
          <w:szCs w:val="24"/>
        </w:rPr>
        <w:t>- содержание задач управления пассажирскими перевозками по видам информационных технологий обработки данных, технологий автоматизации офиса, технологий управления;</w:t>
      </w:r>
    </w:p>
    <w:p w:rsidR="001B1743" w:rsidRPr="001B1743" w:rsidRDefault="001B1743" w:rsidP="001B17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43">
        <w:rPr>
          <w:rFonts w:ascii="Times New Roman" w:hAnsi="Times New Roman" w:cs="Times New Roman"/>
          <w:sz w:val="24"/>
          <w:szCs w:val="24"/>
        </w:rPr>
        <w:t>- виды информационного обслуживания юридических и физических лиц, пользователей услугами пассажирского комплекса;</w:t>
      </w:r>
    </w:p>
    <w:p w:rsidR="001B1743" w:rsidRDefault="001B1743" w:rsidP="001B17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1743" w:rsidRDefault="001B1743" w:rsidP="001B17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1743" w:rsidRDefault="001B1743" w:rsidP="001B17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1743" w:rsidRPr="001B1743" w:rsidRDefault="001B1743" w:rsidP="001B17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43">
        <w:rPr>
          <w:rFonts w:ascii="Times New Roman" w:hAnsi="Times New Roman" w:cs="Times New Roman"/>
          <w:sz w:val="24"/>
          <w:szCs w:val="24"/>
        </w:rPr>
        <w:lastRenderedPageBreak/>
        <w:t>УМЕТЬ:</w:t>
      </w:r>
    </w:p>
    <w:p w:rsidR="001B1743" w:rsidRPr="001B1743" w:rsidRDefault="001B1743" w:rsidP="001B17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43">
        <w:rPr>
          <w:rFonts w:ascii="Times New Roman" w:hAnsi="Times New Roman" w:cs="Times New Roman"/>
          <w:sz w:val="24"/>
          <w:szCs w:val="24"/>
        </w:rPr>
        <w:t>- обеспечивать наполнение информационных форм, генерируемых при решении типовых задач управления пассажирским комплексом и обслуживании пользователей услугами пассажирского комплекса;</w:t>
      </w:r>
    </w:p>
    <w:p w:rsidR="001B1743" w:rsidRPr="001B1743" w:rsidRDefault="001B1743" w:rsidP="001B17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43">
        <w:rPr>
          <w:rFonts w:ascii="Times New Roman" w:hAnsi="Times New Roman" w:cs="Times New Roman"/>
          <w:sz w:val="24"/>
          <w:szCs w:val="24"/>
        </w:rPr>
        <w:t>- использовать элементы информационных технологий для совершенствования управления пассажирским комплексом;</w:t>
      </w:r>
    </w:p>
    <w:p w:rsidR="001B1743" w:rsidRPr="001B1743" w:rsidRDefault="001B1743" w:rsidP="001B17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43">
        <w:rPr>
          <w:rFonts w:ascii="Times New Roman" w:hAnsi="Times New Roman" w:cs="Times New Roman"/>
          <w:sz w:val="24"/>
          <w:szCs w:val="24"/>
        </w:rPr>
        <w:t>- применять специализированное программное обеспечение для управления пассажирскими перевозками, информационно-справочные и управляющие системы линейного уровня для решения оперативных задач эксплуатационной работы пассажирского комплекса.</w:t>
      </w:r>
    </w:p>
    <w:p w:rsidR="001B1743" w:rsidRPr="001B1743" w:rsidRDefault="001B1743" w:rsidP="001B17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43">
        <w:rPr>
          <w:rFonts w:ascii="Times New Roman" w:hAnsi="Times New Roman" w:cs="Times New Roman"/>
          <w:sz w:val="24"/>
          <w:szCs w:val="24"/>
        </w:rPr>
        <w:t>ВЛАДЕТЬ:</w:t>
      </w:r>
    </w:p>
    <w:p w:rsidR="001B1743" w:rsidRDefault="001B1743" w:rsidP="001B17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43">
        <w:rPr>
          <w:rFonts w:ascii="Times New Roman" w:hAnsi="Times New Roman" w:cs="Times New Roman"/>
          <w:sz w:val="24"/>
          <w:szCs w:val="24"/>
        </w:rPr>
        <w:t>- навыками применения информационных технологий, аппаратных, математических и программных средств их обеспечения при организации, планировании и управлении эксплуатационной работой пассажирского комплекса железнодорожного транспорта.</w:t>
      </w:r>
    </w:p>
    <w:p w:rsidR="00D06585" w:rsidRDefault="00633F80" w:rsidP="001B17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E3C95" w:rsidRPr="007E3C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E66534" w:rsidRPr="00E66534" w:rsidRDefault="00E66534" w:rsidP="008E16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534">
        <w:rPr>
          <w:rFonts w:ascii="Times New Roman" w:hAnsi="Times New Roman" w:cs="Times New Roman"/>
          <w:sz w:val="24"/>
          <w:szCs w:val="24"/>
        </w:rPr>
        <w:t>Основные понятия теории управления, автоматизированных систем и информационных технологий</w:t>
      </w:r>
    </w:p>
    <w:p w:rsidR="001B1743" w:rsidRPr="001B1743" w:rsidRDefault="001B1743" w:rsidP="001B17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43">
        <w:rPr>
          <w:rFonts w:ascii="Times New Roman" w:hAnsi="Times New Roman" w:cs="Times New Roman"/>
          <w:sz w:val="24"/>
          <w:szCs w:val="24"/>
        </w:rPr>
        <w:t>Пассажирский комплекс как объект информатизации</w:t>
      </w:r>
    </w:p>
    <w:p w:rsidR="001B1743" w:rsidRPr="001B1743" w:rsidRDefault="001B1743" w:rsidP="001B17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43">
        <w:rPr>
          <w:rFonts w:ascii="Times New Roman" w:hAnsi="Times New Roman" w:cs="Times New Roman"/>
          <w:sz w:val="24"/>
          <w:szCs w:val="24"/>
        </w:rPr>
        <w:t>Автоматизированная система управления «Экспресс»</w:t>
      </w:r>
    </w:p>
    <w:p w:rsidR="001B1743" w:rsidRDefault="001B1743" w:rsidP="001B17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43">
        <w:rPr>
          <w:rFonts w:ascii="Times New Roman" w:hAnsi="Times New Roman" w:cs="Times New Roman"/>
          <w:sz w:val="24"/>
          <w:szCs w:val="24"/>
        </w:rPr>
        <w:t>Практическое использование информационных технологий АСУ «Экспресс»</w:t>
      </w:r>
    </w:p>
    <w:p w:rsidR="001B1743" w:rsidRDefault="001B1743" w:rsidP="001B17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743">
        <w:rPr>
          <w:rFonts w:ascii="Times New Roman" w:hAnsi="Times New Roman" w:cs="Times New Roman"/>
          <w:sz w:val="24"/>
          <w:szCs w:val="24"/>
        </w:rPr>
        <w:t>Информационно-аналитическое обеспечение процессов регулирования пассажирских перевозок</w:t>
      </w:r>
    </w:p>
    <w:p w:rsidR="00D06585" w:rsidRPr="007E3C95" w:rsidRDefault="007E3C95" w:rsidP="001B17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8220C0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8220C0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220C0" w:rsidRPr="008220C0">
        <w:rPr>
          <w:rFonts w:ascii="Times New Roman" w:hAnsi="Times New Roman" w:cs="Times New Roman"/>
          <w:sz w:val="24"/>
          <w:szCs w:val="24"/>
        </w:rPr>
        <w:t>3</w:t>
      </w:r>
      <w:r w:rsidRPr="008220C0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220C0" w:rsidRPr="008220C0">
        <w:rPr>
          <w:rFonts w:ascii="Times New Roman" w:hAnsi="Times New Roman" w:cs="Times New Roman"/>
          <w:sz w:val="24"/>
          <w:szCs w:val="24"/>
        </w:rPr>
        <w:t>108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8220C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B1743">
        <w:rPr>
          <w:rFonts w:ascii="Times New Roman" w:hAnsi="Times New Roman" w:cs="Times New Roman"/>
          <w:sz w:val="24"/>
          <w:szCs w:val="24"/>
        </w:rPr>
        <w:t>16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8220C0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B1743">
        <w:rPr>
          <w:rFonts w:ascii="Times New Roman" w:hAnsi="Times New Roman" w:cs="Times New Roman"/>
          <w:sz w:val="24"/>
          <w:szCs w:val="24"/>
        </w:rPr>
        <w:t>32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B1743">
        <w:rPr>
          <w:rFonts w:ascii="Times New Roman" w:hAnsi="Times New Roman" w:cs="Times New Roman"/>
          <w:sz w:val="24"/>
          <w:szCs w:val="24"/>
        </w:rPr>
        <w:t>24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1685" w:rsidRPr="008220C0" w:rsidRDefault="008E16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1B1743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8220C0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8220C0">
        <w:rPr>
          <w:rFonts w:ascii="Times New Roman" w:hAnsi="Times New Roman" w:cs="Times New Roman"/>
          <w:sz w:val="24"/>
          <w:szCs w:val="24"/>
        </w:rPr>
        <w:t>–</w:t>
      </w:r>
      <w:r w:rsidRPr="008220C0">
        <w:rPr>
          <w:rFonts w:ascii="Times New Roman" w:hAnsi="Times New Roman" w:cs="Times New Roman"/>
          <w:sz w:val="24"/>
          <w:szCs w:val="24"/>
        </w:rPr>
        <w:t xml:space="preserve"> </w:t>
      </w:r>
      <w:r w:rsidR="008E1685">
        <w:rPr>
          <w:rFonts w:ascii="Times New Roman" w:hAnsi="Times New Roman" w:cs="Times New Roman"/>
          <w:sz w:val="24"/>
          <w:szCs w:val="24"/>
        </w:rPr>
        <w:t>экзамен</w:t>
      </w:r>
    </w:p>
    <w:p w:rsidR="004B250A" w:rsidRPr="00C73F91" w:rsidRDefault="004B250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250A" w:rsidRPr="001716A8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6A8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1716A8" w:rsidRPr="008220C0" w:rsidRDefault="001716A8" w:rsidP="001716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1716A8" w:rsidRPr="008220C0" w:rsidRDefault="001716A8" w:rsidP="001716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>лекции –</w:t>
      </w:r>
      <w:r w:rsidR="008E1685">
        <w:rPr>
          <w:rFonts w:ascii="Times New Roman" w:hAnsi="Times New Roman" w:cs="Times New Roman"/>
          <w:sz w:val="24"/>
          <w:szCs w:val="24"/>
        </w:rPr>
        <w:t xml:space="preserve"> </w:t>
      </w:r>
      <w:r w:rsidR="00394A80">
        <w:rPr>
          <w:rFonts w:ascii="Times New Roman" w:hAnsi="Times New Roman" w:cs="Times New Roman"/>
          <w:sz w:val="24"/>
          <w:szCs w:val="24"/>
        </w:rPr>
        <w:t>10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716A8" w:rsidRPr="008220C0" w:rsidRDefault="001716A8" w:rsidP="001716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8E1685">
        <w:rPr>
          <w:rFonts w:ascii="Times New Roman" w:hAnsi="Times New Roman" w:cs="Times New Roman"/>
          <w:sz w:val="24"/>
          <w:szCs w:val="24"/>
        </w:rPr>
        <w:t xml:space="preserve"> 6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716A8" w:rsidRPr="008220C0" w:rsidRDefault="001716A8" w:rsidP="001716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E1685">
        <w:rPr>
          <w:rFonts w:ascii="Times New Roman" w:hAnsi="Times New Roman" w:cs="Times New Roman"/>
          <w:sz w:val="24"/>
          <w:szCs w:val="24"/>
        </w:rPr>
        <w:t>8</w:t>
      </w:r>
      <w:r w:rsidR="00394A80">
        <w:rPr>
          <w:rFonts w:ascii="Times New Roman" w:hAnsi="Times New Roman" w:cs="Times New Roman"/>
          <w:sz w:val="24"/>
          <w:szCs w:val="24"/>
        </w:rPr>
        <w:t>3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3A36" w:rsidRPr="001716A8" w:rsidRDefault="00183A36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6A8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E1685">
        <w:rPr>
          <w:rFonts w:ascii="Times New Roman" w:hAnsi="Times New Roman" w:cs="Times New Roman"/>
          <w:sz w:val="24"/>
          <w:szCs w:val="24"/>
        </w:rPr>
        <w:t>9</w:t>
      </w:r>
      <w:r w:rsidRPr="001716A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B250A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6A8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394A80">
        <w:rPr>
          <w:rFonts w:ascii="Times New Roman" w:hAnsi="Times New Roman" w:cs="Times New Roman"/>
          <w:sz w:val="24"/>
          <w:szCs w:val="24"/>
        </w:rPr>
        <w:t>экзамен</w:t>
      </w:r>
    </w:p>
    <w:p w:rsidR="004B250A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1F8E"/>
    <w:rsid w:val="00102731"/>
    <w:rsid w:val="001716A8"/>
    <w:rsid w:val="00183A36"/>
    <w:rsid w:val="0018685C"/>
    <w:rsid w:val="001932FD"/>
    <w:rsid w:val="001B1743"/>
    <w:rsid w:val="001C2733"/>
    <w:rsid w:val="00284EC2"/>
    <w:rsid w:val="0035365E"/>
    <w:rsid w:val="003879B4"/>
    <w:rsid w:val="00394A80"/>
    <w:rsid w:val="00403D4E"/>
    <w:rsid w:val="0049387C"/>
    <w:rsid w:val="004B250A"/>
    <w:rsid w:val="0052423A"/>
    <w:rsid w:val="00554D26"/>
    <w:rsid w:val="005A2389"/>
    <w:rsid w:val="005A2CC7"/>
    <w:rsid w:val="005E2BF8"/>
    <w:rsid w:val="00632136"/>
    <w:rsid w:val="00633F80"/>
    <w:rsid w:val="00654DDF"/>
    <w:rsid w:val="006633D7"/>
    <w:rsid w:val="00677863"/>
    <w:rsid w:val="006B3001"/>
    <w:rsid w:val="006E419F"/>
    <w:rsid w:val="006E519C"/>
    <w:rsid w:val="006E667B"/>
    <w:rsid w:val="00710B70"/>
    <w:rsid w:val="00723430"/>
    <w:rsid w:val="007525A9"/>
    <w:rsid w:val="00765CE6"/>
    <w:rsid w:val="0078464C"/>
    <w:rsid w:val="007E3C95"/>
    <w:rsid w:val="007E451C"/>
    <w:rsid w:val="008220C0"/>
    <w:rsid w:val="00866E09"/>
    <w:rsid w:val="008E1685"/>
    <w:rsid w:val="00960B5F"/>
    <w:rsid w:val="00986C3D"/>
    <w:rsid w:val="00A05C0F"/>
    <w:rsid w:val="00A3637B"/>
    <w:rsid w:val="00A57D42"/>
    <w:rsid w:val="00AB5861"/>
    <w:rsid w:val="00AB7693"/>
    <w:rsid w:val="00AE50D2"/>
    <w:rsid w:val="00B76F73"/>
    <w:rsid w:val="00B9601C"/>
    <w:rsid w:val="00BE6899"/>
    <w:rsid w:val="00C73F91"/>
    <w:rsid w:val="00C81C30"/>
    <w:rsid w:val="00CA35C1"/>
    <w:rsid w:val="00CD6B7D"/>
    <w:rsid w:val="00D06585"/>
    <w:rsid w:val="00D47495"/>
    <w:rsid w:val="00D5166C"/>
    <w:rsid w:val="00D63E10"/>
    <w:rsid w:val="00D75C5D"/>
    <w:rsid w:val="00DA0538"/>
    <w:rsid w:val="00E140B8"/>
    <w:rsid w:val="00E66534"/>
    <w:rsid w:val="00E7097C"/>
    <w:rsid w:val="00F03ACB"/>
    <w:rsid w:val="00F050B4"/>
    <w:rsid w:val="00F4398E"/>
    <w:rsid w:val="00FA7DAF"/>
    <w:rsid w:val="00FC5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paragraph" w:styleId="2">
    <w:name w:val="heading 2"/>
    <w:basedOn w:val="a"/>
    <w:link w:val="20"/>
    <w:uiPriority w:val="9"/>
    <w:qFormat/>
    <w:rsid w:val="001C2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1C273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866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DA05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Абзац списка1"/>
    <w:basedOn w:val="a"/>
    <w:rsid w:val="006633D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2017-03-27T14:07:00Z</cp:lastPrinted>
  <dcterms:created xsi:type="dcterms:W3CDTF">2019-07-11T13:58:00Z</dcterms:created>
  <dcterms:modified xsi:type="dcterms:W3CDTF">2019-07-11T14:07:00Z</dcterms:modified>
</cp:coreProperties>
</file>