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C0327" w:rsidRPr="00EC0327">
        <w:rPr>
          <w:rFonts w:ascii="Times New Roman" w:hAnsi="Times New Roman" w:cs="Times New Roman"/>
          <w:sz w:val="24"/>
          <w:szCs w:val="24"/>
        </w:rPr>
        <w:t>Материаловедение и технология конструкционных материалов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F61F0">
        <w:rPr>
          <w:rFonts w:ascii="Times New Roman" w:hAnsi="Times New Roman" w:cs="Times New Roman"/>
          <w:sz w:val="24"/>
          <w:szCs w:val="24"/>
        </w:rPr>
        <w:t>2</w:t>
      </w:r>
      <w:r w:rsidR="00EC0327">
        <w:rPr>
          <w:rFonts w:ascii="Times New Roman" w:hAnsi="Times New Roman" w:cs="Times New Roman"/>
          <w:sz w:val="24"/>
          <w:szCs w:val="24"/>
        </w:rPr>
        <w:t>9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3D120E" w:rsidRDefault="001F06A8" w:rsidP="003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3D120E" w:rsidRPr="003D120E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и практических навыков в области материаловедения, принципов</w:t>
      </w:r>
      <w:r w:rsidR="003D120E">
        <w:rPr>
          <w:rFonts w:ascii="Times New Roman" w:hAnsi="Times New Roman" w:cs="Times New Roman"/>
          <w:sz w:val="24"/>
          <w:szCs w:val="24"/>
        </w:rPr>
        <w:t xml:space="preserve"> </w:t>
      </w:r>
      <w:r w:rsidR="003D120E" w:rsidRPr="003D120E">
        <w:rPr>
          <w:rFonts w:ascii="Times New Roman" w:hAnsi="Times New Roman" w:cs="Times New Roman"/>
          <w:sz w:val="24"/>
          <w:szCs w:val="24"/>
        </w:rPr>
        <w:t>выбора материалов для машин и подвижного состава с учетом условий их работы, принципов получения,</w:t>
      </w:r>
      <w:r w:rsidR="003D120E">
        <w:rPr>
          <w:rFonts w:ascii="Times New Roman" w:hAnsi="Times New Roman" w:cs="Times New Roman"/>
          <w:sz w:val="24"/>
          <w:szCs w:val="24"/>
        </w:rPr>
        <w:t xml:space="preserve"> </w:t>
      </w:r>
      <w:r w:rsidR="003D120E" w:rsidRPr="003D120E">
        <w:rPr>
          <w:rFonts w:ascii="Times New Roman" w:hAnsi="Times New Roman" w:cs="Times New Roman"/>
          <w:sz w:val="24"/>
          <w:szCs w:val="24"/>
        </w:rPr>
        <w:t>изменения свойств и формы материалов путем литья, обработки резанием и давлением, а также изучение</w:t>
      </w:r>
      <w:r w:rsidR="003D120E">
        <w:rPr>
          <w:rFonts w:ascii="Times New Roman" w:hAnsi="Times New Roman" w:cs="Times New Roman"/>
          <w:sz w:val="24"/>
          <w:szCs w:val="24"/>
        </w:rPr>
        <w:t xml:space="preserve"> </w:t>
      </w:r>
      <w:r w:rsidR="003D120E" w:rsidRPr="003D120E">
        <w:rPr>
          <w:rFonts w:ascii="Times New Roman" w:hAnsi="Times New Roman" w:cs="Times New Roman"/>
          <w:sz w:val="24"/>
          <w:szCs w:val="24"/>
        </w:rPr>
        <w:t>технологии сварки и контроля качества материалов и сплавов</w:t>
      </w:r>
      <w:r w:rsidR="003D120E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3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D120E" w:rsidRPr="003D120E" w:rsidRDefault="003D120E" w:rsidP="003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• изучить внутреннее строение конструкционных материалов и определить связи строения с механическими,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физическими свойствами и химическим составом, а также с технологическими и эксплуатационными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воздействиями;</w:t>
      </w:r>
    </w:p>
    <w:p w:rsidR="003D120E" w:rsidRDefault="003D120E" w:rsidP="003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• изучить технологические процессы получения и обработки материалов.</w:t>
      </w:r>
    </w:p>
    <w:p w:rsidR="00CB5CC7" w:rsidRPr="00CB5CC7" w:rsidRDefault="00CB5CC7" w:rsidP="003D12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</w:t>
      </w:r>
      <w:r w:rsidR="003D120E">
        <w:rPr>
          <w:rFonts w:ascii="Times New Roman" w:hAnsi="Times New Roman"/>
          <w:sz w:val="24"/>
          <w:szCs w:val="24"/>
        </w:rPr>
        <w:t>4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Основные методы производства деталей подвижного состава. Технологичность конструкций. Критерии оценки и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принципы обеспечения технологичности. Основы технологии сборки машин. Размерные цепи, методы их расчета.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Применение вычислительной техники для разработки сборочных узлов. Технологические процессы изготовления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основного оборудования и электрооборудования подвижного состава.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Теоретические и технологические основы производства материалов. Основные методы получения твердых тел.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Теория и практика формообразования заготовок. Классификация способов получения заготовок. Неразъемные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соединения. Производство заготовок деталей. Получение заготовок и деталей литьем и обработкой давлением.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Основы технологии прокатки, свободной ковки, объемной и листовой штамповки, прессования. Механизм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деформации и разрушения, наклеп, рекристаллизация, формирование структуры и свойств сплавов, поверхностного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 xml:space="preserve">слоя. 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Физические основы сварочного процесса, виды сварки металлов. Расчет параметров режима сварки. Виды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контроля и дефектоскопии сварных швов и соединений.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Физические основы материаловедения. Атомно-кристаллическое строение материалов. Свойства материалов и их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связь с типом химических связей, кристаллическим строением, дефектами решеток, фазово-структурным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состоянием, свойства структур. Способы изменения структуры и свойств материалов. Теория и технология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термической обработки стали. Химико-термическая обработка, жаропрочные, износостойкие, инструментальные и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 xml:space="preserve">штамповочные сплавы. Материалы транспортного </w:t>
      </w:r>
      <w:r w:rsidRPr="003D120E">
        <w:rPr>
          <w:rFonts w:ascii="Times New Roman" w:hAnsi="Times New Roman" w:cs="Times New Roman"/>
          <w:sz w:val="24"/>
          <w:szCs w:val="24"/>
        </w:rPr>
        <w:lastRenderedPageBreak/>
        <w:t>машиностроения: виды, состав, структура, механические и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технологические свойства, поведение в эксплуатационных условиях, маркировка, область применения.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Экономическая и экологическая эффективность материалов.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Общие сведения о технологии процесса резания. Токарная обработка металлов, обработка отверстий сверлением,</w:t>
      </w:r>
      <w:r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зенкерованием, развертыванием и фрезерованием</w:t>
      </w:r>
    </w:p>
    <w:p w:rsidR="00FE07AC" w:rsidRPr="003D120E" w:rsidRDefault="00FE07AC" w:rsidP="003D12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20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3513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A86D82">
        <w:rPr>
          <w:rFonts w:ascii="Times New Roman" w:hAnsi="Times New Roman"/>
          <w:sz w:val="24"/>
          <w:szCs w:val="24"/>
        </w:rPr>
        <w:t>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3D120E">
        <w:rPr>
          <w:rFonts w:ascii="Times New Roman" w:hAnsi="Times New Roman"/>
          <w:sz w:val="24"/>
          <w:szCs w:val="24"/>
        </w:rPr>
        <w:t>50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D120E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5136A" w:rsidRPr="00932B8E" w:rsidRDefault="0035136A" w:rsidP="0035136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D120E">
        <w:rPr>
          <w:rFonts w:ascii="Times New Roman" w:hAnsi="Times New Roman"/>
          <w:sz w:val="24"/>
          <w:szCs w:val="24"/>
        </w:rPr>
        <w:t>89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D12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D12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D120E" w:rsidRPr="00932B8E" w:rsidRDefault="003D120E" w:rsidP="003D120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- </w:t>
      </w:r>
      <w:r w:rsidR="003D120E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D120E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3D120E">
        <w:rPr>
          <w:rFonts w:ascii="Times New Roman" w:hAnsi="Times New Roman"/>
          <w:sz w:val="24"/>
          <w:szCs w:val="24"/>
        </w:rPr>
        <w:t>экзамен, курсовой проект, зачет.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47B"/>
    <w:multiLevelType w:val="hybridMultilevel"/>
    <w:tmpl w:val="EE76A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174343"/>
    <w:rsid w:val="001F06A8"/>
    <w:rsid w:val="001F61F0"/>
    <w:rsid w:val="00255515"/>
    <w:rsid w:val="00293102"/>
    <w:rsid w:val="0035136A"/>
    <w:rsid w:val="003D120E"/>
    <w:rsid w:val="00525785"/>
    <w:rsid w:val="005262A9"/>
    <w:rsid w:val="0053211A"/>
    <w:rsid w:val="006A4C23"/>
    <w:rsid w:val="0075181C"/>
    <w:rsid w:val="007A70DD"/>
    <w:rsid w:val="0081371C"/>
    <w:rsid w:val="008926F2"/>
    <w:rsid w:val="008E3C05"/>
    <w:rsid w:val="00A40F7B"/>
    <w:rsid w:val="00A86D82"/>
    <w:rsid w:val="00A873A7"/>
    <w:rsid w:val="00AB2E56"/>
    <w:rsid w:val="00B97D51"/>
    <w:rsid w:val="00CB4914"/>
    <w:rsid w:val="00CB5CC7"/>
    <w:rsid w:val="00CE6AF9"/>
    <w:rsid w:val="00DC25D5"/>
    <w:rsid w:val="00DC3E43"/>
    <w:rsid w:val="00EC0327"/>
    <w:rsid w:val="00F27EAD"/>
    <w:rsid w:val="00FA17A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26F1"/>
  <w15:docId w15:val="{C2BEEB8C-74F6-4183-B2C4-633AC56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4-105</cp:lastModifiedBy>
  <cp:revision>3</cp:revision>
  <dcterms:created xsi:type="dcterms:W3CDTF">2019-06-14T08:27:00Z</dcterms:created>
  <dcterms:modified xsi:type="dcterms:W3CDTF">2019-06-14T08:34:00Z</dcterms:modified>
</cp:coreProperties>
</file>