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655E75" w:rsidRDefault="00D06585" w:rsidP="00655E75">
      <w:pPr>
        <w:spacing w:after="0" w:line="240" w:lineRule="auto"/>
        <w:jc w:val="center"/>
      </w:pPr>
      <w:r w:rsidRPr="00655E75">
        <w:t>«</w:t>
      </w:r>
      <w:r w:rsidR="00655E75" w:rsidRPr="00655E75">
        <w:rPr>
          <w:bCs w:val="0"/>
          <w:caps/>
          <w:color w:val="000000"/>
        </w:rPr>
        <w:t>ЭНЕРГОСБЕРЕГАЮЩИЕ ТЕХНОЛОГИИ ПРИ ЭКСПЛУАТАЦИИ ЭЛЕКТРИЧЕСКОГО ПОДВИЖНОГО СОСТАВА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80216" w:rsidRPr="00B30AF1" w:rsidRDefault="00D80216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D06585" w:rsidRDefault="00D80216" w:rsidP="00B30AF1">
      <w:pPr>
        <w:spacing w:after="0" w:line="240" w:lineRule="auto"/>
        <w:contextualSpacing/>
        <w:jc w:val="both"/>
      </w:pPr>
      <w:r>
        <w:tab/>
      </w:r>
      <w:r w:rsidR="00D06585" w:rsidRPr="00B30AF1">
        <w:t>Дисциплина «</w:t>
      </w:r>
      <w:r w:rsidR="00655E75">
        <w:t>Энергосберегающие технологии при эксплуатации электрического подвижного состава</w:t>
      </w:r>
      <w:r w:rsidR="00D06585" w:rsidRPr="00B30AF1">
        <w:t>» (</w:t>
      </w:r>
      <w:r w:rsidR="00655E75" w:rsidRPr="00D912FA">
        <w:rPr>
          <w:bCs w:val="0"/>
        </w:rPr>
        <w:t>Б1.В.ОД.</w:t>
      </w:r>
      <w:r w:rsidR="00655E75">
        <w:rPr>
          <w:bCs w:val="0"/>
        </w:rPr>
        <w:t>2</w:t>
      </w:r>
      <w:r w:rsidR="00D06585" w:rsidRPr="00B30AF1">
        <w:t>) относится к вариативной части и является обязательной дисциплиной.</w:t>
      </w:r>
    </w:p>
    <w:p w:rsidR="00D80216" w:rsidRPr="00B30AF1" w:rsidRDefault="00D80216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655E75" w:rsidRDefault="00D80216" w:rsidP="00655E75">
      <w:pPr>
        <w:spacing w:after="0" w:line="240" w:lineRule="auto"/>
        <w:jc w:val="both"/>
      </w:pPr>
      <w:r>
        <w:tab/>
      </w:r>
      <w:r w:rsidR="00655E75" w:rsidRPr="00090686">
        <w:t>Цел</w:t>
      </w:r>
      <w:r w:rsidR="00655E75">
        <w:t>ью</w:t>
      </w:r>
      <w:r w:rsidR="00655E75" w:rsidRPr="00090686">
        <w:t xml:space="preserve"> </w:t>
      </w:r>
      <w:r w:rsidR="00655E75">
        <w:t>изучения</w:t>
      </w:r>
      <w:r w:rsidR="00655E75" w:rsidRPr="00090686">
        <w:t xml:space="preserve"> дисциплины явля</w:t>
      </w:r>
      <w:r w:rsidR="00655E75">
        <w:t>е</w:t>
      </w:r>
      <w:r w:rsidR="00655E75" w:rsidRPr="00090686">
        <w:t>тся</w:t>
      </w:r>
      <w:r w:rsidR="00655E75">
        <w:t xml:space="preserve"> обучение научным методам орган</w:t>
      </w:r>
      <w:r w:rsidR="00655E75">
        <w:t>и</w:t>
      </w:r>
      <w:r w:rsidR="00655E75">
        <w:t>зации эксплуатации ЭПС, интеллектуальным энергосберегающим технол</w:t>
      </w:r>
      <w:r w:rsidR="00655E75">
        <w:t>о</w:t>
      </w:r>
      <w:r w:rsidR="00655E75">
        <w:t>гиям при эксплуатации ЭПС.</w:t>
      </w:r>
    </w:p>
    <w:p w:rsidR="00655E75" w:rsidRDefault="00D80216" w:rsidP="00655E75">
      <w:pPr>
        <w:pStyle w:val="a7"/>
        <w:spacing w:before="0" w:line="240" w:lineRule="auto"/>
        <w:ind w:firstLine="0"/>
      </w:pPr>
      <w:r>
        <w:tab/>
      </w:r>
      <w:r w:rsidR="00655E75">
        <w:t xml:space="preserve">Для достижения </w:t>
      </w:r>
      <w:r w:rsidR="00655E75" w:rsidRPr="00C1041B">
        <w:t>поставленн</w:t>
      </w:r>
      <w:r w:rsidR="00655E75">
        <w:t>ой</w:t>
      </w:r>
      <w:r w:rsidR="00655E75" w:rsidRPr="00C1041B">
        <w:t xml:space="preserve"> цел</w:t>
      </w:r>
      <w:r w:rsidR="00655E75">
        <w:t>и</w:t>
      </w:r>
      <w:r w:rsidR="00655E75" w:rsidRPr="00C1041B">
        <w:t xml:space="preserve"> </w:t>
      </w:r>
      <w:r w:rsidR="00655E75">
        <w:t>решаются следующие задачи:</w:t>
      </w:r>
    </w:p>
    <w:p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изучение научных методов организации эксплуатации электр</w:t>
      </w:r>
      <w:r>
        <w:t>о</w:t>
      </w:r>
      <w:r>
        <w:t>подвижного состава;</w:t>
      </w:r>
    </w:p>
    <w:p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изучение автоматизированных систем управления линейных предприятий и энергосберегающих технологий.</w:t>
      </w:r>
    </w:p>
    <w:p w:rsidR="00D80216" w:rsidRDefault="00D80216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Default="00D80216" w:rsidP="00B30AF1">
      <w:pPr>
        <w:spacing w:after="0" w:line="240" w:lineRule="auto"/>
        <w:contextualSpacing/>
        <w:jc w:val="both"/>
      </w:pPr>
      <w:r>
        <w:tab/>
      </w:r>
      <w:r w:rsidR="00D06585" w:rsidRPr="00B30AF1">
        <w:t>Изучение дисциплины направлено на формирование следующих компете</w:t>
      </w:r>
      <w:r w:rsidR="00D06585" w:rsidRPr="00B30AF1">
        <w:t>н</w:t>
      </w:r>
      <w:r w:rsidR="00D06585" w:rsidRPr="00B30AF1">
        <w:t xml:space="preserve">ций: </w:t>
      </w:r>
      <w:r>
        <w:t>ПК-1, ПК-2, ПК-3</w:t>
      </w:r>
      <w:r w:rsidR="00D06585" w:rsidRPr="00B30AF1">
        <w:t>.</w:t>
      </w:r>
    </w:p>
    <w:p w:rsidR="00D80216" w:rsidRPr="00B30AF1" w:rsidRDefault="00D80216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136ACB" w:rsidRDefault="00D80216" w:rsidP="00D80216">
      <w:pPr>
        <w:widowControl w:val="0"/>
        <w:spacing w:after="0" w:line="240" w:lineRule="auto"/>
        <w:jc w:val="both"/>
        <w:rPr>
          <w:bCs w:val="0"/>
        </w:rPr>
      </w:pPr>
      <w:r>
        <w:tab/>
      </w:r>
      <w:r w:rsidR="00136ACB">
        <w:t>Принципы построения автоматизированных систем управления.</w:t>
      </w:r>
    </w:p>
    <w:p w:rsidR="00136ACB" w:rsidRDefault="00D80216" w:rsidP="00D80216">
      <w:pPr>
        <w:widowControl w:val="0"/>
        <w:spacing w:after="0" w:line="240" w:lineRule="auto"/>
        <w:jc w:val="both"/>
        <w:rPr>
          <w:bCs w:val="0"/>
        </w:rPr>
      </w:pPr>
      <w:r>
        <w:rPr>
          <w:bCs w:val="0"/>
        </w:rPr>
        <w:tab/>
      </w:r>
      <w:r w:rsidR="00136ACB">
        <w:rPr>
          <w:bCs w:val="0"/>
        </w:rPr>
        <w:t xml:space="preserve">Научные </w:t>
      </w:r>
      <w:r w:rsidR="00136ACB" w:rsidRPr="00DC5BE1">
        <w:t>методы</w:t>
      </w:r>
      <w:r w:rsidR="00136ACB">
        <w:rPr>
          <w:bCs w:val="0"/>
        </w:rPr>
        <w:t xml:space="preserve"> организации эксплуатации электроподвижного с</w:t>
      </w:r>
      <w:r w:rsidR="00136ACB">
        <w:rPr>
          <w:bCs w:val="0"/>
        </w:rPr>
        <w:t>о</w:t>
      </w:r>
      <w:r w:rsidR="00136ACB">
        <w:rPr>
          <w:bCs w:val="0"/>
        </w:rPr>
        <w:t>става.</w:t>
      </w:r>
    </w:p>
    <w:p w:rsidR="00136ACB" w:rsidRDefault="00D80216" w:rsidP="00D80216">
      <w:pPr>
        <w:widowControl w:val="0"/>
        <w:spacing w:after="0" w:line="240" w:lineRule="auto"/>
        <w:jc w:val="both"/>
        <w:rPr>
          <w:bCs w:val="0"/>
        </w:rPr>
      </w:pPr>
      <w:r>
        <w:tab/>
      </w:r>
      <w:r w:rsidR="00136ACB">
        <w:t>Автоматизированная система управления Дирекции тяги ОАО "РЖД".</w:t>
      </w:r>
    </w:p>
    <w:p w:rsidR="00136ACB" w:rsidRDefault="00D80216" w:rsidP="00D80216">
      <w:pPr>
        <w:widowControl w:val="0"/>
        <w:spacing w:after="0" w:line="240" w:lineRule="auto"/>
        <w:jc w:val="both"/>
      </w:pPr>
      <w:r>
        <w:tab/>
      </w:r>
      <w:r w:rsidR="00136ACB">
        <w:t>Автоматизированная система управления эксплуатационного лине</w:t>
      </w:r>
      <w:r w:rsidR="00136ACB">
        <w:t>й</w:t>
      </w:r>
      <w:r w:rsidR="00136ACB">
        <w:t>ного предприятия ОАО "РЖД".</w:t>
      </w:r>
    </w:p>
    <w:p w:rsidR="00136ACB" w:rsidRDefault="00D80216" w:rsidP="00D80216">
      <w:pPr>
        <w:widowControl w:val="0"/>
        <w:spacing w:after="0" w:line="240" w:lineRule="auto"/>
        <w:jc w:val="both"/>
      </w:pPr>
      <w:r>
        <w:tab/>
      </w:r>
      <w:r w:rsidR="00136ACB">
        <w:t>Энергосберегающие технологии при эксплуатации электроподвижного с</w:t>
      </w:r>
      <w:r w:rsidR="00136ACB">
        <w:t>о</w:t>
      </w:r>
      <w:r w:rsidR="00136ACB">
        <w:t>става.</w:t>
      </w:r>
    </w:p>
    <w:p w:rsidR="00D80216" w:rsidRDefault="00D80216" w:rsidP="00D80216">
      <w:pPr>
        <w:widowControl w:val="0"/>
        <w:spacing w:after="0" w:line="240" w:lineRule="auto"/>
        <w:jc w:val="both"/>
      </w:pPr>
    </w:p>
    <w:p w:rsidR="00D06585" w:rsidRPr="00B30AF1" w:rsidRDefault="007E3C95" w:rsidP="00D8021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D80216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D80216">
        <w:t>4</w:t>
      </w:r>
      <w:r w:rsidRPr="00B30AF1">
        <w:t xml:space="preserve"> </w:t>
      </w:r>
      <w:proofErr w:type="spellStart"/>
      <w:r w:rsidRPr="00B30AF1">
        <w:t>зач</w:t>
      </w:r>
      <w:r w:rsidR="00D80216">
        <w:t>.</w:t>
      </w:r>
      <w:r w:rsidRPr="00B30AF1">
        <w:t>ед</w:t>
      </w:r>
      <w:proofErr w:type="spellEnd"/>
      <w:r w:rsidR="00D80216">
        <w:t>.</w:t>
      </w:r>
      <w:r w:rsidRPr="00B30AF1">
        <w:t xml:space="preserve"> (</w:t>
      </w:r>
      <w:r w:rsidR="00136ACB">
        <w:t>1</w:t>
      </w:r>
      <w:r w:rsidR="00D80216">
        <w:t>44</w:t>
      </w:r>
      <w:r w:rsidRPr="00B30AF1">
        <w:t xml:space="preserve"> час.), в том числе:</w:t>
      </w:r>
    </w:p>
    <w:p w:rsidR="00D80216" w:rsidRDefault="00D80216" w:rsidP="00D80216">
      <w:pPr>
        <w:spacing w:after="0" w:line="240" w:lineRule="auto"/>
        <w:contextualSpacing/>
        <w:jc w:val="both"/>
      </w:pPr>
    </w:p>
    <w:p w:rsidR="00AF7EA4" w:rsidRDefault="00AF7EA4" w:rsidP="00D80216">
      <w:pPr>
        <w:spacing w:after="0" w:line="240" w:lineRule="auto"/>
        <w:contextualSpacing/>
        <w:jc w:val="both"/>
      </w:pPr>
      <w:r>
        <w:lastRenderedPageBreak/>
        <w:t>очная форма обучения:</w:t>
      </w:r>
    </w:p>
    <w:p w:rsidR="00D06585" w:rsidRPr="00B30AF1" w:rsidRDefault="00D06585" w:rsidP="00D80216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</w:t>
      </w:r>
      <w:r w:rsidR="00D80216">
        <w:t>6</w:t>
      </w:r>
      <w:r w:rsidR="00136ACB">
        <w:t xml:space="preserve"> час;</w:t>
      </w:r>
    </w:p>
    <w:p w:rsidR="00D06585" w:rsidRPr="00B30AF1" w:rsidRDefault="00D06585" w:rsidP="00D8021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D80216">
        <w:t>32</w:t>
      </w:r>
      <w:r w:rsidR="00136ACB">
        <w:t xml:space="preserve"> час;</w:t>
      </w:r>
    </w:p>
    <w:p w:rsidR="00D06585" w:rsidRDefault="00D06585" w:rsidP="00D8021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D80216">
        <w:t>87</w:t>
      </w:r>
      <w:r w:rsidR="00AF7EA4">
        <w:t xml:space="preserve"> час;</w:t>
      </w:r>
    </w:p>
    <w:p w:rsidR="00C855B5" w:rsidRDefault="00C855B5" w:rsidP="00D80216">
      <w:pPr>
        <w:spacing w:after="0" w:line="240" w:lineRule="auto"/>
        <w:contextualSpacing/>
        <w:jc w:val="both"/>
      </w:pPr>
      <w:r>
        <w:t xml:space="preserve">контроль – </w:t>
      </w:r>
      <w:r w:rsidR="00D80216">
        <w:t>9</w:t>
      </w:r>
    </w:p>
    <w:p w:rsidR="00C855B5" w:rsidRDefault="00C855B5" w:rsidP="00D80216">
      <w:pPr>
        <w:spacing w:after="0" w:line="240" w:lineRule="auto"/>
        <w:contextualSpacing/>
        <w:jc w:val="both"/>
      </w:pPr>
      <w:r w:rsidRPr="00B30AF1">
        <w:t xml:space="preserve">Форма контроля знаний – </w:t>
      </w:r>
      <w:r>
        <w:t>экзамен.</w:t>
      </w:r>
    </w:p>
    <w:p w:rsidR="00C855B5" w:rsidRDefault="00C855B5" w:rsidP="00AF7EA4">
      <w:pPr>
        <w:spacing w:after="0" w:line="240" w:lineRule="auto"/>
        <w:contextualSpacing/>
        <w:jc w:val="both"/>
      </w:pPr>
      <w:bookmarkStart w:id="0" w:name="_GoBack"/>
      <w:bookmarkEnd w:id="0"/>
    </w:p>
    <w:p w:rsidR="00AF7EA4" w:rsidRDefault="00AF7EA4" w:rsidP="00AF7EA4">
      <w:pPr>
        <w:spacing w:after="0" w:line="240" w:lineRule="auto"/>
        <w:contextualSpacing/>
        <w:jc w:val="both"/>
      </w:pPr>
      <w:r>
        <w:t>заочная форма обучения:</w:t>
      </w:r>
    </w:p>
    <w:p w:rsidR="00AF7EA4" w:rsidRPr="00B30AF1" w:rsidRDefault="00AF7EA4" w:rsidP="00AF7EA4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D80216">
        <w:t>6</w:t>
      </w:r>
      <w:r>
        <w:t xml:space="preserve"> час;</w:t>
      </w:r>
    </w:p>
    <w:p w:rsidR="00AF7EA4" w:rsidRPr="00B30AF1" w:rsidRDefault="00AF7EA4" w:rsidP="00AF7EA4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D80216">
        <w:t>1</w:t>
      </w:r>
      <w:r>
        <w:t>0 час;</w:t>
      </w:r>
    </w:p>
    <w:p w:rsidR="00AF7EA4" w:rsidRDefault="00AF7EA4" w:rsidP="00AF7EA4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>
        <w:t>1</w:t>
      </w:r>
      <w:r w:rsidR="00D80216">
        <w:t>19</w:t>
      </w:r>
      <w:r w:rsidR="0075761A">
        <w:t xml:space="preserve"> час.</w:t>
      </w:r>
    </w:p>
    <w:p w:rsidR="002C41A6" w:rsidRDefault="002C41A6" w:rsidP="002C41A6">
      <w:pPr>
        <w:spacing w:after="0" w:line="240" w:lineRule="auto"/>
        <w:contextualSpacing/>
        <w:jc w:val="both"/>
      </w:pPr>
      <w:r>
        <w:t>контроль – 9.</w:t>
      </w:r>
    </w:p>
    <w:p w:rsidR="00D06585" w:rsidRPr="00AF7EA4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Pr="00B30AF1">
        <w:t xml:space="preserve"> </w:t>
      </w:r>
      <w:r w:rsidR="00136ACB">
        <w:t>экзамен.</w:t>
      </w:r>
    </w:p>
    <w:sectPr w:rsidR="00D06585" w:rsidRPr="00AF7EA4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585"/>
    <w:rsid w:val="00136ACB"/>
    <w:rsid w:val="00142E74"/>
    <w:rsid w:val="00166984"/>
    <w:rsid w:val="002C41A6"/>
    <w:rsid w:val="00632136"/>
    <w:rsid w:val="00655E75"/>
    <w:rsid w:val="0075761A"/>
    <w:rsid w:val="007C1D7D"/>
    <w:rsid w:val="007E3C95"/>
    <w:rsid w:val="00AF7EA4"/>
    <w:rsid w:val="00B30AF1"/>
    <w:rsid w:val="00BE26F4"/>
    <w:rsid w:val="00C30406"/>
    <w:rsid w:val="00C855B5"/>
    <w:rsid w:val="00CA35C1"/>
    <w:rsid w:val="00D06585"/>
    <w:rsid w:val="00D21CD2"/>
    <w:rsid w:val="00D5166C"/>
    <w:rsid w:val="00D8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2016-03-16T12:39:00Z</cp:lastPrinted>
  <dcterms:created xsi:type="dcterms:W3CDTF">2019-06-30T09:31:00Z</dcterms:created>
  <dcterms:modified xsi:type="dcterms:W3CDTF">2019-06-30T09:31:00Z</dcterms:modified>
</cp:coreProperties>
</file>