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Pr="00EA0FE3" w:rsidRDefault="00632136" w:rsidP="00EA0FE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A0FE3">
        <w:rPr>
          <w:rFonts w:ascii="Times New Roman" w:hAnsi="Times New Roman" w:cs="Times New Roman"/>
          <w:sz w:val="28"/>
          <w:szCs w:val="28"/>
        </w:rPr>
        <w:t>АННОТАЦИЯ</w:t>
      </w:r>
    </w:p>
    <w:p w:rsidR="00632136" w:rsidRPr="00EA0FE3" w:rsidRDefault="00632136" w:rsidP="00EA0FE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A0FE3">
        <w:rPr>
          <w:rFonts w:ascii="Times New Roman" w:hAnsi="Times New Roman" w:cs="Times New Roman"/>
          <w:sz w:val="28"/>
          <w:szCs w:val="28"/>
        </w:rPr>
        <w:t>Дисциплины</w:t>
      </w:r>
    </w:p>
    <w:p w:rsidR="00632136" w:rsidRPr="00EA0FE3" w:rsidRDefault="00632136" w:rsidP="00EA0FE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A0FE3">
        <w:rPr>
          <w:rFonts w:ascii="Times New Roman" w:hAnsi="Times New Roman" w:cs="Times New Roman"/>
          <w:sz w:val="28"/>
          <w:szCs w:val="28"/>
        </w:rPr>
        <w:t>«</w:t>
      </w:r>
      <w:r w:rsidR="00E9603A" w:rsidRPr="00EA0FE3">
        <w:rPr>
          <w:rFonts w:ascii="Times New Roman" w:hAnsi="Times New Roman" w:cs="Times New Roman"/>
          <w:sz w:val="28"/>
          <w:szCs w:val="28"/>
        </w:rPr>
        <w:t>Диагностика и контроль технического состояния высокоскоростного транспорта</w:t>
      </w:r>
      <w:r w:rsidRPr="00EA0FE3">
        <w:rPr>
          <w:rFonts w:ascii="Times New Roman" w:hAnsi="Times New Roman" w:cs="Times New Roman"/>
          <w:sz w:val="28"/>
          <w:szCs w:val="28"/>
        </w:rPr>
        <w:t>»</w:t>
      </w:r>
    </w:p>
    <w:p w:rsidR="00632136" w:rsidRPr="00EA0FE3" w:rsidRDefault="00632136" w:rsidP="00EA0FE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32136" w:rsidRPr="00EA0FE3" w:rsidRDefault="00632136" w:rsidP="00EA0FE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FE3">
        <w:rPr>
          <w:rFonts w:ascii="Times New Roman" w:hAnsi="Times New Roman" w:cs="Times New Roman"/>
          <w:sz w:val="28"/>
          <w:szCs w:val="28"/>
        </w:rPr>
        <w:t xml:space="preserve">Направление подготовки – </w:t>
      </w:r>
      <w:r w:rsidR="008F50B0" w:rsidRPr="00EA0FE3">
        <w:rPr>
          <w:rFonts w:ascii="Times New Roman" w:hAnsi="Times New Roman" w:cs="Times New Roman"/>
          <w:sz w:val="28"/>
          <w:szCs w:val="28"/>
        </w:rPr>
        <w:t xml:space="preserve">13.04.02 «Электроэнергетика и электротехника» </w:t>
      </w:r>
    </w:p>
    <w:p w:rsidR="00632136" w:rsidRPr="00EA0FE3" w:rsidRDefault="00632136" w:rsidP="00EA0FE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FE3">
        <w:rPr>
          <w:rFonts w:ascii="Times New Roman" w:hAnsi="Times New Roman" w:cs="Times New Roman"/>
          <w:sz w:val="28"/>
          <w:szCs w:val="28"/>
        </w:rPr>
        <w:t xml:space="preserve">Квалификация (степень) выпускника – </w:t>
      </w:r>
      <w:r w:rsidR="008F50B0" w:rsidRPr="00EA0FE3">
        <w:rPr>
          <w:rFonts w:ascii="Times New Roman" w:hAnsi="Times New Roman" w:cs="Times New Roman"/>
          <w:sz w:val="28"/>
          <w:szCs w:val="28"/>
        </w:rPr>
        <w:t>магистр</w:t>
      </w:r>
    </w:p>
    <w:p w:rsidR="00632136" w:rsidRPr="00EA0FE3" w:rsidRDefault="008F50B0" w:rsidP="00EA0FE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FE3">
        <w:rPr>
          <w:rFonts w:ascii="Times New Roman" w:hAnsi="Times New Roman" w:cs="Times New Roman"/>
          <w:sz w:val="28"/>
          <w:szCs w:val="28"/>
        </w:rPr>
        <w:t>Магистерская программа</w:t>
      </w:r>
      <w:r w:rsidR="00632136" w:rsidRPr="00EA0FE3">
        <w:rPr>
          <w:rFonts w:ascii="Times New Roman" w:hAnsi="Times New Roman" w:cs="Times New Roman"/>
          <w:sz w:val="28"/>
          <w:szCs w:val="28"/>
        </w:rPr>
        <w:t xml:space="preserve"> – «</w:t>
      </w:r>
      <w:r w:rsidR="00E112A9" w:rsidRPr="00EA0FE3">
        <w:rPr>
          <w:rFonts w:ascii="Times New Roman" w:hAnsi="Times New Roman" w:cs="Times New Roman"/>
          <w:sz w:val="28"/>
          <w:szCs w:val="28"/>
        </w:rPr>
        <w:t>Высокоскоростной наземный транспорт</w:t>
      </w:r>
      <w:r w:rsidR="00632136" w:rsidRPr="00EA0FE3">
        <w:rPr>
          <w:rFonts w:ascii="Times New Roman" w:hAnsi="Times New Roman" w:cs="Times New Roman"/>
          <w:sz w:val="28"/>
          <w:szCs w:val="28"/>
        </w:rPr>
        <w:t>»</w:t>
      </w:r>
    </w:p>
    <w:p w:rsidR="00632136" w:rsidRPr="00EA0FE3" w:rsidRDefault="00632136" w:rsidP="00EA0FE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FE3">
        <w:rPr>
          <w:rFonts w:ascii="Times New Roman" w:hAnsi="Times New Roman" w:cs="Times New Roman"/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6B1362" w:rsidRPr="00EA0FE3" w:rsidRDefault="006B1362" w:rsidP="00EA0FE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FE3">
        <w:rPr>
          <w:rFonts w:ascii="Times New Roman" w:hAnsi="Times New Roman" w:cs="Times New Roman"/>
          <w:sz w:val="28"/>
          <w:szCs w:val="28"/>
        </w:rPr>
        <w:t>Дисциплина «</w:t>
      </w:r>
      <w:r w:rsidR="00E9603A" w:rsidRPr="00EA0FE3">
        <w:rPr>
          <w:rFonts w:ascii="Times New Roman" w:hAnsi="Times New Roman" w:cs="Times New Roman"/>
          <w:sz w:val="28"/>
          <w:szCs w:val="28"/>
        </w:rPr>
        <w:t>Диагностика и контроль технического состояния высокоскоростного транспорта</w:t>
      </w:r>
      <w:r w:rsidR="00E112A9" w:rsidRPr="00EA0FE3">
        <w:rPr>
          <w:rFonts w:ascii="Times New Roman" w:hAnsi="Times New Roman" w:cs="Times New Roman"/>
          <w:sz w:val="28"/>
          <w:szCs w:val="28"/>
        </w:rPr>
        <w:t>» (Б1.В.</w:t>
      </w:r>
      <w:r w:rsidR="00E9603A" w:rsidRPr="00EA0FE3">
        <w:rPr>
          <w:rFonts w:ascii="Times New Roman" w:hAnsi="Times New Roman" w:cs="Times New Roman"/>
          <w:sz w:val="28"/>
          <w:szCs w:val="28"/>
        </w:rPr>
        <w:t>ОД.7</w:t>
      </w:r>
      <w:r w:rsidRPr="00EA0FE3">
        <w:rPr>
          <w:rFonts w:ascii="Times New Roman" w:hAnsi="Times New Roman" w:cs="Times New Roman"/>
          <w:sz w:val="28"/>
          <w:szCs w:val="28"/>
        </w:rPr>
        <w:t xml:space="preserve">) относится к вариативной части и является </w:t>
      </w:r>
      <w:r w:rsidR="00E9603A" w:rsidRPr="00EA0FE3">
        <w:rPr>
          <w:rFonts w:ascii="Times New Roman" w:hAnsi="Times New Roman" w:cs="Times New Roman"/>
          <w:sz w:val="28"/>
          <w:szCs w:val="28"/>
        </w:rPr>
        <w:t xml:space="preserve">обязательной </w:t>
      </w:r>
      <w:r w:rsidRPr="00EA0FE3">
        <w:rPr>
          <w:rFonts w:ascii="Times New Roman" w:hAnsi="Times New Roman" w:cs="Times New Roman"/>
          <w:sz w:val="28"/>
          <w:szCs w:val="28"/>
        </w:rPr>
        <w:t>дисциплиной</w:t>
      </w:r>
      <w:r w:rsidR="00E9603A" w:rsidRPr="00EA0FE3">
        <w:rPr>
          <w:rFonts w:ascii="Times New Roman" w:hAnsi="Times New Roman" w:cs="Times New Roman"/>
          <w:sz w:val="28"/>
          <w:szCs w:val="28"/>
        </w:rPr>
        <w:t xml:space="preserve"> </w:t>
      </w:r>
      <w:r w:rsidRPr="00EA0FE3">
        <w:rPr>
          <w:rFonts w:ascii="Times New Roman" w:hAnsi="Times New Roman" w:cs="Times New Roman"/>
          <w:sz w:val="28"/>
          <w:szCs w:val="28"/>
        </w:rPr>
        <w:t>обучающегося.</w:t>
      </w:r>
    </w:p>
    <w:p w:rsidR="00632136" w:rsidRPr="00EA0FE3" w:rsidRDefault="00632136" w:rsidP="00EA0FE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FE3">
        <w:rPr>
          <w:rFonts w:ascii="Times New Roman" w:hAnsi="Times New Roman" w:cs="Times New Roman"/>
          <w:b/>
          <w:sz w:val="28"/>
          <w:szCs w:val="28"/>
        </w:rPr>
        <w:t>2. Цель и задачи дисциплины</w:t>
      </w:r>
    </w:p>
    <w:p w:rsidR="00E9603A" w:rsidRPr="00EA0FE3" w:rsidRDefault="00E9603A" w:rsidP="00EA0F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FE3">
        <w:rPr>
          <w:rFonts w:ascii="Times New Roman" w:hAnsi="Times New Roman" w:cs="Times New Roman"/>
          <w:sz w:val="28"/>
          <w:szCs w:val="28"/>
        </w:rPr>
        <w:t xml:space="preserve">Целью освоения дисциплины "Диагностика и контроль технического состояния высокоскоростного транспорта" является освоение физических основ технической диагностики, неразрушающего контроля и методов оценки технического состояния деталей и узлов высокоскоростного транспорта, технологий технического диагностирования и принципов технического обслуживания подвижного состава. </w:t>
      </w:r>
    </w:p>
    <w:p w:rsidR="00E9603A" w:rsidRPr="00EA0FE3" w:rsidRDefault="00E9603A" w:rsidP="00EA0F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FE3">
        <w:rPr>
          <w:rFonts w:ascii="Times New Roman" w:hAnsi="Times New Roman" w:cs="Times New Roman"/>
          <w:sz w:val="28"/>
          <w:szCs w:val="28"/>
        </w:rPr>
        <w:tab/>
        <w:t>Для достижения поставленных целей решаются следующие задачи:</w:t>
      </w:r>
    </w:p>
    <w:p w:rsidR="00E9603A" w:rsidRPr="00EA0FE3" w:rsidRDefault="00E9603A" w:rsidP="00EA0F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FE3">
        <w:rPr>
          <w:rFonts w:ascii="Times New Roman" w:hAnsi="Times New Roman" w:cs="Times New Roman"/>
          <w:sz w:val="28"/>
          <w:szCs w:val="28"/>
        </w:rPr>
        <w:t>- изучение физических основ технической диагностики и неразрушающего контроля, методов оценки технического состояния высокоскоростного транспорта, приборов неразрушающего контроля и средств технической диагностики оборудования подвижного состава, принципов технического обслуживания и методов прогнозирования ресурса тягового подвижного состава;</w:t>
      </w:r>
    </w:p>
    <w:p w:rsidR="00BF78F8" w:rsidRPr="00EA0FE3" w:rsidRDefault="00E9603A" w:rsidP="00EA0F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FE3">
        <w:rPr>
          <w:rFonts w:ascii="Times New Roman" w:hAnsi="Times New Roman" w:cs="Times New Roman"/>
          <w:sz w:val="28"/>
          <w:szCs w:val="28"/>
        </w:rPr>
        <w:t xml:space="preserve">-  овладение </w:t>
      </w:r>
      <w:r w:rsidR="00061005">
        <w:rPr>
          <w:rFonts w:ascii="Times New Roman" w:hAnsi="Times New Roman" w:cs="Times New Roman"/>
          <w:sz w:val="28"/>
          <w:szCs w:val="28"/>
        </w:rPr>
        <w:t xml:space="preserve">научными </w:t>
      </w:r>
      <w:r w:rsidRPr="00EA0FE3">
        <w:rPr>
          <w:rFonts w:ascii="Times New Roman" w:hAnsi="Times New Roman" w:cs="Times New Roman"/>
          <w:sz w:val="28"/>
          <w:szCs w:val="28"/>
        </w:rPr>
        <w:t>методиками диагностирования технического состояния узлов и агрегатов подвижного состава в эксплуатации и так же при проведение его ТО и ТР, навыками применения средств и методов неразрушающего контроля для контроля технического состояния оборудования локомотивов.</w:t>
      </w:r>
    </w:p>
    <w:p w:rsidR="00632136" w:rsidRPr="00EA0FE3" w:rsidRDefault="00632136" w:rsidP="00EA0FE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FE3">
        <w:rPr>
          <w:rFonts w:ascii="Times New Roman" w:hAnsi="Times New Roman" w:cs="Times New Roman"/>
          <w:b/>
          <w:sz w:val="28"/>
          <w:szCs w:val="28"/>
        </w:rPr>
        <w:t>3. Перечень планируемых результатов обучения по дисциплине</w:t>
      </w:r>
    </w:p>
    <w:p w:rsidR="006B1362" w:rsidRPr="00EA0FE3" w:rsidRDefault="006B1362" w:rsidP="00EA0FE3">
      <w:pPr>
        <w:pStyle w:val="a5"/>
      </w:pPr>
      <w:r w:rsidRPr="00EA0FE3">
        <w:rPr>
          <w:rFonts w:eastAsia="Times New Roman"/>
          <w:kern w:val="0"/>
          <w:lang w:eastAsia="ru-RU"/>
        </w:rPr>
        <w:t xml:space="preserve">Изучение дисциплины направлено на формирование </w:t>
      </w:r>
      <w:r w:rsidR="008F50B0" w:rsidRPr="00EA0FE3">
        <w:rPr>
          <w:rFonts w:eastAsia="Times New Roman"/>
          <w:kern w:val="0"/>
          <w:lang w:eastAsia="ru-RU"/>
        </w:rPr>
        <w:t>следующих компетенций</w:t>
      </w:r>
      <w:r w:rsidR="009712C8" w:rsidRPr="00EA0FE3">
        <w:rPr>
          <w:rFonts w:eastAsia="Times New Roman"/>
          <w:kern w:val="0"/>
          <w:lang w:eastAsia="ru-RU"/>
        </w:rPr>
        <w:t>: П</w:t>
      </w:r>
      <w:r w:rsidRPr="00EA0FE3">
        <w:rPr>
          <w:rFonts w:eastAsia="Times New Roman"/>
          <w:kern w:val="0"/>
          <w:lang w:eastAsia="ru-RU"/>
        </w:rPr>
        <w:t>К-</w:t>
      </w:r>
      <w:r w:rsidR="00B033FC">
        <w:rPr>
          <w:rFonts w:eastAsia="Times New Roman"/>
          <w:kern w:val="0"/>
          <w:lang w:eastAsia="ru-RU"/>
        </w:rPr>
        <w:t>1, ПК-2, ПК-3.</w:t>
      </w:r>
    </w:p>
    <w:p w:rsidR="00632136" w:rsidRPr="00EA0FE3" w:rsidRDefault="00632136" w:rsidP="00EA0FE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FE3">
        <w:rPr>
          <w:rFonts w:ascii="Times New Roman" w:hAnsi="Times New Roman" w:cs="Times New Roman"/>
          <w:b/>
          <w:sz w:val="28"/>
          <w:szCs w:val="28"/>
        </w:rPr>
        <w:t>4. Содержание и структура дисциплины</w:t>
      </w:r>
    </w:p>
    <w:p w:rsidR="00BF78F8" w:rsidRPr="00EA0FE3" w:rsidRDefault="00BF78F8" w:rsidP="00EA0FE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FE3">
        <w:rPr>
          <w:rFonts w:ascii="Times New Roman" w:hAnsi="Times New Roman" w:cs="Times New Roman"/>
          <w:sz w:val="28"/>
          <w:szCs w:val="28"/>
        </w:rPr>
        <w:t>Основные понятия и определения технической диагностики</w:t>
      </w:r>
    </w:p>
    <w:p w:rsidR="00BF78F8" w:rsidRPr="00EA0FE3" w:rsidRDefault="00BF78F8" w:rsidP="00EA0FE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FE3">
        <w:rPr>
          <w:rFonts w:ascii="Times New Roman" w:hAnsi="Times New Roman" w:cs="Times New Roman"/>
          <w:sz w:val="28"/>
          <w:szCs w:val="28"/>
        </w:rPr>
        <w:t xml:space="preserve">Диагностические модели </w:t>
      </w:r>
    </w:p>
    <w:p w:rsidR="00BF78F8" w:rsidRPr="00EA0FE3" w:rsidRDefault="00BF78F8" w:rsidP="00EA0FE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FE3">
        <w:rPr>
          <w:rFonts w:ascii="Times New Roman" w:hAnsi="Times New Roman" w:cs="Times New Roman"/>
          <w:sz w:val="28"/>
          <w:szCs w:val="28"/>
        </w:rPr>
        <w:t>Расчет зависимости числовых характеристик контролируемых параметров от пробега</w:t>
      </w:r>
    </w:p>
    <w:p w:rsidR="00BF78F8" w:rsidRPr="00EA0FE3" w:rsidRDefault="00BF78F8" w:rsidP="00EA0FE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FE3">
        <w:rPr>
          <w:rFonts w:ascii="Times New Roman" w:hAnsi="Times New Roman" w:cs="Times New Roman"/>
          <w:sz w:val="28"/>
          <w:szCs w:val="28"/>
        </w:rPr>
        <w:t xml:space="preserve">Основы безразборной диагностики подшипников качения </w:t>
      </w:r>
    </w:p>
    <w:p w:rsidR="00BF78F8" w:rsidRPr="00EA0FE3" w:rsidRDefault="00BF78F8" w:rsidP="00EA0FE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FE3">
        <w:rPr>
          <w:rFonts w:ascii="Times New Roman" w:hAnsi="Times New Roman" w:cs="Times New Roman"/>
          <w:sz w:val="28"/>
          <w:szCs w:val="28"/>
        </w:rPr>
        <w:t xml:space="preserve">Неразрушающий контроль </w:t>
      </w:r>
    </w:p>
    <w:p w:rsidR="00BF78F8" w:rsidRPr="00EA0FE3" w:rsidRDefault="00BF78F8" w:rsidP="00EA0FE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FE3">
        <w:rPr>
          <w:rFonts w:ascii="Times New Roman" w:hAnsi="Times New Roman" w:cs="Times New Roman"/>
          <w:sz w:val="28"/>
          <w:szCs w:val="28"/>
        </w:rPr>
        <w:t>Диагностика тяговых двигателей</w:t>
      </w:r>
    </w:p>
    <w:p w:rsidR="00BF78F8" w:rsidRPr="00EA0FE3" w:rsidRDefault="00BF78F8" w:rsidP="00EA0FE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FE3">
        <w:rPr>
          <w:rFonts w:ascii="Times New Roman" w:hAnsi="Times New Roman" w:cs="Times New Roman"/>
          <w:sz w:val="28"/>
          <w:szCs w:val="28"/>
        </w:rPr>
        <w:t>Понятие о прогнозирование технического состояния</w:t>
      </w:r>
    </w:p>
    <w:p w:rsidR="00BF78F8" w:rsidRPr="00EA0FE3" w:rsidRDefault="00BF78F8" w:rsidP="00EA0FE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FE3">
        <w:rPr>
          <w:rFonts w:ascii="Times New Roman" w:hAnsi="Times New Roman" w:cs="Times New Roman"/>
          <w:sz w:val="28"/>
          <w:szCs w:val="28"/>
        </w:rPr>
        <w:t>Экспертные диагностические системы</w:t>
      </w:r>
    </w:p>
    <w:p w:rsidR="00632136" w:rsidRPr="00EA0FE3" w:rsidRDefault="00632136" w:rsidP="00EA0FE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FE3">
        <w:rPr>
          <w:rFonts w:ascii="Times New Roman" w:hAnsi="Times New Roman" w:cs="Times New Roman"/>
          <w:b/>
          <w:sz w:val="28"/>
          <w:szCs w:val="28"/>
        </w:rPr>
        <w:lastRenderedPageBreak/>
        <w:t>5. Объем дисциплины и виды учебной работы</w:t>
      </w:r>
    </w:p>
    <w:p w:rsidR="008F50B0" w:rsidRPr="00EA0FE3" w:rsidRDefault="008F50B0" w:rsidP="00EA0FE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FE3">
        <w:rPr>
          <w:rFonts w:ascii="Times New Roman" w:hAnsi="Times New Roman" w:cs="Times New Roman"/>
          <w:sz w:val="28"/>
          <w:szCs w:val="28"/>
        </w:rPr>
        <w:t>Для очной формы обучения:</w:t>
      </w:r>
    </w:p>
    <w:p w:rsidR="00632136" w:rsidRPr="00EA0FE3" w:rsidRDefault="00632136" w:rsidP="00EA0FE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FE3">
        <w:rPr>
          <w:rFonts w:ascii="Times New Roman" w:hAnsi="Times New Roman" w:cs="Times New Roman"/>
          <w:sz w:val="28"/>
          <w:szCs w:val="28"/>
        </w:rPr>
        <w:t>Объем дисцип</w:t>
      </w:r>
      <w:r w:rsidR="00BF78F8" w:rsidRPr="00EA0FE3">
        <w:rPr>
          <w:rFonts w:ascii="Times New Roman" w:hAnsi="Times New Roman" w:cs="Times New Roman"/>
          <w:sz w:val="28"/>
          <w:szCs w:val="28"/>
        </w:rPr>
        <w:t>лины – 5</w:t>
      </w:r>
      <w:r w:rsidR="00E112A9" w:rsidRPr="00EA0FE3">
        <w:rPr>
          <w:rFonts w:ascii="Times New Roman" w:hAnsi="Times New Roman" w:cs="Times New Roman"/>
          <w:sz w:val="28"/>
          <w:szCs w:val="28"/>
        </w:rPr>
        <w:t xml:space="preserve"> зачетных единиц</w:t>
      </w:r>
      <w:r w:rsidR="008F50B0" w:rsidRPr="00EA0FE3">
        <w:rPr>
          <w:rFonts w:ascii="Times New Roman" w:hAnsi="Times New Roman" w:cs="Times New Roman"/>
          <w:sz w:val="28"/>
          <w:szCs w:val="28"/>
        </w:rPr>
        <w:t xml:space="preserve"> </w:t>
      </w:r>
      <w:r w:rsidR="00BF78F8" w:rsidRPr="00EA0FE3">
        <w:rPr>
          <w:rFonts w:ascii="Times New Roman" w:hAnsi="Times New Roman" w:cs="Times New Roman"/>
          <w:sz w:val="28"/>
          <w:szCs w:val="28"/>
        </w:rPr>
        <w:t>(180</w:t>
      </w:r>
      <w:r w:rsidR="008F50B0" w:rsidRPr="00EA0FE3">
        <w:rPr>
          <w:rFonts w:ascii="Times New Roman" w:hAnsi="Times New Roman" w:cs="Times New Roman"/>
          <w:sz w:val="28"/>
          <w:szCs w:val="28"/>
        </w:rPr>
        <w:t xml:space="preserve"> </w:t>
      </w:r>
      <w:r w:rsidRPr="00EA0FE3">
        <w:rPr>
          <w:rFonts w:ascii="Times New Roman" w:hAnsi="Times New Roman" w:cs="Times New Roman"/>
          <w:sz w:val="28"/>
          <w:szCs w:val="28"/>
        </w:rPr>
        <w:t>час.), в том числе:</w:t>
      </w:r>
    </w:p>
    <w:p w:rsidR="00632136" w:rsidRPr="00EA0FE3" w:rsidRDefault="008F50B0" w:rsidP="00EA0FE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FE3">
        <w:rPr>
          <w:rFonts w:ascii="Times New Roman" w:hAnsi="Times New Roman" w:cs="Times New Roman"/>
          <w:sz w:val="28"/>
          <w:szCs w:val="28"/>
        </w:rPr>
        <w:t>лекции – 1</w:t>
      </w:r>
      <w:r w:rsidR="00145A16">
        <w:rPr>
          <w:rFonts w:ascii="Times New Roman" w:hAnsi="Times New Roman" w:cs="Times New Roman"/>
          <w:sz w:val="28"/>
          <w:szCs w:val="28"/>
        </w:rPr>
        <w:t>6</w:t>
      </w:r>
      <w:r w:rsidR="00632136" w:rsidRPr="00EA0FE3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632136" w:rsidRPr="00EA0FE3" w:rsidRDefault="00BF78F8" w:rsidP="00EA0FE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FE3">
        <w:rPr>
          <w:rFonts w:ascii="Times New Roman" w:hAnsi="Times New Roman" w:cs="Times New Roman"/>
          <w:sz w:val="28"/>
          <w:szCs w:val="28"/>
        </w:rPr>
        <w:t>практические занятия – 1</w:t>
      </w:r>
      <w:r w:rsidR="00145A16">
        <w:rPr>
          <w:rFonts w:ascii="Times New Roman" w:hAnsi="Times New Roman" w:cs="Times New Roman"/>
          <w:sz w:val="28"/>
          <w:szCs w:val="28"/>
        </w:rPr>
        <w:t>6</w:t>
      </w:r>
      <w:r w:rsidR="00632136" w:rsidRPr="00EA0FE3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BF78F8" w:rsidRPr="00EA0FE3" w:rsidRDefault="00145A16" w:rsidP="00EA0FE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лабораторные работы – 32</w:t>
      </w:r>
      <w:r w:rsidR="00BF78F8" w:rsidRPr="00EA0FE3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632136" w:rsidRPr="00EA0FE3" w:rsidRDefault="00145A16" w:rsidP="00EA0FE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 – 7</w:t>
      </w:r>
      <w:r w:rsidR="00BF78F8" w:rsidRPr="00EA0FE3">
        <w:rPr>
          <w:rFonts w:ascii="Times New Roman" w:hAnsi="Times New Roman" w:cs="Times New Roman"/>
          <w:sz w:val="28"/>
          <w:szCs w:val="28"/>
        </w:rPr>
        <w:t>1</w:t>
      </w:r>
      <w:r w:rsidR="00632136" w:rsidRPr="00EA0FE3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8F50B0" w:rsidRPr="00EA0FE3" w:rsidRDefault="00BF78F8" w:rsidP="00EA0FE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FE3">
        <w:rPr>
          <w:rFonts w:ascii="Times New Roman" w:hAnsi="Times New Roman" w:cs="Times New Roman"/>
          <w:sz w:val="28"/>
          <w:szCs w:val="28"/>
        </w:rPr>
        <w:t xml:space="preserve">Контроль – </w:t>
      </w:r>
      <w:r w:rsidR="00145A16">
        <w:rPr>
          <w:rFonts w:ascii="Times New Roman" w:hAnsi="Times New Roman" w:cs="Times New Roman"/>
          <w:sz w:val="28"/>
          <w:szCs w:val="28"/>
        </w:rPr>
        <w:t>45</w:t>
      </w:r>
      <w:r w:rsidR="008F50B0" w:rsidRPr="00EA0FE3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632136" w:rsidRPr="00EA0FE3" w:rsidRDefault="008F50B0" w:rsidP="00EA0FE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FE3">
        <w:rPr>
          <w:rFonts w:ascii="Times New Roman" w:hAnsi="Times New Roman" w:cs="Times New Roman"/>
          <w:sz w:val="28"/>
          <w:szCs w:val="28"/>
        </w:rPr>
        <w:t xml:space="preserve">Форма контроля знаний </w:t>
      </w:r>
      <w:r w:rsidR="00BF78F8" w:rsidRPr="00EA0FE3">
        <w:rPr>
          <w:rFonts w:ascii="Times New Roman" w:hAnsi="Times New Roman" w:cs="Times New Roman"/>
          <w:sz w:val="28"/>
          <w:szCs w:val="28"/>
        </w:rPr>
        <w:t>–</w:t>
      </w:r>
      <w:r w:rsidRPr="00EA0FE3">
        <w:rPr>
          <w:rFonts w:ascii="Times New Roman" w:hAnsi="Times New Roman" w:cs="Times New Roman"/>
          <w:sz w:val="28"/>
          <w:szCs w:val="28"/>
        </w:rPr>
        <w:t xml:space="preserve"> экзамен</w:t>
      </w:r>
      <w:r w:rsidR="00BF78F8" w:rsidRPr="00EA0FE3">
        <w:rPr>
          <w:rFonts w:ascii="Times New Roman" w:hAnsi="Times New Roman" w:cs="Times New Roman"/>
          <w:sz w:val="28"/>
          <w:szCs w:val="28"/>
        </w:rPr>
        <w:t>, зачет</w:t>
      </w:r>
    </w:p>
    <w:p w:rsidR="00632136" w:rsidRPr="00B033FC" w:rsidRDefault="00632136" w:rsidP="00B033FC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033FC" w:rsidRPr="00B033FC" w:rsidRDefault="00B033FC" w:rsidP="00B033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33FC">
        <w:rPr>
          <w:rFonts w:ascii="Times New Roman" w:hAnsi="Times New Roman" w:cs="Times New Roman"/>
          <w:sz w:val="28"/>
          <w:szCs w:val="28"/>
        </w:rPr>
        <w:t>Для заочной формы обучения</w:t>
      </w:r>
    </w:p>
    <w:p w:rsidR="00B033FC" w:rsidRPr="00EA0FE3" w:rsidRDefault="00B033FC" w:rsidP="00B033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FE3">
        <w:rPr>
          <w:rFonts w:ascii="Times New Roman" w:hAnsi="Times New Roman" w:cs="Times New Roman"/>
          <w:sz w:val="28"/>
          <w:szCs w:val="28"/>
        </w:rPr>
        <w:t>Объем дисциплины – 5 зачетных единиц (180 час.), в том числе:</w:t>
      </w:r>
    </w:p>
    <w:p w:rsidR="00B033FC" w:rsidRPr="00EA0FE3" w:rsidRDefault="00B033FC" w:rsidP="00B033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FE3">
        <w:rPr>
          <w:rFonts w:ascii="Times New Roman" w:hAnsi="Times New Roman" w:cs="Times New Roman"/>
          <w:sz w:val="28"/>
          <w:szCs w:val="28"/>
        </w:rPr>
        <w:t>лекции –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A0FE3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B033FC" w:rsidRPr="00EA0FE3" w:rsidRDefault="00B033FC" w:rsidP="00B033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FE3">
        <w:rPr>
          <w:rFonts w:ascii="Times New Roman" w:hAnsi="Times New Roman" w:cs="Times New Roman"/>
          <w:sz w:val="28"/>
          <w:szCs w:val="28"/>
        </w:rPr>
        <w:t>практические занятия –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A0FE3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B033FC" w:rsidRPr="00EA0FE3" w:rsidRDefault="00B033FC" w:rsidP="00B033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FE3"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>
        <w:rPr>
          <w:rFonts w:ascii="Times New Roman" w:hAnsi="Times New Roman" w:cs="Times New Roman"/>
          <w:sz w:val="28"/>
          <w:szCs w:val="28"/>
        </w:rPr>
        <w:t>147</w:t>
      </w:r>
      <w:r w:rsidRPr="00EA0FE3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B033FC" w:rsidRPr="00EA0FE3" w:rsidRDefault="00B033FC" w:rsidP="00B033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FE3">
        <w:rPr>
          <w:rFonts w:ascii="Times New Roman" w:hAnsi="Times New Roman" w:cs="Times New Roman"/>
          <w:sz w:val="28"/>
          <w:szCs w:val="28"/>
        </w:rPr>
        <w:t xml:space="preserve">Контроль –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EA0FE3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B033FC" w:rsidRPr="00EA0FE3" w:rsidRDefault="00B033FC" w:rsidP="00B033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FE3">
        <w:rPr>
          <w:rFonts w:ascii="Times New Roman" w:hAnsi="Times New Roman" w:cs="Times New Roman"/>
          <w:sz w:val="28"/>
          <w:szCs w:val="28"/>
        </w:rPr>
        <w:t>Форма контроля знаний – экзамен, зачет</w:t>
      </w:r>
    </w:p>
    <w:p w:rsidR="00B033FC" w:rsidRPr="00B033FC" w:rsidRDefault="00B033FC" w:rsidP="00B033F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033FC" w:rsidRPr="00B033FC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85394"/>
    <w:multiLevelType w:val="hybridMultilevel"/>
    <w:tmpl w:val="0108EBCA"/>
    <w:lvl w:ilvl="0" w:tplc="DA9E89B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DD45D7"/>
    <w:multiLevelType w:val="hybridMultilevel"/>
    <w:tmpl w:val="082C00F6"/>
    <w:lvl w:ilvl="0" w:tplc="4E5ED02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612A0630">
      <w:start w:val="1"/>
      <w:numFmt w:val="bullet"/>
      <w:lvlText w:val="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390E3C"/>
    <w:multiLevelType w:val="hybridMultilevel"/>
    <w:tmpl w:val="7A2AFD30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0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5"/>
  <w:proofState w:spelling="clean"/>
  <w:defaultTabStop w:val="708"/>
  <w:characterSpacingControl w:val="doNotCompress"/>
  <w:compat>
    <w:useFELayout/>
  </w:compat>
  <w:rsids>
    <w:rsidRoot w:val="00D06585"/>
    <w:rsid w:val="00061005"/>
    <w:rsid w:val="0009527C"/>
    <w:rsid w:val="000B2A18"/>
    <w:rsid w:val="00142E74"/>
    <w:rsid w:val="00145A16"/>
    <w:rsid w:val="00275CE0"/>
    <w:rsid w:val="00361B7E"/>
    <w:rsid w:val="003E1079"/>
    <w:rsid w:val="00535DB4"/>
    <w:rsid w:val="00570032"/>
    <w:rsid w:val="00632136"/>
    <w:rsid w:val="006B1362"/>
    <w:rsid w:val="007E3C95"/>
    <w:rsid w:val="008F50B0"/>
    <w:rsid w:val="009712C8"/>
    <w:rsid w:val="00975EE2"/>
    <w:rsid w:val="00A0671A"/>
    <w:rsid w:val="00B033FC"/>
    <w:rsid w:val="00B100B0"/>
    <w:rsid w:val="00BF78F8"/>
    <w:rsid w:val="00CA35C1"/>
    <w:rsid w:val="00D06585"/>
    <w:rsid w:val="00D5166C"/>
    <w:rsid w:val="00E112A9"/>
    <w:rsid w:val="00E53C62"/>
    <w:rsid w:val="00E9603A"/>
    <w:rsid w:val="00EA0FE3"/>
    <w:rsid w:val="00EF5187"/>
    <w:rsid w:val="00F15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ody Text Indent"/>
    <w:basedOn w:val="a"/>
    <w:link w:val="a6"/>
    <w:rsid w:val="006B136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kern w:val="20"/>
      <w:sz w:val="28"/>
      <w:szCs w:val="28"/>
      <w:lang w:eastAsia="en-US"/>
    </w:rPr>
  </w:style>
  <w:style w:type="character" w:customStyle="1" w:styleId="a6">
    <w:name w:val="Основной текст с отступом Знак"/>
    <w:basedOn w:val="a0"/>
    <w:link w:val="a5"/>
    <w:rsid w:val="006B1362"/>
    <w:rPr>
      <w:rFonts w:ascii="Times New Roman" w:eastAsia="Calibri" w:hAnsi="Times New Roman" w:cs="Times New Roman"/>
      <w:kern w:val="20"/>
      <w:sz w:val="28"/>
      <w:szCs w:val="28"/>
      <w:lang w:eastAsia="en-US"/>
    </w:rPr>
  </w:style>
  <w:style w:type="character" w:styleId="a7">
    <w:name w:val="Hyperlink"/>
    <w:basedOn w:val="a0"/>
    <w:uiPriority w:val="99"/>
    <w:unhideWhenUsed/>
    <w:rsid w:val="006B136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06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067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км</cp:lastModifiedBy>
  <cp:revision>5</cp:revision>
  <cp:lastPrinted>2016-12-01T09:07:00Z</cp:lastPrinted>
  <dcterms:created xsi:type="dcterms:W3CDTF">2019-06-29T15:15:00Z</dcterms:created>
  <dcterms:modified xsi:type="dcterms:W3CDTF">2019-06-29T15:19:00Z</dcterms:modified>
</cp:coreProperties>
</file>