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74" w:rsidRPr="007E3C95" w:rsidRDefault="00392074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392074" w:rsidRPr="007E3C95" w:rsidRDefault="00392074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392074" w:rsidRDefault="00392074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ПРОЕКТИРОВАНИЕ И ПРОИЗВОДСТВО ПРИБОРОВ </w:t>
      </w:r>
    </w:p>
    <w:p w:rsidR="00392074" w:rsidRPr="007E3C95" w:rsidRDefault="00392074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АКУСТИЧЕСКОГО КОНТРОЛЯ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392074" w:rsidRPr="007E3C95" w:rsidRDefault="00392074" w:rsidP="007E3C95">
      <w:pPr>
        <w:rPr>
          <w:rFonts w:ascii="Times New Roman" w:hAnsi="Times New Roman" w:cs="Times New Roman"/>
          <w:sz w:val="24"/>
          <w:szCs w:val="24"/>
        </w:rPr>
      </w:pPr>
    </w:p>
    <w:p w:rsidR="00392074" w:rsidRPr="007E3C95" w:rsidRDefault="00392074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392074" w:rsidRPr="007E3C95" w:rsidRDefault="00392074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392074" w:rsidRPr="00C91745" w:rsidRDefault="00392074" w:rsidP="006736DC">
      <w:pPr>
        <w:rPr>
          <w:rFonts w:ascii="Times New Roman" w:hAnsi="Times New Roman" w:cs="Times New Roman"/>
          <w:sz w:val="24"/>
          <w:szCs w:val="24"/>
        </w:rPr>
      </w:pPr>
      <w:r w:rsidRPr="00C91745">
        <w:rPr>
          <w:rFonts w:ascii="Times New Roman" w:hAnsi="Times New Roman" w:cs="Times New Roman"/>
          <w:sz w:val="24"/>
          <w:szCs w:val="24"/>
        </w:rPr>
        <w:t>Магистерская программа "Приборы и методы контроля качества и диагностики"</w:t>
      </w:r>
    </w:p>
    <w:p w:rsidR="00392074" w:rsidRPr="00DE7BF5" w:rsidRDefault="00392074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92074" w:rsidRPr="007E3C95" w:rsidRDefault="00392074" w:rsidP="006736DC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Проектирование и производство приборов акустического контроля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ДВ.1.2</w:t>
      </w:r>
      <w:r w:rsidRPr="007E3C95">
        <w:rPr>
          <w:rFonts w:ascii="Times New Roman" w:hAnsi="Times New Roman" w:cs="Times New Roman"/>
          <w:sz w:val="24"/>
          <w:szCs w:val="24"/>
        </w:rPr>
        <w:t>) о</w:t>
      </w:r>
      <w:r w:rsidRPr="00C91745">
        <w:rPr>
          <w:rFonts w:ascii="Times New Roman" w:hAnsi="Times New Roman" w:cs="Times New Roman"/>
          <w:sz w:val="24"/>
          <w:szCs w:val="24"/>
        </w:rPr>
        <w:t>тносится к</w:t>
      </w:r>
      <w:r w:rsidRPr="00C91745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 блока</w:t>
      </w:r>
      <w:r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392074" w:rsidRPr="00DE7BF5" w:rsidRDefault="00392074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392074" w:rsidRPr="00894E08" w:rsidRDefault="00392074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t>Целью изучения дисциплины «Проектирования приборов акустического контроля» является  получение студентами знаний о принципах построения современных приборов акустического контроля, устройстве основных узлов приборов, технических характеристиках и функциональных схемах средств дефектоскопии, используемых на железнодорожном транспорте и в промышленности.</w:t>
      </w:r>
    </w:p>
    <w:p w:rsidR="00392074" w:rsidRPr="00786EAB" w:rsidRDefault="00392074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92074" w:rsidRPr="00110C69" w:rsidRDefault="00392074" w:rsidP="00110C6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t>классификация приборов акустического контроля;</w:t>
      </w:r>
    </w:p>
    <w:p w:rsidR="00392074" w:rsidRPr="00110C69" w:rsidRDefault="00392074" w:rsidP="00110C6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t>построение специфических узлов аппаратуры в зависимости от ее конкретного назначения;</w:t>
      </w:r>
    </w:p>
    <w:p w:rsidR="00392074" w:rsidRPr="00110C69" w:rsidRDefault="00392074" w:rsidP="00110C6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t>принципы работы аппаратуры, использующей преобразователи на фазированных решетках;</w:t>
      </w:r>
    </w:p>
    <w:p w:rsidR="00392074" w:rsidRPr="002C56C7" w:rsidRDefault="00392074" w:rsidP="00110C6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C69">
        <w:rPr>
          <w:rFonts w:ascii="Times New Roman" w:hAnsi="Times New Roman" w:cs="Times New Roman"/>
          <w:sz w:val="24"/>
          <w:szCs w:val="24"/>
        </w:rPr>
        <w:t>направления развития приборостроения в области акустического контроля.</w:t>
      </w:r>
    </w:p>
    <w:p w:rsidR="00392074" w:rsidRPr="00393E53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392074" w:rsidRPr="007E3C95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>вание следующих  компетенций: ПК-</w:t>
      </w:r>
      <w:r w:rsidR="00EB1C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1CC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К-</w:t>
      </w:r>
      <w:r w:rsidR="00EB1CC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392074" w:rsidRPr="00EE39E8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392074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приборов акустического контроля. </w:t>
      </w:r>
    </w:p>
    <w:p w:rsidR="00392074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Сигналы, используемые в приборах акустического контроля. </w:t>
      </w:r>
    </w:p>
    <w:p w:rsidR="00392074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Типовые узлы приборов акустического контроля. </w:t>
      </w:r>
    </w:p>
    <w:p w:rsidR="00392074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Элементная база микропроцессорного прибора для акустического контроля. </w:t>
      </w:r>
    </w:p>
    <w:p w:rsidR="00392074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Многоканальный микропроцессорный прибор для акустического контроля. </w:t>
      </w:r>
    </w:p>
    <w:p w:rsidR="00392074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Приборы для контроля велосиметрическим методом. </w:t>
      </w:r>
    </w:p>
    <w:p w:rsidR="00392074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Приборы для контроля импедансным методом. </w:t>
      </w:r>
    </w:p>
    <w:p w:rsidR="00392074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Приборы для контроля методом свободных колебаний. </w:t>
      </w:r>
    </w:p>
    <w:p w:rsidR="00392074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акустико-эмиссионного контроля. </w:t>
      </w:r>
    </w:p>
    <w:p w:rsidR="00392074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разработки и ввода в эксплуатацию средств НК.</w:t>
      </w:r>
    </w:p>
    <w:p w:rsidR="00392074" w:rsidRPr="00904686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392074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392074" w:rsidRPr="007E3C95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е единицы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92074" w:rsidRPr="007E3C95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32 час.</w:t>
      </w:r>
    </w:p>
    <w:p w:rsidR="00392074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92074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392074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392074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392074" w:rsidRPr="007E3C95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е единицы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92074" w:rsidRPr="007E3C95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20 час.</w:t>
      </w:r>
    </w:p>
    <w:p w:rsidR="00392074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92074" w:rsidRPr="007E3C95" w:rsidRDefault="00392074" w:rsidP="003A27B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392074" w:rsidRPr="007E3C95" w:rsidRDefault="00392074" w:rsidP="003A2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sectPr w:rsidR="00392074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81A75"/>
    <w:rsid w:val="00097A40"/>
    <w:rsid w:val="00110C69"/>
    <w:rsid w:val="00142E74"/>
    <w:rsid w:val="001D39C8"/>
    <w:rsid w:val="001F65A7"/>
    <w:rsid w:val="002034D5"/>
    <w:rsid w:val="00233D47"/>
    <w:rsid w:val="002368D8"/>
    <w:rsid w:val="0026431E"/>
    <w:rsid w:val="002C56C7"/>
    <w:rsid w:val="002E0903"/>
    <w:rsid w:val="002E3109"/>
    <w:rsid w:val="00304AFC"/>
    <w:rsid w:val="00357DE8"/>
    <w:rsid w:val="00392074"/>
    <w:rsid w:val="00393E1B"/>
    <w:rsid w:val="00393E53"/>
    <w:rsid w:val="00393EC0"/>
    <w:rsid w:val="003A27BC"/>
    <w:rsid w:val="003D25A5"/>
    <w:rsid w:val="00416BC7"/>
    <w:rsid w:val="004D632E"/>
    <w:rsid w:val="00562809"/>
    <w:rsid w:val="005E4302"/>
    <w:rsid w:val="00604EFD"/>
    <w:rsid w:val="00632136"/>
    <w:rsid w:val="00640700"/>
    <w:rsid w:val="006736DC"/>
    <w:rsid w:val="006D0CF4"/>
    <w:rsid w:val="006E1958"/>
    <w:rsid w:val="00706003"/>
    <w:rsid w:val="0071477B"/>
    <w:rsid w:val="0075700B"/>
    <w:rsid w:val="00786EAB"/>
    <w:rsid w:val="007C4BEF"/>
    <w:rsid w:val="007E3C95"/>
    <w:rsid w:val="00894E08"/>
    <w:rsid w:val="00904686"/>
    <w:rsid w:val="00956A38"/>
    <w:rsid w:val="0098549B"/>
    <w:rsid w:val="00997961"/>
    <w:rsid w:val="009E5A87"/>
    <w:rsid w:val="00B20C96"/>
    <w:rsid w:val="00B25692"/>
    <w:rsid w:val="00B61ACF"/>
    <w:rsid w:val="00B80363"/>
    <w:rsid w:val="00BC21B4"/>
    <w:rsid w:val="00C91745"/>
    <w:rsid w:val="00CA35C1"/>
    <w:rsid w:val="00CF7FD4"/>
    <w:rsid w:val="00D06585"/>
    <w:rsid w:val="00D43801"/>
    <w:rsid w:val="00D50D97"/>
    <w:rsid w:val="00D5166C"/>
    <w:rsid w:val="00D85FB1"/>
    <w:rsid w:val="00DB699B"/>
    <w:rsid w:val="00DE7BF5"/>
    <w:rsid w:val="00EA04BB"/>
    <w:rsid w:val="00EB1CCD"/>
    <w:rsid w:val="00EE39E8"/>
    <w:rsid w:val="00EE6B43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color w:val="808080"/>
    </w:rPr>
  </w:style>
  <w:style w:type="paragraph" w:styleId="a5">
    <w:name w:val="Balloon Text"/>
    <w:basedOn w:val="a"/>
    <w:link w:val="a6"/>
    <w:uiPriority w:val="99"/>
    <w:semiHidden/>
    <w:rsid w:val="0064070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40700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2058</Characters>
  <Application>Microsoft Office Word</Application>
  <DocSecurity>0</DocSecurity>
  <Lines>17</Lines>
  <Paragraphs>4</Paragraphs>
  <ScaleCrop>false</ScaleCrop>
  <Company>Grizli777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МПНК</cp:lastModifiedBy>
  <cp:revision>13</cp:revision>
  <cp:lastPrinted>2017-11-10T06:36:00Z</cp:lastPrinted>
  <dcterms:created xsi:type="dcterms:W3CDTF">2016-05-12T13:10:00Z</dcterms:created>
  <dcterms:modified xsi:type="dcterms:W3CDTF">2019-07-01T13:58:00Z</dcterms:modified>
</cp:coreProperties>
</file>