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A2" w:rsidRPr="00B32BA2" w:rsidRDefault="00B32BA2" w:rsidP="00B32B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ФЕДЕРАЛЬНОЕ АГЕНТСТВО ЖЕЛЕЗНОДОРОЖНОГО ТРАНСПОРТА</w:t>
      </w:r>
    </w:p>
    <w:p w:rsidR="00B32BA2" w:rsidRPr="00B32BA2" w:rsidRDefault="00B32BA2" w:rsidP="00B32B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32BA2" w:rsidRPr="00B32BA2" w:rsidRDefault="00B32BA2" w:rsidP="00B32B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«Петербургский государственный университет путей сообщения</w:t>
      </w:r>
    </w:p>
    <w:p w:rsidR="00B32BA2" w:rsidRPr="00B32BA2" w:rsidRDefault="00B32BA2" w:rsidP="00B32B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 xml:space="preserve">Императора Александра </w:t>
      </w:r>
      <w:r w:rsidRPr="00B32B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2BA2">
        <w:rPr>
          <w:rFonts w:ascii="Times New Roman" w:hAnsi="Times New Roman" w:cs="Times New Roman"/>
          <w:sz w:val="28"/>
          <w:szCs w:val="28"/>
        </w:rPr>
        <w:t>»</w:t>
      </w:r>
    </w:p>
    <w:p w:rsidR="00B32BA2" w:rsidRPr="00B32BA2" w:rsidRDefault="00B32BA2" w:rsidP="00B32B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(ФГБОУ ВО ПГУПС)</w:t>
      </w:r>
    </w:p>
    <w:p w:rsidR="00B32BA2" w:rsidRPr="00B32BA2" w:rsidRDefault="00B32BA2" w:rsidP="00B32B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32BA2" w:rsidRDefault="00B32BA2" w:rsidP="00B32B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Кафедра «</w:t>
      </w:r>
      <w:r>
        <w:rPr>
          <w:rFonts w:ascii="Times New Roman" w:hAnsi="Times New Roman" w:cs="Times New Roman"/>
          <w:sz w:val="28"/>
          <w:szCs w:val="28"/>
        </w:rPr>
        <w:t>Бухгалтерский учет и аудит</w:t>
      </w:r>
      <w:r w:rsidRPr="00B32BA2">
        <w:rPr>
          <w:rFonts w:ascii="Times New Roman" w:hAnsi="Times New Roman" w:cs="Times New Roman"/>
          <w:sz w:val="28"/>
          <w:szCs w:val="28"/>
        </w:rPr>
        <w:t>»</w:t>
      </w:r>
    </w:p>
    <w:p w:rsidR="000B7BDA" w:rsidRDefault="000B7BDA" w:rsidP="00B32B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B7BDA" w:rsidRPr="00B32BA2" w:rsidRDefault="000B7BDA" w:rsidP="00B32B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7BDA" w:rsidTr="000B7BDA">
        <w:tc>
          <w:tcPr>
            <w:tcW w:w="4785" w:type="dxa"/>
          </w:tcPr>
          <w:p w:rsidR="000B7BDA" w:rsidRDefault="000B7BDA" w:rsidP="00B32B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7BDA" w:rsidRDefault="000B7BDA" w:rsidP="000B7B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BA2" w:rsidRPr="00B32BA2" w:rsidRDefault="00B32BA2" w:rsidP="00B32B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BA2" w:rsidRPr="00B32BA2" w:rsidRDefault="00B32BA2" w:rsidP="00B32B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32BA2" w:rsidRPr="00B32BA2" w:rsidRDefault="00B32BA2" w:rsidP="00B32BA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BA2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B32BA2" w:rsidRPr="00B32BA2" w:rsidRDefault="00B32BA2" w:rsidP="00B32BA2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32BA2">
        <w:rPr>
          <w:rFonts w:ascii="Times New Roman" w:hAnsi="Times New Roman" w:cs="Times New Roman"/>
          <w:i/>
          <w:iCs/>
          <w:sz w:val="28"/>
          <w:szCs w:val="28"/>
        </w:rPr>
        <w:t>дисциплины</w:t>
      </w:r>
    </w:p>
    <w:p w:rsidR="00B32BA2" w:rsidRPr="00B32BA2" w:rsidRDefault="00B32BA2" w:rsidP="00B32BA2">
      <w:pPr>
        <w:pStyle w:val="a5"/>
        <w:jc w:val="center"/>
        <w:rPr>
          <w:rFonts w:ascii="Times New Roman" w:hAnsi="Times New Roman" w:cs="Times New Roman"/>
          <w:i/>
          <w:color w:val="008000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«УЧЕТНО-АНАЛИТИЧЕСКОЕ ОБЕСПЕЧЕНИЕ ПРОЦЕССА ПРИНЯТИЯ ИНВЕСТИЦИОННЫХ РЕШЕНИЙ</w:t>
      </w:r>
      <w:r w:rsidRPr="00B32BA2">
        <w:rPr>
          <w:rFonts w:ascii="Times New Roman" w:hAnsi="Times New Roman" w:cs="Times New Roman"/>
          <w:b/>
          <w:sz w:val="28"/>
          <w:szCs w:val="28"/>
        </w:rPr>
        <w:t>»</w:t>
      </w:r>
      <w:r w:rsidRPr="00B32BA2">
        <w:rPr>
          <w:rFonts w:ascii="Times New Roman" w:hAnsi="Times New Roman" w:cs="Times New Roman"/>
          <w:sz w:val="28"/>
          <w:szCs w:val="28"/>
        </w:rPr>
        <w:t xml:space="preserve"> (Б1.В.ОД.5)</w:t>
      </w:r>
    </w:p>
    <w:p w:rsidR="00B32BA2" w:rsidRPr="00B32BA2" w:rsidRDefault="00B32BA2" w:rsidP="00B32B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для направления</w:t>
      </w:r>
    </w:p>
    <w:p w:rsidR="00B32BA2" w:rsidRDefault="00B32BA2" w:rsidP="00B32B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38.04.01Экономика»</w:t>
      </w:r>
    </w:p>
    <w:p w:rsidR="000B7BDA" w:rsidRPr="00B32BA2" w:rsidRDefault="000B7BDA" w:rsidP="00B32B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32BA2" w:rsidRPr="00B32BA2" w:rsidRDefault="00B32BA2" w:rsidP="00B32B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 xml:space="preserve">по </w:t>
      </w:r>
      <w:r w:rsidR="000B7BDA">
        <w:rPr>
          <w:rFonts w:ascii="Times New Roman" w:hAnsi="Times New Roman" w:cs="Times New Roman"/>
          <w:sz w:val="28"/>
          <w:szCs w:val="28"/>
        </w:rPr>
        <w:t>магистерской программе</w:t>
      </w:r>
    </w:p>
    <w:p w:rsidR="000B7BDA" w:rsidRDefault="00B32BA2" w:rsidP="00B32B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«Финансовый анализ и аудит в бизнес структурах</w:t>
      </w:r>
    </w:p>
    <w:p w:rsidR="00B32BA2" w:rsidRPr="00B32BA2" w:rsidRDefault="00E706C4" w:rsidP="00B32B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</w:t>
      </w:r>
      <w:r w:rsidR="00B32BA2" w:rsidRPr="00B32BA2">
        <w:rPr>
          <w:rFonts w:ascii="Times New Roman" w:hAnsi="Times New Roman" w:cs="Times New Roman"/>
          <w:sz w:val="28"/>
          <w:szCs w:val="28"/>
        </w:rPr>
        <w:t>ленно- транспортного комплекса»</w:t>
      </w:r>
    </w:p>
    <w:p w:rsidR="00B44D76" w:rsidRDefault="00B44D76" w:rsidP="00B44D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D76" w:rsidRPr="00B44D76" w:rsidRDefault="00B44D76" w:rsidP="00B44D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D76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="000B7BDA">
        <w:rPr>
          <w:rFonts w:ascii="Times New Roman" w:hAnsi="Times New Roman" w:cs="Times New Roman"/>
          <w:sz w:val="28"/>
          <w:szCs w:val="28"/>
        </w:rPr>
        <w:t xml:space="preserve">очная, </w:t>
      </w:r>
      <w:r w:rsidRPr="00B44D76">
        <w:rPr>
          <w:rFonts w:ascii="Times New Roman" w:hAnsi="Times New Roman" w:cs="Times New Roman"/>
          <w:sz w:val="28"/>
          <w:szCs w:val="28"/>
        </w:rPr>
        <w:t>заочная</w:t>
      </w: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BA2" w:rsidRPr="00B32BA2" w:rsidRDefault="00B32BA2" w:rsidP="00B44D76">
      <w:pPr>
        <w:pStyle w:val="a5"/>
      </w:pPr>
    </w:p>
    <w:p w:rsidR="00B32BA2" w:rsidRPr="00B32BA2" w:rsidRDefault="00B32BA2" w:rsidP="00B44D76">
      <w:pPr>
        <w:pStyle w:val="a5"/>
      </w:pPr>
    </w:p>
    <w:p w:rsidR="00B32BA2" w:rsidRPr="00B32BA2" w:rsidRDefault="00B32BA2" w:rsidP="00B44D76">
      <w:pPr>
        <w:pStyle w:val="a5"/>
      </w:pPr>
    </w:p>
    <w:p w:rsidR="00B32BA2" w:rsidRDefault="00B32BA2" w:rsidP="00B44D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64C40" w:rsidRDefault="00264C40" w:rsidP="00B44D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64C40" w:rsidRDefault="00264C40" w:rsidP="00B44D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64C40" w:rsidRPr="00B44D76" w:rsidRDefault="00264C40" w:rsidP="00B44D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44D76" w:rsidRPr="00B44D76" w:rsidRDefault="00B44D76" w:rsidP="00B44D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4D76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44D76" w:rsidRDefault="00B44D76" w:rsidP="00B44D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4D76">
        <w:rPr>
          <w:rFonts w:ascii="Times New Roman" w:hAnsi="Times New Roman" w:cs="Times New Roman"/>
          <w:sz w:val="28"/>
          <w:szCs w:val="28"/>
        </w:rPr>
        <w:t>201</w:t>
      </w:r>
      <w:r w:rsidR="00132F6E">
        <w:rPr>
          <w:rFonts w:ascii="Times New Roman" w:hAnsi="Times New Roman" w:cs="Times New Roman"/>
          <w:sz w:val="28"/>
          <w:szCs w:val="28"/>
        </w:rPr>
        <w:t>9</w:t>
      </w:r>
    </w:p>
    <w:p w:rsidR="000B7BDA" w:rsidRDefault="000B7BDA" w:rsidP="00B44D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63495" w:rsidRDefault="00D63495" w:rsidP="00B44D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63495" w:rsidRDefault="00D63495" w:rsidP="00B44D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63495" w:rsidRDefault="00D63495" w:rsidP="00B44D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63495" w:rsidRDefault="00D63495" w:rsidP="00B44D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63495" w:rsidRDefault="00D63495" w:rsidP="00B44D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B7BDA" w:rsidRDefault="000B7BDA" w:rsidP="00B44D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377B9" w:rsidRPr="003377B9" w:rsidRDefault="0081696B" w:rsidP="003377B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-265438</wp:posOffset>
            </wp:positionH>
            <wp:positionV relativeFrom="paragraph">
              <wp:posOffset>-576819</wp:posOffset>
            </wp:positionV>
            <wp:extent cx="6334248" cy="8168207"/>
            <wp:effectExtent l="19050" t="0" r="9402" b="0"/>
            <wp:wrapNone/>
            <wp:docPr id="1" name="Рисунок 1" descr="F:\ОПОП.2019\магистры\+Б1.В.ОД.5.учетно-аналитич...принятие инвестиционных решений.Татаринцева\р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ПОП.2019\магистры\+Б1.В.ОД.5.учетно-аналитич...принятие инвестиционных решений.Татаринцева\рп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568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7B9" w:rsidRPr="003377B9">
        <w:rPr>
          <w:rFonts w:ascii="Times New Roman" w:eastAsia="Times New Roman" w:hAnsi="Times New Roman" w:cs="Times New Roman"/>
          <w:sz w:val="28"/>
          <w:szCs w:val="28"/>
        </w:rPr>
        <w:t xml:space="preserve">ЛИСТ СОГЛАСОВАНИЙ </w:t>
      </w:r>
    </w:p>
    <w:p w:rsidR="003377B9" w:rsidRPr="003377B9" w:rsidRDefault="003377B9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77B9" w:rsidRPr="003377B9" w:rsidRDefault="003377B9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77B9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рассмотрена, обсуждена на заседании кафедры </w:t>
      </w:r>
      <w:r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t>«Бухгалтерский учет и аудит»</w:t>
      </w:r>
    </w:p>
    <w:p w:rsidR="00067C59" w:rsidRDefault="00067C59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7B9" w:rsidRPr="003377B9" w:rsidRDefault="00074E1C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___ от ____</w:t>
      </w:r>
      <w:r w:rsidR="00C23A5F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3377B9" w:rsidRPr="003377B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377B9" w:rsidRPr="003377B9" w:rsidRDefault="003377B9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C59" w:rsidRDefault="00067C59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7B9" w:rsidRPr="003377B9" w:rsidRDefault="009E55FD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Заведующий</w:t>
      </w:r>
      <w:r w:rsidR="003377B9" w:rsidRPr="003377B9">
        <w:rPr>
          <w:rFonts w:ascii="Times New Roman" w:eastAsia="Times New Roman" w:hAnsi="Times New Roman" w:cs="Times New Roman"/>
          <w:sz w:val="28"/>
          <w:szCs w:val="28"/>
        </w:rPr>
        <w:t xml:space="preserve"> кафедрой </w:t>
      </w:r>
    </w:p>
    <w:p w:rsidR="003377B9" w:rsidRPr="003377B9" w:rsidRDefault="003377B9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t>«Бухгалтерский учет и аудит»</w:t>
      </w:r>
    </w:p>
    <w:p w:rsidR="003377B9" w:rsidRPr="003377B9" w:rsidRDefault="009B416A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 2019</w:t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                                      _____________           Т.П. </w:t>
      </w:r>
      <w:proofErr w:type="spellStart"/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t>Сацук</w:t>
      </w:r>
      <w:proofErr w:type="spellEnd"/>
    </w:p>
    <w:p w:rsidR="003377B9" w:rsidRPr="003377B9" w:rsidRDefault="003377B9" w:rsidP="00337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7B9" w:rsidRPr="003377B9" w:rsidRDefault="003377B9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7B9" w:rsidRPr="003377B9" w:rsidRDefault="003377B9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77B9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067C59" w:rsidRDefault="00067C59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7B9" w:rsidRPr="003377B9" w:rsidRDefault="003377B9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77B9">
        <w:rPr>
          <w:rFonts w:ascii="Times New Roman" w:eastAsia="Times New Roman" w:hAnsi="Times New Roman" w:cs="Times New Roman"/>
          <w:sz w:val="28"/>
          <w:szCs w:val="28"/>
        </w:rPr>
        <w:t>Председатель методической комиссии</w:t>
      </w:r>
    </w:p>
    <w:p w:rsidR="003377B9" w:rsidRPr="003377B9" w:rsidRDefault="003377B9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377B9">
        <w:rPr>
          <w:rFonts w:ascii="Times New Roman" w:eastAsia="Times New Roman" w:hAnsi="Times New Roman" w:cs="Times New Roman"/>
          <w:sz w:val="28"/>
          <w:szCs w:val="28"/>
        </w:rPr>
        <w:t xml:space="preserve">факультета </w:t>
      </w:r>
      <w:r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t>«Экономика и менеджмент»</w:t>
      </w:r>
    </w:p>
    <w:p w:rsidR="003377B9" w:rsidRPr="003377B9" w:rsidRDefault="009B416A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________2019</w:t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</w:t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                                        _____________           Н.Е. </w:t>
      </w:r>
      <w:proofErr w:type="spellStart"/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Коклева</w:t>
      </w:r>
      <w:proofErr w:type="spellEnd"/>
    </w:p>
    <w:p w:rsidR="003377B9" w:rsidRPr="003377B9" w:rsidRDefault="003377B9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7B9" w:rsidRPr="003377B9" w:rsidRDefault="003377B9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C59" w:rsidRDefault="00067C59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7B9" w:rsidRPr="003377B9" w:rsidRDefault="003377B9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377B9">
        <w:rPr>
          <w:rFonts w:ascii="Times New Roman" w:eastAsia="Times New Roman" w:hAnsi="Times New Roman" w:cs="Times New Roman"/>
          <w:sz w:val="28"/>
          <w:szCs w:val="28"/>
        </w:rPr>
        <w:t>Руководитель ОПОП</w:t>
      </w:r>
    </w:p>
    <w:p w:rsidR="003377B9" w:rsidRPr="003377B9" w:rsidRDefault="009B416A" w:rsidP="003377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 2019</w:t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</w:t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</w:r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                                       _____________         Н.В. </w:t>
      </w:r>
      <w:proofErr w:type="spellStart"/>
      <w:r w:rsidR="003377B9" w:rsidRPr="003377B9">
        <w:rPr>
          <w:rFonts w:ascii="Times New Roman" w:eastAsia="Times New Roman" w:hAnsi="Times New Roman" w:cs="Times New Roman"/>
          <w:sz w:val="28"/>
          <w:szCs w:val="28"/>
          <w:lang w:eastAsia="en-US"/>
        </w:rPr>
        <w:t>Дедюхина</w:t>
      </w:r>
      <w:proofErr w:type="spellEnd"/>
    </w:p>
    <w:p w:rsidR="003377B9" w:rsidRPr="003377B9" w:rsidRDefault="003377B9" w:rsidP="00337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7B9" w:rsidRPr="003377B9" w:rsidRDefault="003377B9" w:rsidP="003377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121" w:rsidRPr="00014121" w:rsidRDefault="00014121" w:rsidP="000141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121" w:rsidRPr="00014121" w:rsidRDefault="00014121" w:rsidP="00014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121" w:rsidRPr="00014121" w:rsidRDefault="00014121" w:rsidP="0001412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B7BDA" w:rsidRPr="00014121" w:rsidRDefault="000B7BDA" w:rsidP="0001412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BDA" w:rsidRDefault="000B7BDA" w:rsidP="000B7BDA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8063B7" w:rsidRDefault="008063B7" w:rsidP="000B7BDA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8063B7" w:rsidRDefault="008063B7" w:rsidP="000B7BDA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14121" w:rsidRDefault="00014121" w:rsidP="000B7BDA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14121" w:rsidRDefault="00014121" w:rsidP="000B7BDA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14121" w:rsidRDefault="00014121" w:rsidP="000B7BDA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14121" w:rsidRDefault="00014121" w:rsidP="000B7BDA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76086" w:rsidRDefault="00076086" w:rsidP="002812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2F4" w:rsidRDefault="002812F4" w:rsidP="002812F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076086" w:rsidRDefault="00076086" w:rsidP="008063B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BA2" w:rsidRPr="008063B7" w:rsidRDefault="00B32BA2" w:rsidP="008063B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3B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Цели и задачи дисциплины</w:t>
      </w: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BA2" w:rsidRPr="005C738A" w:rsidRDefault="0020561A" w:rsidP="005C73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738A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ФГОС ВО, утвержденным «30» марта 2015 г., приказ № 321 по направлению 38.04.01 «Экономика», </w:t>
      </w:r>
      <w:r w:rsidR="00B32BA2" w:rsidRPr="005C738A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375083" w:rsidRPr="005C738A">
        <w:rPr>
          <w:rFonts w:ascii="Times New Roman" w:hAnsi="Times New Roman" w:cs="Times New Roman"/>
          <w:sz w:val="28"/>
          <w:szCs w:val="28"/>
        </w:rPr>
        <w:t xml:space="preserve">(Б1.В.ОД.5) </w:t>
      </w:r>
      <w:r w:rsidR="00B32BA2" w:rsidRPr="005C738A">
        <w:rPr>
          <w:rFonts w:ascii="Times New Roman" w:hAnsi="Times New Roman" w:cs="Times New Roman"/>
          <w:sz w:val="28"/>
          <w:szCs w:val="28"/>
        </w:rPr>
        <w:t>«Учетно-аналитическое обеспечение процесса принятия инвестиционных решений».</w:t>
      </w:r>
    </w:p>
    <w:p w:rsidR="005C738A" w:rsidRPr="005C738A" w:rsidRDefault="005C738A" w:rsidP="005C73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38A">
        <w:rPr>
          <w:rFonts w:ascii="Times New Roman" w:hAnsi="Times New Roman" w:cs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5C738A" w:rsidRPr="005C738A" w:rsidRDefault="005C738A" w:rsidP="005C73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38A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5C738A" w:rsidRPr="005C738A" w:rsidRDefault="005C738A" w:rsidP="005C738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38A">
        <w:rPr>
          <w:rFonts w:ascii="Times New Roman" w:hAnsi="Times New Roman" w:cs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5C738A" w:rsidRPr="005C738A" w:rsidRDefault="005C738A" w:rsidP="005C738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38A">
        <w:rPr>
          <w:rFonts w:ascii="Times New Roman" w:hAnsi="Times New Roman" w:cs="Times New Roman"/>
          <w:sz w:val="28"/>
          <w:szCs w:val="28"/>
        </w:rPr>
        <w:t>- приобретение умений, указанных в разделе 2 рабочей программы;</w:t>
      </w:r>
    </w:p>
    <w:p w:rsidR="005C738A" w:rsidRPr="005C738A" w:rsidRDefault="005C738A" w:rsidP="005C738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38A">
        <w:rPr>
          <w:rFonts w:ascii="Times New Roman" w:hAnsi="Times New Roman" w:cs="Times New Roman"/>
          <w:sz w:val="28"/>
          <w:szCs w:val="28"/>
        </w:rPr>
        <w:t>- приобретение навыков, указанных в разделе 2 рабочей программы.</w:t>
      </w:r>
    </w:p>
    <w:p w:rsidR="005C738A" w:rsidRPr="005C738A" w:rsidRDefault="005C738A" w:rsidP="005C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A2" w:rsidRPr="00B32BA2" w:rsidRDefault="00B32BA2" w:rsidP="008E0A3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BA2">
        <w:rPr>
          <w:rFonts w:ascii="Times New Roman" w:hAnsi="Times New Roman" w:cs="Times New Roman"/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0561A" w:rsidRDefault="0020561A" w:rsidP="0020561A">
      <w:pPr>
        <w:spacing w:line="240" w:lineRule="auto"/>
        <w:ind w:firstLine="851"/>
        <w:rPr>
          <w:sz w:val="28"/>
          <w:szCs w:val="28"/>
        </w:rPr>
      </w:pPr>
    </w:p>
    <w:p w:rsidR="0020561A" w:rsidRPr="0020561A" w:rsidRDefault="0020561A" w:rsidP="002056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61A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B32BA2" w:rsidRDefault="00B32BA2" w:rsidP="00B32BA2">
      <w:pPr>
        <w:pStyle w:val="a5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b/>
          <w:sz w:val="28"/>
          <w:szCs w:val="28"/>
        </w:rPr>
        <w:t>ЗНАТЬ</w:t>
      </w:r>
      <w:r w:rsidRPr="00B32BA2">
        <w:rPr>
          <w:rFonts w:ascii="Times New Roman" w:hAnsi="Times New Roman" w:cs="Times New Roman"/>
          <w:sz w:val="28"/>
          <w:szCs w:val="28"/>
        </w:rPr>
        <w:t>:</w:t>
      </w:r>
    </w:p>
    <w:p w:rsidR="000E37F4" w:rsidRPr="000E37F4" w:rsidRDefault="00F11576" w:rsidP="00B32BA2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экономическое содержание понятий</w:t>
      </w:r>
      <w:r w:rsidR="00D34F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«инвестиции»</w:t>
      </w:r>
      <w:r w:rsidR="00A622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«инвестиционная политика»</w:t>
      </w:r>
      <w:r w:rsidR="00132F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инвестиционная деятельность»</w:t>
      </w:r>
      <w:r w:rsidR="001266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«инвестиционное решение», «инвестиционная привлекательность»</w:t>
      </w:r>
      <w:r w:rsidR="005970C3">
        <w:rPr>
          <w:rFonts w:ascii="Times New Roman" w:hAnsi="Times New Roman" w:cs="Times New Roman"/>
          <w:sz w:val="28"/>
          <w:szCs w:val="28"/>
        </w:rPr>
        <w:t>;</w:t>
      </w:r>
    </w:p>
    <w:p w:rsidR="002C09DB" w:rsidRDefault="00784D6F" w:rsidP="002C09DB">
      <w:pPr>
        <w:pStyle w:val="a3"/>
        <w:widowControl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источники формирования инвестиционных ресурсов, варианты их использования, виды доходов от </w:t>
      </w:r>
      <w:r w:rsidR="00557EE2">
        <w:rPr>
          <w:color w:val="000000"/>
          <w:sz w:val="28"/>
          <w:szCs w:val="28"/>
        </w:rPr>
        <w:t>инвестиций;</w:t>
      </w:r>
    </w:p>
    <w:p w:rsidR="00D56801" w:rsidRPr="00D56801" w:rsidRDefault="00F11576" w:rsidP="00D56801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состав </w:t>
      </w:r>
      <w:r w:rsidR="00A62277">
        <w:rPr>
          <w:color w:val="000000"/>
          <w:sz w:val="28"/>
          <w:szCs w:val="28"/>
        </w:rPr>
        <w:t>подсистем</w:t>
      </w:r>
      <w:r w:rsidR="00D56801">
        <w:rPr>
          <w:color w:val="000000"/>
          <w:sz w:val="28"/>
          <w:szCs w:val="28"/>
        </w:rPr>
        <w:t xml:space="preserve"> учетно-аналитического обеспечения процесса принятия инвестиционных решений</w:t>
      </w:r>
      <w:r w:rsidR="00AF5E4E">
        <w:rPr>
          <w:color w:val="000000"/>
          <w:sz w:val="28"/>
          <w:szCs w:val="28"/>
        </w:rPr>
        <w:t>: информационно -</w:t>
      </w:r>
      <w:r w:rsidR="003A1D71">
        <w:rPr>
          <w:color w:val="000000"/>
          <w:sz w:val="28"/>
          <w:szCs w:val="28"/>
        </w:rPr>
        <w:t xml:space="preserve"> учетной, </w:t>
      </w:r>
      <w:r w:rsidR="00AF5E4E">
        <w:rPr>
          <w:color w:val="000000"/>
          <w:sz w:val="28"/>
          <w:szCs w:val="28"/>
        </w:rPr>
        <w:t>информационно-</w:t>
      </w:r>
      <w:r w:rsidR="003A1D71">
        <w:rPr>
          <w:color w:val="000000"/>
          <w:sz w:val="28"/>
          <w:szCs w:val="28"/>
        </w:rPr>
        <w:t xml:space="preserve">аналитической, </w:t>
      </w:r>
      <w:r w:rsidR="00AF5E4E">
        <w:rPr>
          <w:color w:val="000000"/>
          <w:sz w:val="28"/>
          <w:szCs w:val="28"/>
        </w:rPr>
        <w:t>информационно-</w:t>
      </w:r>
      <w:r w:rsidR="003A1D71">
        <w:rPr>
          <w:color w:val="000000"/>
          <w:sz w:val="28"/>
          <w:szCs w:val="28"/>
        </w:rPr>
        <w:t>аудиторской</w:t>
      </w:r>
      <w:r w:rsidR="00A17A95">
        <w:rPr>
          <w:color w:val="000000"/>
          <w:sz w:val="28"/>
          <w:szCs w:val="28"/>
        </w:rPr>
        <w:t>;</w:t>
      </w:r>
    </w:p>
    <w:p w:rsidR="00BE4ADA" w:rsidRDefault="00784D6F" w:rsidP="00BE4ADA">
      <w:pPr>
        <w:pStyle w:val="a3"/>
        <w:widowControl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F05C14">
        <w:rPr>
          <w:color w:val="000000"/>
          <w:sz w:val="28"/>
          <w:szCs w:val="28"/>
        </w:rPr>
        <w:t xml:space="preserve">азовые принципы, </w:t>
      </w:r>
      <w:r>
        <w:rPr>
          <w:color w:val="000000"/>
          <w:sz w:val="28"/>
          <w:szCs w:val="28"/>
        </w:rPr>
        <w:t>цели,</w:t>
      </w:r>
      <w:r w:rsidR="00F05C14">
        <w:rPr>
          <w:color w:val="000000"/>
          <w:sz w:val="28"/>
          <w:szCs w:val="28"/>
        </w:rPr>
        <w:t xml:space="preserve">этапы, методы принятия инвестиционных решений, факторы влияния на </w:t>
      </w:r>
      <w:r w:rsidR="00DB795B">
        <w:rPr>
          <w:color w:val="000000"/>
          <w:sz w:val="28"/>
          <w:szCs w:val="28"/>
        </w:rPr>
        <w:t>принятие инвестиционных решений;</w:t>
      </w:r>
    </w:p>
    <w:p w:rsidR="002812F4" w:rsidRDefault="00DB795B" w:rsidP="00BE4ADA">
      <w:pPr>
        <w:pStyle w:val="a3"/>
        <w:widowControl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оце</w:t>
      </w:r>
      <w:r w:rsidR="00DD4052">
        <w:rPr>
          <w:color w:val="000000"/>
          <w:sz w:val="28"/>
          <w:szCs w:val="28"/>
        </w:rPr>
        <w:t>нки эффективности</w:t>
      </w:r>
      <w:r w:rsidR="00132F6E">
        <w:rPr>
          <w:color w:val="000000"/>
          <w:sz w:val="28"/>
          <w:szCs w:val="28"/>
        </w:rPr>
        <w:t xml:space="preserve"> инвестиционной</w:t>
      </w:r>
      <w:r>
        <w:rPr>
          <w:color w:val="000000"/>
          <w:sz w:val="28"/>
          <w:szCs w:val="28"/>
        </w:rPr>
        <w:t xml:space="preserve"> программ</w:t>
      </w:r>
      <w:r w:rsidR="00821893">
        <w:rPr>
          <w:color w:val="000000"/>
          <w:sz w:val="28"/>
          <w:szCs w:val="28"/>
        </w:rPr>
        <w:t xml:space="preserve">ы, проекта, </w:t>
      </w:r>
    </w:p>
    <w:p w:rsidR="00DB795B" w:rsidRDefault="00A17A95" w:rsidP="00BE4ADA">
      <w:pPr>
        <w:pStyle w:val="a3"/>
        <w:widowControl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портфеля;</w:t>
      </w:r>
    </w:p>
    <w:p w:rsidR="00236FE9" w:rsidRPr="00236FE9" w:rsidRDefault="00236FE9" w:rsidP="00D34F3C">
      <w:pPr>
        <w:pStyle w:val="a3"/>
        <w:numPr>
          <w:ilvl w:val="0"/>
          <w:numId w:val="21"/>
        </w:numPr>
        <w:spacing w:line="240" w:lineRule="auto"/>
        <w:rPr>
          <w:color w:val="000000"/>
          <w:sz w:val="28"/>
          <w:szCs w:val="28"/>
        </w:rPr>
      </w:pPr>
      <w:r w:rsidRPr="00236FE9">
        <w:rPr>
          <w:color w:val="000000"/>
          <w:sz w:val="28"/>
          <w:szCs w:val="28"/>
        </w:rPr>
        <w:t xml:space="preserve">элементы системы </w:t>
      </w:r>
      <w:proofErr w:type="spellStart"/>
      <w:r w:rsidRPr="00236FE9">
        <w:rPr>
          <w:color w:val="000000"/>
          <w:sz w:val="28"/>
          <w:szCs w:val="28"/>
        </w:rPr>
        <w:t>BigData</w:t>
      </w:r>
      <w:proofErr w:type="spellEnd"/>
      <w:r>
        <w:rPr>
          <w:color w:val="000000"/>
          <w:sz w:val="28"/>
          <w:szCs w:val="28"/>
        </w:rPr>
        <w:t>, применяемые</w:t>
      </w:r>
      <w:r w:rsidRPr="00236FE9">
        <w:rPr>
          <w:color w:val="000000"/>
          <w:sz w:val="28"/>
          <w:szCs w:val="28"/>
        </w:rPr>
        <w:t xml:space="preserve"> для аналитических мероприятий в процессе   принятии и реализации инвестиционных решений.</w:t>
      </w:r>
    </w:p>
    <w:p w:rsidR="00236FE9" w:rsidRPr="00BE4ADA" w:rsidRDefault="00236FE9" w:rsidP="00236FE9">
      <w:pPr>
        <w:pStyle w:val="a3"/>
        <w:widowControl/>
        <w:autoSpaceDE w:val="0"/>
        <w:autoSpaceDN w:val="0"/>
        <w:adjustRightInd w:val="0"/>
        <w:spacing w:line="240" w:lineRule="auto"/>
        <w:ind w:left="900" w:firstLine="0"/>
        <w:rPr>
          <w:color w:val="000000"/>
          <w:sz w:val="28"/>
          <w:szCs w:val="28"/>
        </w:rPr>
      </w:pPr>
    </w:p>
    <w:p w:rsidR="00A92038" w:rsidRPr="00A92038" w:rsidRDefault="00B32BA2" w:rsidP="00CA4770">
      <w:pPr>
        <w:pStyle w:val="a5"/>
        <w:rPr>
          <w:color w:val="000000"/>
          <w:sz w:val="28"/>
          <w:szCs w:val="28"/>
        </w:rPr>
      </w:pPr>
      <w:r w:rsidRPr="00B32BA2">
        <w:rPr>
          <w:rFonts w:ascii="Times New Roman" w:hAnsi="Times New Roman" w:cs="Times New Roman"/>
          <w:b/>
          <w:sz w:val="28"/>
          <w:szCs w:val="28"/>
        </w:rPr>
        <w:t>УМЕТЬ</w:t>
      </w:r>
      <w:r w:rsidRPr="00B32BA2">
        <w:rPr>
          <w:rFonts w:ascii="Times New Roman" w:hAnsi="Times New Roman" w:cs="Times New Roman"/>
          <w:sz w:val="28"/>
          <w:szCs w:val="28"/>
        </w:rPr>
        <w:t>:</w:t>
      </w:r>
    </w:p>
    <w:p w:rsidR="006E13E8" w:rsidRPr="006E13E8" w:rsidRDefault="00F65918" w:rsidP="006E13E8">
      <w:pPr>
        <w:pStyle w:val="a3"/>
        <w:widowControl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находить</w:t>
      </w:r>
      <w:r w:rsidR="00E6146A">
        <w:rPr>
          <w:color w:val="000000"/>
          <w:sz w:val="28"/>
          <w:szCs w:val="28"/>
        </w:rPr>
        <w:t>, систематизировать и использовать в анализе</w:t>
      </w:r>
      <w:r>
        <w:rPr>
          <w:color w:val="000000"/>
          <w:sz w:val="28"/>
          <w:szCs w:val="28"/>
        </w:rPr>
        <w:t>источники информ</w:t>
      </w:r>
      <w:r w:rsidR="001F6834">
        <w:rPr>
          <w:color w:val="000000"/>
          <w:sz w:val="28"/>
          <w:szCs w:val="28"/>
        </w:rPr>
        <w:t xml:space="preserve">ации, необходимые для обеспечения процесса принятия </w:t>
      </w:r>
      <w:r>
        <w:rPr>
          <w:color w:val="000000"/>
          <w:sz w:val="28"/>
          <w:szCs w:val="28"/>
        </w:rPr>
        <w:t>инвестиционных решений;</w:t>
      </w:r>
    </w:p>
    <w:p w:rsidR="00F65918" w:rsidRDefault="00CF7038" w:rsidP="00CA4770">
      <w:pPr>
        <w:numPr>
          <w:ilvl w:val="0"/>
          <w:numId w:val="22"/>
        </w:numPr>
        <w:spacing w:after="100" w:afterAutospacing="1" w:line="240" w:lineRule="auto"/>
        <w:ind w:left="8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CA477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227A1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инвестиционном </w:t>
      </w:r>
      <w:r w:rsidR="00CA4770">
        <w:rPr>
          <w:rFonts w:ascii="Times New Roman" w:eastAsia="Times New Roman" w:hAnsi="Times New Roman" w:cs="Times New Roman"/>
          <w:sz w:val="28"/>
          <w:szCs w:val="28"/>
        </w:rPr>
        <w:t>анализе</w:t>
      </w:r>
      <w:r w:rsidR="0018283D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AE0DE7">
        <w:rPr>
          <w:rFonts w:ascii="Times New Roman" w:eastAsia="Times New Roman" w:hAnsi="Times New Roman" w:cs="Times New Roman"/>
          <w:sz w:val="28"/>
          <w:szCs w:val="28"/>
        </w:rPr>
        <w:t xml:space="preserve"> правила</w:t>
      </w:r>
      <w:r w:rsidR="00D87F04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</w:t>
      </w:r>
      <w:r w:rsidR="00557EE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E4CCC">
        <w:rPr>
          <w:rFonts w:ascii="Times New Roman" w:eastAsia="Times New Roman" w:hAnsi="Times New Roman" w:cs="Times New Roman"/>
          <w:sz w:val="28"/>
          <w:szCs w:val="28"/>
        </w:rPr>
        <w:t>ринятия инвестиционных ре</w:t>
      </w:r>
      <w:r w:rsidR="00977C65">
        <w:rPr>
          <w:rFonts w:ascii="Times New Roman" w:eastAsia="Times New Roman" w:hAnsi="Times New Roman" w:cs="Times New Roman"/>
          <w:sz w:val="28"/>
          <w:szCs w:val="28"/>
        </w:rPr>
        <w:t>ш</w:t>
      </w:r>
      <w:r w:rsidR="008E4CCC">
        <w:rPr>
          <w:rFonts w:ascii="Times New Roman" w:eastAsia="Times New Roman" w:hAnsi="Times New Roman" w:cs="Times New Roman"/>
          <w:sz w:val="28"/>
          <w:szCs w:val="28"/>
        </w:rPr>
        <w:t>ений:</w:t>
      </w:r>
      <w:r w:rsidR="00D5151D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="008E4CCC">
        <w:rPr>
          <w:rFonts w:ascii="Times New Roman" w:eastAsia="Times New Roman" w:hAnsi="Times New Roman" w:cs="Times New Roman"/>
          <w:sz w:val="28"/>
          <w:szCs w:val="28"/>
        </w:rPr>
        <w:lastRenderedPageBreak/>
        <w:t>рентабельности</w:t>
      </w:r>
      <w:r w:rsidR="00977C65">
        <w:rPr>
          <w:rFonts w:ascii="Times New Roman" w:eastAsia="Times New Roman" w:hAnsi="Times New Roman" w:cs="Times New Roman"/>
          <w:sz w:val="28"/>
          <w:szCs w:val="28"/>
        </w:rPr>
        <w:t>вложений</w:t>
      </w:r>
      <w:r w:rsidR="00236F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5918" w:rsidRPr="00557EE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1D">
        <w:rPr>
          <w:rFonts w:ascii="Times New Roman" w:eastAsia="Times New Roman" w:hAnsi="Times New Roman" w:cs="Times New Roman"/>
          <w:sz w:val="28"/>
          <w:szCs w:val="28"/>
        </w:rPr>
        <w:t>инимизация</w:t>
      </w:r>
      <w:r w:rsidR="00D87F04">
        <w:rPr>
          <w:rFonts w:ascii="Times New Roman" w:eastAsia="Times New Roman" w:hAnsi="Times New Roman" w:cs="Times New Roman"/>
          <w:sz w:val="28"/>
          <w:szCs w:val="28"/>
        </w:rPr>
        <w:t xml:space="preserve"> потенциальных рисков в условиях неопределенности,</w:t>
      </w:r>
      <w:r w:rsidR="00F65918" w:rsidRPr="00557EE2">
        <w:rPr>
          <w:rFonts w:ascii="Times New Roman" w:eastAsia="Times New Roman" w:hAnsi="Times New Roman" w:cs="Times New Roman"/>
          <w:sz w:val="28"/>
          <w:szCs w:val="28"/>
        </w:rPr>
        <w:t>прие</w:t>
      </w:r>
      <w:r w:rsidR="00D5151D">
        <w:rPr>
          <w:rFonts w:ascii="Times New Roman" w:eastAsia="Times New Roman" w:hAnsi="Times New Roman" w:cs="Times New Roman"/>
          <w:sz w:val="28"/>
          <w:szCs w:val="28"/>
        </w:rPr>
        <w:t>млемость</w:t>
      </w:r>
      <w:r w:rsidR="00557EE2">
        <w:rPr>
          <w:rFonts w:ascii="Times New Roman" w:eastAsia="Times New Roman" w:hAnsi="Times New Roman" w:cs="Times New Roman"/>
          <w:sz w:val="28"/>
          <w:szCs w:val="28"/>
        </w:rPr>
        <w:t xml:space="preserve"> сроков достижения цели;</w:t>
      </w:r>
    </w:p>
    <w:p w:rsidR="0052448E" w:rsidRDefault="00DB795B" w:rsidP="0052448E">
      <w:pPr>
        <w:pStyle w:val="a3"/>
        <w:widowControl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оценивать состав </w:t>
      </w:r>
      <w:r w:rsidR="00E045DF">
        <w:rPr>
          <w:color w:val="000000"/>
          <w:sz w:val="28"/>
          <w:szCs w:val="28"/>
        </w:rPr>
        <w:t xml:space="preserve">источников финансирования, </w:t>
      </w:r>
      <w:r w:rsidR="0052448E">
        <w:rPr>
          <w:color w:val="000000"/>
          <w:sz w:val="28"/>
          <w:szCs w:val="28"/>
        </w:rPr>
        <w:t xml:space="preserve">необходимых для </w:t>
      </w:r>
      <w:r w:rsidR="00E045DF">
        <w:rPr>
          <w:color w:val="000000"/>
          <w:sz w:val="28"/>
          <w:szCs w:val="28"/>
        </w:rPr>
        <w:t xml:space="preserve">реализации </w:t>
      </w:r>
      <w:r w:rsidR="00D87F04">
        <w:rPr>
          <w:color w:val="000000"/>
          <w:sz w:val="28"/>
          <w:szCs w:val="28"/>
        </w:rPr>
        <w:t>инвес</w:t>
      </w:r>
      <w:r w:rsidR="00C759DE">
        <w:rPr>
          <w:color w:val="000000"/>
          <w:sz w:val="28"/>
          <w:szCs w:val="28"/>
        </w:rPr>
        <w:t>тиционных</w:t>
      </w:r>
      <w:r w:rsidR="009B7781">
        <w:rPr>
          <w:color w:val="000000"/>
          <w:sz w:val="28"/>
          <w:szCs w:val="28"/>
        </w:rPr>
        <w:t xml:space="preserve"> программ,</w:t>
      </w:r>
      <w:r w:rsidR="004A6808">
        <w:rPr>
          <w:color w:val="000000"/>
          <w:sz w:val="28"/>
          <w:szCs w:val="28"/>
        </w:rPr>
        <w:t>проектов</w:t>
      </w:r>
      <w:r w:rsidR="0016553D">
        <w:rPr>
          <w:color w:val="000000"/>
          <w:sz w:val="28"/>
          <w:szCs w:val="28"/>
        </w:rPr>
        <w:t>, инвестиционных портфелей</w:t>
      </w:r>
      <w:r w:rsidR="00C848D8">
        <w:rPr>
          <w:color w:val="000000"/>
          <w:sz w:val="28"/>
          <w:szCs w:val="28"/>
        </w:rPr>
        <w:t xml:space="preserve"> в сфере реальных и</w:t>
      </w:r>
      <w:r w:rsidR="00821893">
        <w:rPr>
          <w:color w:val="000000"/>
          <w:sz w:val="28"/>
          <w:szCs w:val="28"/>
        </w:rPr>
        <w:t xml:space="preserve"> финансовых инвестиций;</w:t>
      </w:r>
    </w:p>
    <w:p w:rsidR="006D496A" w:rsidRPr="00D87F04" w:rsidRDefault="001F6834" w:rsidP="00D87F04">
      <w:pPr>
        <w:numPr>
          <w:ilvl w:val="0"/>
          <w:numId w:val="22"/>
        </w:numPr>
        <w:spacing w:after="100" w:afterAutospacing="1" w:line="240" w:lineRule="auto"/>
        <w:ind w:left="8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поэтапные аналитические процедуры по принятию</w:t>
      </w:r>
      <w:r w:rsidR="00821893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инвестиционных решений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сопро</w:t>
      </w:r>
      <w:r w:rsidR="00CF7038">
        <w:rPr>
          <w:rFonts w:ascii="Times New Roman" w:eastAsia="Times New Roman" w:hAnsi="Times New Roman" w:cs="Times New Roman"/>
          <w:sz w:val="28"/>
          <w:szCs w:val="28"/>
        </w:rPr>
        <w:t>вождению инвестиционных программ и инвестиционных проектов</w:t>
      </w:r>
      <w:r w:rsidR="008F63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48E" w:rsidRPr="00BE4ADA" w:rsidRDefault="00CF7038" w:rsidP="00A92038">
      <w:pPr>
        <w:pStyle w:val="a3"/>
        <w:widowControl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сочетать процесс подготовки и</w:t>
      </w:r>
      <w:r w:rsidR="00001B9B">
        <w:rPr>
          <w:sz w:val="28"/>
          <w:szCs w:val="28"/>
        </w:rPr>
        <w:t xml:space="preserve"> реализации инвестиционных решений </w:t>
      </w:r>
      <w:r w:rsidR="00F713C3">
        <w:rPr>
          <w:sz w:val="28"/>
          <w:szCs w:val="28"/>
        </w:rPr>
        <w:t xml:space="preserve">с </w:t>
      </w:r>
      <w:r w:rsidR="0052448E">
        <w:rPr>
          <w:sz w:val="28"/>
          <w:szCs w:val="28"/>
        </w:rPr>
        <w:t>контролем и мониторингом</w:t>
      </w:r>
      <w:r w:rsidR="00605706">
        <w:rPr>
          <w:sz w:val="28"/>
          <w:szCs w:val="28"/>
        </w:rPr>
        <w:t>;</w:t>
      </w:r>
    </w:p>
    <w:p w:rsidR="00B0034F" w:rsidRPr="008E4CCC" w:rsidRDefault="00E045DF" w:rsidP="008E4CCC">
      <w:pPr>
        <w:pStyle w:val="a3"/>
        <w:widowControl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выбирать адекватный</w:t>
      </w:r>
      <w:r w:rsidR="00BE4ADA" w:rsidRPr="00BE4ADA">
        <w:rPr>
          <w:color w:val="000000"/>
          <w:sz w:val="28"/>
          <w:szCs w:val="28"/>
        </w:rPr>
        <w:t xml:space="preserve"> математический инструментарий для решения </w:t>
      </w:r>
      <w:r w:rsidR="00821893">
        <w:rPr>
          <w:color w:val="000000"/>
          <w:sz w:val="28"/>
          <w:szCs w:val="28"/>
        </w:rPr>
        <w:t xml:space="preserve">  инвестиционных </w:t>
      </w:r>
      <w:r w:rsidR="00BE4ADA" w:rsidRPr="00BE4ADA">
        <w:rPr>
          <w:color w:val="000000"/>
          <w:sz w:val="28"/>
          <w:szCs w:val="28"/>
        </w:rPr>
        <w:t>задач, в том числе</w:t>
      </w:r>
      <w:r w:rsidR="0056006E">
        <w:rPr>
          <w:color w:val="000000"/>
          <w:sz w:val="28"/>
          <w:szCs w:val="28"/>
        </w:rPr>
        <w:t>,</w:t>
      </w:r>
      <w:r w:rsidR="00BE4ADA" w:rsidRPr="00BE4ADA">
        <w:rPr>
          <w:color w:val="000000"/>
          <w:sz w:val="28"/>
          <w:szCs w:val="28"/>
        </w:rPr>
        <w:t xml:space="preserve"> с использованием ПК и прикладных программных продуктов; </w:t>
      </w: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B32BA2">
        <w:rPr>
          <w:rFonts w:ascii="Times New Roman" w:hAnsi="Times New Roman" w:cs="Times New Roman"/>
          <w:sz w:val="28"/>
          <w:szCs w:val="28"/>
        </w:rPr>
        <w:t>:</w:t>
      </w:r>
    </w:p>
    <w:p w:rsidR="00BE4ADA" w:rsidRPr="00BE4ADA" w:rsidRDefault="006D496A" w:rsidP="00BE4ADA">
      <w:pPr>
        <w:pStyle w:val="a3"/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навыками</w:t>
      </w:r>
      <w:r w:rsidR="00A62277">
        <w:rPr>
          <w:color w:val="000000"/>
          <w:sz w:val="28"/>
          <w:szCs w:val="28"/>
        </w:rPr>
        <w:t xml:space="preserve"> использования</w:t>
      </w:r>
      <w:r w:rsidR="00001B9B">
        <w:rPr>
          <w:color w:val="000000"/>
          <w:sz w:val="28"/>
          <w:szCs w:val="28"/>
        </w:rPr>
        <w:t>учетно-аналитического обеспечения</w:t>
      </w:r>
      <w:r w:rsidR="001F6834">
        <w:rPr>
          <w:color w:val="000000"/>
          <w:sz w:val="28"/>
          <w:szCs w:val="28"/>
        </w:rPr>
        <w:t xml:space="preserve"> в процессе подготовки </w:t>
      </w:r>
      <w:r w:rsidR="00B377E6">
        <w:rPr>
          <w:color w:val="000000"/>
          <w:sz w:val="28"/>
          <w:szCs w:val="28"/>
        </w:rPr>
        <w:t>и реализации</w:t>
      </w:r>
      <w:r w:rsidR="0056006E">
        <w:rPr>
          <w:color w:val="000000"/>
          <w:sz w:val="28"/>
          <w:szCs w:val="28"/>
        </w:rPr>
        <w:t>инвестиционных решений</w:t>
      </w:r>
      <w:r w:rsidR="00B377E6">
        <w:rPr>
          <w:color w:val="000000"/>
          <w:sz w:val="28"/>
          <w:szCs w:val="28"/>
        </w:rPr>
        <w:t xml:space="preserve">; </w:t>
      </w:r>
    </w:p>
    <w:p w:rsidR="00BE4ADA" w:rsidRPr="00BE4ADA" w:rsidRDefault="001F6834" w:rsidP="00BE4ADA">
      <w:pPr>
        <w:pStyle w:val="a3"/>
        <w:widowControl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навыками </w:t>
      </w:r>
      <w:r w:rsidR="00A62277">
        <w:rPr>
          <w:color w:val="000000"/>
          <w:sz w:val="28"/>
          <w:szCs w:val="28"/>
        </w:rPr>
        <w:t>применения</w:t>
      </w:r>
      <w:r w:rsidR="009B7781">
        <w:rPr>
          <w:color w:val="000000"/>
          <w:sz w:val="28"/>
          <w:szCs w:val="28"/>
        </w:rPr>
        <w:t xml:space="preserve"> программных продуктов</w:t>
      </w:r>
      <w:r w:rsidR="004B534D">
        <w:rPr>
          <w:color w:val="000000"/>
          <w:sz w:val="28"/>
          <w:szCs w:val="28"/>
        </w:rPr>
        <w:t xml:space="preserve"> в области анализа</w:t>
      </w:r>
      <w:r w:rsidR="00E04A35">
        <w:rPr>
          <w:color w:val="000000"/>
          <w:sz w:val="28"/>
          <w:szCs w:val="28"/>
        </w:rPr>
        <w:t xml:space="preserve"> и оценки</w:t>
      </w:r>
      <w:r w:rsidR="00747C75">
        <w:rPr>
          <w:color w:val="000000"/>
          <w:sz w:val="28"/>
          <w:szCs w:val="28"/>
        </w:rPr>
        <w:t>инв</w:t>
      </w:r>
      <w:r w:rsidR="00132F6E">
        <w:rPr>
          <w:color w:val="000000"/>
          <w:sz w:val="28"/>
          <w:szCs w:val="28"/>
        </w:rPr>
        <w:t>естиционных</w:t>
      </w:r>
      <w:r w:rsidR="00E04A35">
        <w:rPr>
          <w:color w:val="000000"/>
          <w:sz w:val="28"/>
          <w:szCs w:val="28"/>
        </w:rPr>
        <w:t xml:space="preserve"> проектов</w:t>
      </w:r>
      <w:r w:rsidR="00E47EAD">
        <w:rPr>
          <w:color w:val="000000"/>
          <w:sz w:val="28"/>
          <w:szCs w:val="28"/>
        </w:rPr>
        <w:t>.</w:t>
      </w: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BA2" w:rsidRDefault="00B32BA2" w:rsidP="0020561A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A76221" w:rsidRPr="00A76221" w:rsidRDefault="00A76221" w:rsidP="0020561A">
      <w:pPr>
        <w:pStyle w:val="a5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221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A76221">
        <w:rPr>
          <w:rFonts w:ascii="Times New Roman" w:hAnsi="Times New Roman" w:cs="Times New Roman"/>
          <w:b/>
          <w:bCs/>
          <w:sz w:val="28"/>
          <w:szCs w:val="28"/>
        </w:rPr>
        <w:t>общекультурных компетенций (ОК)</w:t>
      </w:r>
      <w:r w:rsidRPr="00A76221">
        <w:rPr>
          <w:rFonts w:ascii="Times New Roman" w:hAnsi="Times New Roman" w:cs="Times New Roman"/>
          <w:bCs/>
          <w:sz w:val="28"/>
          <w:szCs w:val="28"/>
        </w:rPr>
        <w:t>:</w:t>
      </w:r>
    </w:p>
    <w:p w:rsidR="00A76221" w:rsidRPr="00A76221" w:rsidRDefault="00A76221" w:rsidP="00A7622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221">
        <w:rPr>
          <w:rFonts w:ascii="Times New Roman" w:hAnsi="Times New Roman" w:cs="Times New Roman"/>
          <w:sz w:val="28"/>
          <w:szCs w:val="28"/>
        </w:rPr>
        <w:t>способность к абстрактному мышлению, анализу, синтезу (ОК-1);</w:t>
      </w:r>
    </w:p>
    <w:p w:rsidR="00A76221" w:rsidRPr="006B2D81" w:rsidRDefault="00A76221" w:rsidP="00A7622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D81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6B2D81">
        <w:rPr>
          <w:rFonts w:ascii="Times New Roman" w:hAnsi="Times New Roman" w:cs="Times New Roman"/>
          <w:b/>
          <w:sz w:val="28"/>
          <w:szCs w:val="28"/>
        </w:rPr>
        <w:t>обще</w:t>
      </w:r>
      <w:r w:rsidRPr="006B2D81">
        <w:rPr>
          <w:rFonts w:ascii="Times New Roman" w:hAnsi="Times New Roman" w:cs="Times New Roman"/>
          <w:b/>
          <w:bCs/>
          <w:sz w:val="28"/>
          <w:szCs w:val="28"/>
        </w:rPr>
        <w:t>профессиональных компетенций (ОПК)</w:t>
      </w:r>
      <w:r w:rsidRPr="006B2D81">
        <w:rPr>
          <w:rFonts w:ascii="Times New Roman" w:hAnsi="Times New Roman" w:cs="Times New Roman"/>
          <w:bCs/>
          <w:sz w:val="28"/>
          <w:szCs w:val="28"/>
        </w:rPr>
        <w:t>:</w:t>
      </w:r>
    </w:p>
    <w:p w:rsidR="00A76221" w:rsidRPr="006B2D81" w:rsidRDefault="006B2D81" w:rsidP="00A762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D81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руково</w:t>
      </w:r>
      <w:r w:rsidR="00784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коллективом в сфере своей </w:t>
      </w:r>
      <w:r w:rsidRPr="006B2D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деятельности, толерантно воспринимая социальные, этнические, конфессиональные и культурные различия</w:t>
      </w:r>
      <w:r w:rsidR="00A76221" w:rsidRPr="006B2D81">
        <w:rPr>
          <w:rFonts w:ascii="Times New Roman" w:hAnsi="Times New Roman" w:cs="Times New Roman"/>
          <w:sz w:val="28"/>
          <w:szCs w:val="28"/>
        </w:rPr>
        <w:t>(ОПК-2);</w:t>
      </w:r>
    </w:p>
    <w:p w:rsidR="00A76221" w:rsidRPr="006B2D81" w:rsidRDefault="00A76221" w:rsidP="00A762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2D81">
        <w:rPr>
          <w:rFonts w:ascii="Times New Roman" w:hAnsi="Times New Roman" w:cs="Times New Roman"/>
          <w:sz w:val="28"/>
          <w:szCs w:val="28"/>
        </w:rPr>
        <w:t>способность принимать организационно-управленческие решения (ОПК-3).</w:t>
      </w:r>
    </w:p>
    <w:p w:rsidR="00A76221" w:rsidRPr="006B2D81" w:rsidRDefault="00A76221" w:rsidP="00A7622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D81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6B2D81">
        <w:rPr>
          <w:rFonts w:ascii="Times New Roman" w:hAnsi="Times New Roman" w:cs="Times New Roman"/>
          <w:b/>
          <w:bCs/>
          <w:sz w:val="28"/>
          <w:szCs w:val="28"/>
        </w:rPr>
        <w:t>профессиональных компетенций (ПК)</w:t>
      </w:r>
      <w:r w:rsidRPr="006B2D81">
        <w:rPr>
          <w:rFonts w:ascii="Times New Roman" w:hAnsi="Times New Roman" w:cs="Times New Roman"/>
          <w:bCs/>
          <w:sz w:val="28"/>
          <w:szCs w:val="28"/>
        </w:rPr>
        <w:t>:</w:t>
      </w:r>
    </w:p>
    <w:p w:rsidR="00A76221" w:rsidRPr="006B2D81" w:rsidRDefault="00A76221" w:rsidP="00A7622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2D81">
        <w:rPr>
          <w:rFonts w:ascii="Times New Roman" w:hAnsi="Times New Roman" w:cs="Times New Roman"/>
          <w:sz w:val="28"/>
          <w:szCs w:val="28"/>
        </w:rPr>
        <w:t xml:space="preserve">способность самостоятельно осуществлять подготовку заданий и разрабатывать проектные решения с учетом фактора неопределенности, разрабатывать </w:t>
      </w:r>
      <w:r w:rsidR="0041128D" w:rsidRPr="006B2D81">
        <w:rPr>
          <w:rFonts w:ascii="Times New Roman" w:hAnsi="Times New Roman" w:cs="Times New Roman"/>
          <w:sz w:val="28"/>
          <w:szCs w:val="28"/>
        </w:rPr>
        <w:t>соответствующие методические и нормативные документы, а также предложения и мероприятия по</w:t>
      </w:r>
      <w:r w:rsidR="00784D6F">
        <w:rPr>
          <w:rFonts w:ascii="Times New Roman" w:hAnsi="Times New Roman" w:cs="Times New Roman"/>
          <w:sz w:val="28"/>
          <w:szCs w:val="28"/>
        </w:rPr>
        <w:t xml:space="preserve"> процессу принятия инвестиционных решений и мониторинга</w:t>
      </w:r>
      <w:r w:rsidR="0041128D" w:rsidRPr="006B2D81">
        <w:rPr>
          <w:rFonts w:ascii="Times New Roman" w:hAnsi="Times New Roman" w:cs="Times New Roman"/>
          <w:sz w:val="28"/>
          <w:szCs w:val="28"/>
        </w:rPr>
        <w:t xml:space="preserve"> реализации разработанных проектов и программ </w:t>
      </w:r>
      <w:r w:rsidRPr="006B2D81">
        <w:rPr>
          <w:rFonts w:ascii="Times New Roman" w:hAnsi="Times New Roman" w:cs="Times New Roman"/>
          <w:spacing w:val="-4"/>
          <w:sz w:val="28"/>
          <w:szCs w:val="28"/>
        </w:rPr>
        <w:t>(ПК-5);</w:t>
      </w:r>
    </w:p>
    <w:p w:rsidR="00A76221" w:rsidRPr="006B2D81" w:rsidRDefault="00A76221" w:rsidP="00A7622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2D81">
        <w:rPr>
          <w:rFonts w:ascii="Times New Roman" w:hAnsi="Times New Roman" w:cs="Times New Roman"/>
          <w:spacing w:val="-4"/>
          <w:sz w:val="28"/>
          <w:szCs w:val="28"/>
        </w:rPr>
        <w:t>способность оценивать эффективность проектов с учетом фактора неопределенности (ПК-6);</w:t>
      </w:r>
    </w:p>
    <w:p w:rsidR="00A76221" w:rsidRPr="006B2D81" w:rsidRDefault="00A76221" w:rsidP="00A7622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2D81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 </w:t>
      </w:r>
      <w:r w:rsidRPr="006B2D81">
        <w:rPr>
          <w:rFonts w:ascii="Times New Roman" w:hAnsi="Times New Roman" w:cs="Times New Roman"/>
          <w:spacing w:val="-4"/>
          <w:sz w:val="28"/>
          <w:szCs w:val="28"/>
        </w:rPr>
        <w:t>(ПК-8);</w:t>
      </w:r>
    </w:p>
    <w:p w:rsidR="00A76221" w:rsidRPr="006B2D81" w:rsidRDefault="00A76221" w:rsidP="00A7622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2D81">
        <w:rPr>
          <w:rFonts w:ascii="Times New Roman" w:hAnsi="Times New Roman" w:cs="Times New Roman"/>
          <w:sz w:val="28"/>
          <w:szCs w:val="28"/>
        </w:rPr>
        <w:t xml:space="preserve">способность анализировать и использовать различные источники информации для проведения экономических расчетов </w:t>
      </w:r>
      <w:r w:rsidRPr="006B2D81">
        <w:rPr>
          <w:rFonts w:ascii="Times New Roman" w:hAnsi="Times New Roman" w:cs="Times New Roman"/>
          <w:spacing w:val="-4"/>
          <w:sz w:val="28"/>
          <w:szCs w:val="28"/>
        </w:rPr>
        <w:t>(ПК-9).</w:t>
      </w:r>
    </w:p>
    <w:p w:rsidR="00A76221" w:rsidRPr="006B2D81" w:rsidRDefault="006B2D81" w:rsidP="00A7622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2D8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</w:r>
      <w:r w:rsidR="00A76221" w:rsidRPr="006B2D81">
        <w:rPr>
          <w:rFonts w:ascii="Times New Roman" w:hAnsi="Times New Roman" w:cs="Times New Roman"/>
          <w:spacing w:val="-4"/>
          <w:sz w:val="28"/>
          <w:szCs w:val="28"/>
        </w:rPr>
        <w:t>(ПК -11);</w:t>
      </w:r>
    </w:p>
    <w:p w:rsidR="00A76221" w:rsidRPr="006B2D81" w:rsidRDefault="00A76221" w:rsidP="00A7622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D81">
        <w:rPr>
          <w:rFonts w:ascii="Times New Roman" w:hAnsi="Times New Roman" w:cs="Times New Roman"/>
          <w:spacing w:val="-4"/>
          <w:sz w:val="28"/>
          <w:szCs w:val="28"/>
        </w:rPr>
        <w:t>способность разрабатывать варианты управленческих решений и обосновывать их выбор на основе критериев социально-экономической эффективности (ПК – 12).</w:t>
      </w:r>
    </w:p>
    <w:p w:rsidR="0020561A" w:rsidRPr="006B2D81" w:rsidRDefault="0020561A" w:rsidP="002056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D81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20561A" w:rsidRPr="006B2D81" w:rsidRDefault="0020561A" w:rsidP="002056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D81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B32BA2" w:rsidRPr="0020561A" w:rsidRDefault="00B32BA2" w:rsidP="0020561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32BA2">
        <w:rPr>
          <w:rFonts w:ascii="Times New Roman" w:hAnsi="Times New Roman" w:cs="Times New Roman"/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E4ADA" w:rsidRPr="00BE4ADA" w:rsidRDefault="00BE4ADA" w:rsidP="00BE4A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ADA">
        <w:rPr>
          <w:rFonts w:ascii="Times New Roman" w:hAnsi="Times New Roman" w:cs="Times New Roman"/>
          <w:sz w:val="28"/>
          <w:szCs w:val="28"/>
        </w:rPr>
        <w:t>Дисциплина «Учетно-аналитическое обеспечение процесса п</w:t>
      </w:r>
      <w:r w:rsidR="00AF017C">
        <w:rPr>
          <w:rFonts w:ascii="Times New Roman" w:hAnsi="Times New Roman" w:cs="Times New Roman"/>
          <w:sz w:val="28"/>
          <w:szCs w:val="28"/>
        </w:rPr>
        <w:t xml:space="preserve">ринятия инвестиционных решений» </w:t>
      </w:r>
      <w:r w:rsidRPr="00BE4ADA">
        <w:rPr>
          <w:rFonts w:ascii="Times New Roman" w:hAnsi="Times New Roman" w:cs="Times New Roman"/>
          <w:sz w:val="28"/>
          <w:szCs w:val="28"/>
        </w:rPr>
        <w:t xml:space="preserve">(Б1.В.ОД.5)относится к базовой части профессионального цикла и является обязательной дисциплиной обучающегося.   </w:t>
      </w: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32BA2">
        <w:rPr>
          <w:rFonts w:ascii="Times New Roman" w:hAnsi="Times New Roman" w:cs="Times New Roman"/>
          <w:b/>
          <w:bCs/>
          <w:sz w:val="28"/>
          <w:szCs w:val="28"/>
        </w:rPr>
        <w:t>4. Объем дисциплины и виды учебной работы</w:t>
      </w: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 xml:space="preserve">Для очной формы обучения: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2126"/>
        <w:gridCol w:w="2092"/>
      </w:tblGrid>
      <w:tr w:rsidR="00B32BA2" w:rsidRPr="00264C40" w:rsidTr="00C23DA8">
        <w:trPr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A2" w:rsidRPr="00264C40" w:rsidRDefault="00B32BA2" w:rsidP="00B32BA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A2" w:rsidRPr="00264C40" w:rsidRDefault="00B32BA2" w:rsidP="00B32BA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A2" w:rsidRPr="00264C40" w:rsidRDefault="00B32BA2" w:rsidP="00407DA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C23DA8" w:rsidRPr="00264C40" w:rsidTr="00C23DA8">
        <w:trPr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A8" w:rsidRPr="00264C40" w:rsidRDefault="00C23DA8" w:rsidP="00B32BA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A8" w:rsidRPr="00264C40" w:rsidRDefault="00C23DA8" w:rsidP="00B32BA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A8" w:rsidRPr="00264C40" w:rsidRDefault="00C23DA8" w:rsidP="00C23DA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07DAB" w:rsidRPr="00264C40" w:rsidTr="0052448E">
        <w:trPr>
          <w:trHeight w:val="63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DAB" w:rsidRPr="00264C40" w:rsidRDefault="00407DAB" w:rsidP="00B32BA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DAB" w:rsidRPr="00264C40" w:rsidRDefault="0006579F" w:rsidP="00407DA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DAB" w:rsidRPr="00264C40" w:rsidRDefault="00407DAB" w:rsidP="00F05E0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407DAB" w:rsidRPr="00264C40" w:rsidRDefault="00407DAB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6C4" w:rsidRDefault="00E706C4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6C4" w:rsidRDefault="00E706C4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DAB" w:rsidRPr="00264C40" w:rsidRDefault="00407DAB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746876" w:rsidRPr="00264C40" w:rsidRDefault="00746876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DAB" w:rsidRPr="00264C40" w:rsidRDefault="00407DAB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07DAB" w:rsidRPr="00264C40" w:rsidTr="0052448E">
        <w:trPr>
          <w:trHeight w:val="649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DAB" w:rsidRPr="00264C40" w:rsidRDefault="00407DAB" w:rsidP="00B32BA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07DAB" w:rsidRPr="00264C40" w:rsidRDefault="00407DAB" w:rsidP="00B32BA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DAB" w:rsidRPr="00264C40" w:rsidRDefault="00407DAB" w:rsidP="00407DA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6C4" w:rsidRDefault="00E706C4" w:rsidP="00407DA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DAB" w:rsidRPr="00264C40" w:rsidRDefault="00407DAB" w:rsidP="00F05E0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DAB" w:rsidRPr="00264C40" w:rsidRDefault="00407DAB" w:rsidP="00407DA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DAB" w:rsidRPr="00264C40" w:rsidTr="0052448E">
        <w:trPr>
          <w:trHeight w:val="345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DAB" w:rsidRPr="00264C40" w:rsidRDefault="00407DAB" w:rsidP="00B32BA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6C4" w:rsidRDefault="00E706C4" w:rsidP="00407DA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DAB" w:rsidRPr="00264C40" w:rsidRDefault="00407DAB" w:rsidP="00407DA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DAB" w:rsidRPr="00264C40" w:rsidRDefault="00407DAB" w:rsidP="00407DA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DAB" w:rsidRPr="00264C40" w:rsidTr="0052448E">
        <w:trPr>
          <w:trHeight w:val="405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AB" w:rsidRPr="00264C40" w:rsidRDefault="00407DAB" w:rsidP="00B32BA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AB" w:rsidRPr="00264C40" w:rsidRDefault="00407DAB" w:rsidP="00407DA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AB" w:rsidRPr="00264C40" w:rsidRDefault="00407DAB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DAB" w:rsidRPr="00264C40" w:rsidTr="0052448E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AB" w:rsidRPr="00264C40" w:rsidRDefault="00407DAB" w:rsidP="00B32BA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AB" w:rsidRPr="00264C40" w:rsidRDefault="00407DAB" w:rsidP="00407DA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AB" w:rsidRPr="00264C40" w:rsidRDefault="00407DAB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07DAB" w:rsidRPr="00264C40" w:rsidTr="0052448E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AB" w:rsidRPr="00264C40" w:rsidRDefault="00407DAB" w:rsidP="00B32BA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AB" w:rsidRPr="00264C40" w:rsidRDefault="00407DAB" w:rsidP="00407DA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AB" w:rsidRPr="00264C40" w:rsidRDefault="00407DAB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07DAB" w:rsidRPr="00264C40" w:rsidTr="0052448E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AB" w:rsidRPr="00264C40" w:rsidRDefault="00407DAB" w:rsidP="00B32BA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AB" w:rsidRPr="00264C40" w:rsidRDefault="00407DAB" w:rsidP="00407DA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Э, КП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AB" w:rsidRPr="00264C40" w:rsidRDefault="00407DAB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Э, КП</w:t>
            </w:r>
          </w:p>
        </w:tc>
      </w:tr>
      <w:tr w:rsidR="00407DAB" w:rsidRPr="00264C40" w:rsidTr="0052448E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AB" w:rsidRPr="00264C40" w:rsidRDefault="00407DAB" w:rsidP="00B32BA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AB" w:rsidRPr="00264C40" w:rsidRDefault="00407DAB" w:rsidP="00407DA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AB" w:rsidRPr="00264C40" w:rsidRDefault="00407DAB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180/5</w:t>
            </w:r>
          </w:p>
        </w:tc>
      </w:tr>
    </w:tbl>
    <w:p w:rsidR="00B32BA2" w:rsidRPr="00B32BA2" w:rsidRDefault="00B32BA2" w:rsidP="00B32BA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035B70" w:rsidRDefault="00035B70" w:rsidP="00B32B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5B70" w:rsidRDefault="00035B70" w:rsidP="00B32B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5B70" w:rsidRDefault="00035B70" w:rsidP="00B32B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5B70" w:rsidRDefault="00035B70" w:rsidP="00B32B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BA2" w:rsidRDefault="00B32BA2" w:rsidP="00B32BA2">
      <w:pPr>
        <w:pStyle w:val="a5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lastRenderedPageBreak/>
        <w:t xml:space="preserve">Для заочной формы обучения: </w:t>
      </w:r>
    </w:p>
    <w:p w:rsidR="00FE0366" w:rsidRDefault="00FE0366" w:rsidP="00B32BA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2126"/>
        <w:gridCol w:w="2092"/>
      </w:tblGrid>
      <w:tr w:rsidR="00FE0366" w:rsidRPr="00264C40" w:rsidTr="0052448E">
        <w:trPr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66" w:rsidRPr="00264C40" w:rsidRDefault="00FE0366" w:rsidP="005244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66" w:rsidRPr="00264C40" w:rsidRDefault="00FE0366" w:rsidP="005244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66" w:rsidRPr="00264C40" w:rsidRDefault="00C16225" w:rsidP="00C1622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FE0366" w:rsidRPr="00264C40" w:rsidTr="0052448E">
        <w:trPr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66" w:rsidRPr="00264C40" w:rsidRDefault="00FE0366" w:rsidP="005244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66" w:rsidRPr="00264C40" w:rsidRDefault="00FE0366" w:rsidP="005244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66" w:rsidRPr="00264C40" w:rsidRDefault="00C16225" w:rsidP="00C1622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6579F" w:rsidRPr="00264C40" w:rsidTr="0052448E">
        <w:trPr>
          <w:trHeight w:val="63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79F" w:rsidRPr="00264C40" w:rsidRDefault="0006579F" w:rsidP="005244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79F" w:rsidRPr="00264C40" w:rsidRDefault="0006579F" w:rsidP="000657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79F" w:rsidRPr="00264C40" w:rsidRDefault="0006579F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06579F" w:rsidRPr="00264C40" w:rsidRDefault="0006579F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6C4" w:rsidRDefault="00E706C4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6C4" w:rsidRDefault="00E706C4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79F" w:rsidRPr="00264C40" w:rsidRDefault="0006579F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706C4" w:rsidRDefault="00E706C4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79F" w:rsidRPr="00264C40" w:rsidRDefault="0006579F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579F" w:rsidRPr="00264C40" w:rsidTr="0052448E">
        <w:trPr>
          <w:trHeight w:val="649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79F" w:rsidRPr="00264C40" w:rsidRDefault="0006579F" w:rsidP="005244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6579F" w:rsidRPr="00264C40" w:rsidRDefault="0006579F" w:rsidP="005244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79F" w:rsidRPr="00264C40" w:rsidRDefault="0006579F" w:rsidP="000657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DF6" w:rsidRDefault="008E1DF6" w:rsidP="000657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79F" w:rsidRPr="00264C40" w:rsidRDefault="0006579F" w:rsidP="000657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9F" w:rsidRPr="00264C40" w:rsidRDefault="0006579F" w:rsidP="000657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79F" w:rsidRPr="00264C40" w:rsidTr="0052448E">
        <w:trPr>
          <w:trHeight w:val="345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79F" w:rsidRPr="00264C40" w:rsidRDefault="0006579F" w:rsidP="005244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6C4" w:rsidRDefault="00E706C4" w:rsidP="000657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79F" w:rsidRPr="00264C40" w:rsidRDefault="0006579F" w:rsidP="000657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79F" w:rsidRPr="00264C40" w:rsidRDefault="0006579F" w:rsidP="000657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79F" w:rsidRPr="00264C40" w:rsidTr="0052448E">
        <w:trPr>
          <w:trHeight w:val="405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9F" w:rsidRPr="00264C40" w:rsidRDefault="0006579F" w:rsidP="005244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9F" w:rsidRPr="00264C40" w:rsidRDefault="0006579F" w:rsidP="000657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9F" w:rsidRPr="00264C40" w:rsidRDefault="0006579F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6876" w:rsidRPr="00264C40" w:rsidTr="0052448E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76" w:rsidRPr="00264C40" w:rsidRDefault="00746876" w:rsidP="005244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6" w:rsidRPr="00264C40" w:rsidRDefault="00746876" w:rsidP="000657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6" w:rsidRPr="00264C40" w:rsidRDefault="00746876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746876" w:rsidRPr="00264C40" w:rsidTr="0052448E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76" w:rsidRPr="00264C40" w:rsidRDefault="00746876" w:rsidP="005244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6" w:rsidRPr="00264C40" w:rsidRDefault="00746876" w:rsidP="000657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6" w:rsidRPr="00264C40" w:rsidRDefault="00746876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876" w:rsidRPr="00264C40" w:rsidTr="0052448E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76" w:rsidRPr="00264C40" w:rsidRDefault="00746876" w:rsidP="005244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6" w:rsidRPr="00264C40" w:rsidRDefault="00746876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Э, К</w:t>
            </w:r>
            <w:proofErr w:type="gramStart"/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35B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35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курсовой проект)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6" w:rsidRPr="00264C40" w:rsidRDefault="00746876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Э, КП</w:t>
            </w:r>
          </w:p>
        </w:tc>
      </w:tr>
      <w:tr w:rsidR="00746876" w:rsidRPr="00264C40" w:rsidTr="0052448E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76" w:rsidRPr="00264C40" w:rsidRDefault="00746876" w:rsidP="005244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6" w:rsidRPr="00264C40" w:rsidRDefault="00746876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6" w:rsidRPr="00264C40" w:rsidRDefault="00746876" w:rsidP="005244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eastAsia="Times New Roman" w:hAnsi="Times New Roman" w:cs="Times New Roman"/>
                <w:sz w:val="24"/>
                <w:szCs w:val="24"/>
              </w:rPr>
              <w:t>180/5</w:t>
            </w:r>
          </w:p>
        </w:tc>
      </w:tr>
    </w:tbl>
    <w:p w:rsidR="00B32BA2" w:rsidRPr="00B32BA2" w:rsidRDefault="00B32BA2" w:rsidP="00B32BA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32BA2" w:rsidRPr="00B32BA2" w:rsidRDefault="00B32BA2" w:rsidP="00492DE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BA2">
        <w:rPr>
          <w:rFonts w:ascii="Times New Roman" w:hAnsi="Times New Roman" w:cs="Times New Roman"/>
          <w:b/>
          <w:bCs/>
          <w:sz w:val="28"/>
          <w:szCs w:val="28"/>
        </w:rPr>
        <w:t>5. Содержание и структура дисциплины</w:t>
      </w:r>
    </w:p>
    <w:p w:rsidR="00B32BA2" w:rsidRPr="00B32BA2" w:rsidRDefault="00B32BA2" w:rsidP="00492D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51548" w:rsidRPr="002904A0" w:rsidRDefault="00051548" w:rsidP="00492D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04A0">
        <w:rPr>
          <w:rFonts w:ascii="Times New Roman" w:hAnsi="Times New Roman" w:cs="Times New Roman"/>
          <w:sz w:val="28"/>
          <w:szCs w:val="28"/>
        </w:rPr>
        <w:t>5.1 Содержание разделов дисциплины</w:t>
      </w:r>
    </w:p>
    <w:p w:rsidR="00051548" w:rsidRPr="002904A0" w:rsidRDefault="00051548" w:rsidP="002904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48"/>
        <w:gridCol w:w="6563"/>
      </w:tblGrid>
      <w:tr w:rsidR="00D06BAC" w:rsidRPr="00264C40" w:rsidTr="0052448E">
        <w:tc>
          <w:tcPr>
            <w:tcW w:w="0" w:type="auto"/>
          </w:tcPr>
          <w:p w:rsidR="00051548" w:rsidRPr="00264C40" w:rsidRDefault="00051548" w:rsidP="002904A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51548" w:rsidRPr="00264C40" w:rsidRDefault="00051548" w:rsidP="002904A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051548" w:rsidRPr="00264C40" w:rsidRDefault="00051548" w:rsidP="002904A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0" w:type="auto"/>
          </w:tcPr>
          <w:p w:rsidR="00051548" w:rsidRPr="00264C40" w:rsidRDefault="00051548" w:rsidP="002904A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D06BAC" w:rsidRPr="00264C40" w:rsidTr="0052448E">
        <w:tc>
          <w:tcPr>
            <w:tcW w:w="0" w:type="auto"/>
          </w:tcPr>
          <w:p w:rsidR="00051548" w:rsidRPr="00264C40" w:rsidRDefault="00051548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1548" w:rsidRPr="00264C40" w:rsidRDefault="008F63AB" w:rsidP="00CA6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</w:t>
            </w:r>
            <w:r w:rsidR="00AF10B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56006E">
              <w:rPr>
                <w:rFonts w:ascii="Times New Roman" w:hAnsi="Times New Roman" w:cs="Times New Roman"/>
                <w:sz w:val="24"/>
                <w:szCs w:val="24"/>
              </w:rPr>
              <w:t>ционные решения ка</w:t>
            </w:r>
            <w:r w:rsidR="007C5564">
              <w:rPr>
                <w:rFonts w:ascii="Times New Roman" w:hAnsi="Times New Roman" w:cs="Times New Roman"/>
                <w:sz w:val="24"/>
                <w:szCs w:val="24"/>
              </w:rPr>
              <w:t>к фактор</w:t>
            </w:r>
            <w:r w:rsidR="00D06B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 </w:t>
            </w:r>
            <w:r w:rsidR="00E42EA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</w:t>
            </w:r>
            <w:r w:rsidR="00132F6E">
              <w:rPr>
                <w:rFonts w:ascii="Times New Roman" w:hAnsi="Times New Roman" w:cs="Times New Roman"/>
                <w:sz w:val="24"/>
                <w:szCs w:val="24"/>
              </w:rPr>
              <w:t>развития на макро, мезо,</w:t>
            </w:r>
            <w:r w:rsidR="007C5564">
              <w:rPr>
                <w:rFonts w:ascii="Times New Roman" w:hAnsi="Times New Roman" w:cs="Times New Roman"/>
                <w:sz w:val="24"/>
                <w:szCs w:val="24"/>
              </w:rPr>
              <w:t xml:space="preserve"> микроуровне</w:t>
            </w:r>
          </w:p>
          <w:p w:rsidR="00051548" w:rsidRPr="00264C40" w:rsidRDefault="00051548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66FC" w:rsidRPr="004D5B4F" w:rsidRDefault="009B7781" w:rsidP="00B32DD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- законодательные</w:t>
            </w:r>
            <w:r w:rsidR="00BE66FC">
              <w:rPr>
                <w:rFonts w:ascii="Times New Roman" w:hAnsi="Times New Roman" w:cs="Times New Roman"/>
                <w:sz w:val="24"/>
                <w:szCs w:val="24"/>
              </w:rPr>
              <w:t>основы инвестиционной деятельности в России.</w:t>
            </w:r>
            <w:r w:rsidR="008F63AB">
              <w:rPr>
                <w:rFonts w:ascii="Times New Roman" w:hAnsi="Times New Roman" w:cs="Times New Roman"/>
                <w:sz w:val="24"/>
                <w:szCs w:val="24"/>
              </w:rPr>
              <w:t>Понятие и виды инвестиций.</w:t>
            </w:r>
            <w:r w:rsidR="00B0072E" w:rsidRPr="00264C40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субъекты инвестиционной деятельности. Участники инвестиционного процесса. </w:t>
            </w:r>
            <w:r w:rsidR="0013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Инвестиционные институты. </w:t>
            </w:r>
            <w:r w:rsidR="008F63A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теоретические подходы к </w:t>
            </w:r>
            <w:r w:rsidR="00BE66FC">
              <w:rPr>
                <w:rFonts w:ascii="Times New Roman" w:hAnsi="Times New Roman" w:cs="Times New Roman"/>
                <w:sz w:val="24"/>
                <w:szCs w:val="24"/>
              </w:rPr>
              <w:t>исследованию ин</w:t>
            </w:r>
            <w:r w:rsidR="00E42EAB">
              <w:rPr>
                <w:rFonts w:ascii="Times New Roman" w:hAnsi="Times New Roman" w:cs="Times New Roman"/>
                <w:sz w:val="24"/>
                <w:szCs w:val="24"/>
              </w:rPr>
              <w:t>вестиций</w:t>
            </w:r>
            <w:r w:rsidR="00B2126E">
              <w:rPr>
                <w:rFonts w:ascii="Times New Roman" w:hAnsi="Times New Roman" w:cs="Times New Roman"/>
                <w:sz w:val="24"/>
                <w:szCs w:val="24"/>
              </w:rPr>
              <w:t xml:space="preserve"> (Джон </w:t>
            </w:r>
            <w:proofErr w:type="spellStart"/>
            <w:r w:rsidR="00B2126E">
              <w:rPr>
                <w:rFonts w:ascii="Times New Roman" w:hAnsi="Times New Roman" w:cs="Times New Roman"/>
                <w:sz w:val="24"/>
                <w:szCs w:val="24"/>
              </w:rPr>
              <w:t>МейнардКейнс</w:t>
            </w:r>
            <w:proofErr w:type="spellEnd"/>
            <w:r w:rsidR="00B21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5B4F">
              <w:rPr>
                <w:rFonts w:ascii="Times New Roman" w:hAnsi="Times New Roman" w:cs="Times New Roman"/>
                <w:sz w:val="24"/>
                <w:szCs w:val="24"/>
              </w:rPr>
              <w:t>З.Боди</w:t>
            </w:r>
            <w:proofErr w:type="spellEnd"/>
            <w:r w:rsidR="004D5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5E1B" w:rsidRPr="004D5B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2126E">
              <w:rPr>
                <w:rFonts w:ascii="Times New Roman" w:hAnsi="Times New Roman" w:cs="Times New Roman"/>
                <w:sz w:val="24"/>
                <w:szCs w:val="24"/>
              </w:rPr>
              <w:t>льям</w:t>
            </w:r>
            <w:r w:rsidR="003E5E1B" w:rsidRPr="004D5B4F">
              <w:rPr>
                <w:rFonts w:ascii="Times New Roman" w:hAnsi="Times New Roman" w:cs="Times New Roman"/>
                <w:sz w:val="24"/>
                <w:szCs w:val="24"/>
              </w:rPr>
              <w:t>.Шарп</w:t>
            </w:r>
            <w:proofErr w:type="spellEnd"/>
            <w:r w:rsidR="004D5B4F" w:rsidRPr="004D5B4F">
              <w:rPr>
                <w:rFonts w:ascii="Times New Roman" w:hAnsi="Times New Roman" w:cs="Times New Roman"/>
                <w:sz w:val="24"/>
                <w:szCs w:val="24"/>
              </w:rPr>
              <w:t xml:space="preserve">, Стюарт </w:t>
            </w:r>
            <w:proofErr w:type="spellStart"/>
            <w:r w:rsidR="004D5B4F" w:rsidRPr="004D5B4F">
              <w:rPr>
                <w:rFonts w:ascii="Times New Roman" w:hAnsi="Times New Roman" w:cs="Times New Roman"/>
                <w:sz w:val="24"/>
                <w:szCs w:val="24"/>
              </w:rPr>
              <w:t>Майерс</w:t>
            </w:r>
            <w:proofErr w:type="spellEnd"/>
            <w:r w:rsidR="004D5B4F" w:rsidRPr="004D5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5B4F" w:rsidRPr="004D5B4F">
              <w:rPr>
                <w:rFonts w:ascii="Times New Roman" w:hAnsi="Times New Roman" w:cs="Times New Roman"/>
                <w:sz w:val="24"/>
                <w:szCs w:val="24"/>
              </w:rPr>
              <w:t>Николас</w:t>
            </w:r>
            <w:proofErr w:type="spellEnd"/>
            <w:r w:rsidR="004D5B4F" w:rsidRPr="004D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5B4F" w:rsidRPr="004D5B4F">
              <w:rPr>
                <w:rFonts w:ascii="Times New Roman" w:hAnsi="Times New Roman" w:cs="Times New Roman"/>
                <w:sz w:val="24"/>
                <w:szCs w:val="24"/>
              </w:rPr>
              <w:t>Майджлаф,</w:t>
            </w:r>
            <w:r w:rsidR="00B2126E">
              <w:rPr>
                <w:rFonts w:ascii="Times New Roman" w:hAnsi="Times New Roman" w:cs="Times New Roman"/>
                <w:sz w:val="24"/>
                <w:szCs w:val="24"/>
              </w:rPr>
              <w:t>Ирвинг</w:t>
            </w:r>
            <w:proofErr w:type="spellEnd"/>
            <w:r w:rsidR="00B2126E">
              <w:rPr>
                <w:rFonts w:ascii="Times New Roman" w:hAnsi="Times New Roman" w:cs="Times New Roman"/>
                <w:sz w:val="24"/>
                <w:szCs w:val="24"/>
              </w:rPr>
              <w:t xml:space="preserve"> Фишер, Гарри </w:t>
            </w:r>
            <w:proofErr w:type="spellStart"/>
            <w:r w:rsidR="00B2126E">
              <w:rPr>
                <w:rFonts w:ascii="Times New Roman" w:hAnsi="Times New Roman" w:cs="Times New Roman"/>
                <w:sz w:val="24"/>
                <w:szCs w:val="24"/>
              </w:rPr>
              <w:t>Марковиц</w:t>
            </w:r>
            <w:proofErr w:type="spellEnd"/>
            <w:r w:rsidR="00B2126E">
              <w:rPr>
                <w:rFonts w:ascii="Times New Roman" w:hAnsi="Times New Roman" w:cs="Times New Roman"/>
                <w:sz w:val="24"/>
                <w:szCs w:val="24"/>
              </w:rPr>
              <w:t xml:space="preserve">, Джеймс </w:t>
            </w:r>
            <w:proofErr w:type="spellStart"/>
            <w:r w:rsidR="00B2126E">
              <w:rPr>
                <w:rFonts w:ascii="Times New Roman" w:hAnsi="Times New Roman" w:cs="Times New Roman"/>
                <w:sz w:val="24"/>
                <w:szCs w:val="24"/>
              </w:rPr>
              <w:t>Тобин</w:t>
            </w:r>
            <w:proofErr w:type="spellEnd"/>
            <w:r w:rsidR="00B2126E">
              <w:rPr>
                <w:rFonts w:ascii="Times New Roman" w:hAnsi="Times New Roman" w:cs="Times New Roman"/>
                <w:sz w:val="24"/>
                <w:szCs w:val="24"/>
              </w:rPr>
              <w:t xml:space="preserve">, Джон </w:t>
            </w:r>
            <w:proofErr w:type="spellStart"/>
            <w:r w:rsidR="00B2126E">
              <w:rPr>
                <w:rFonts w:ascii="Times New Roman" w:hAnsi="Times New Roman" w:cs="Times New Roman"/>
                <w:sz w:val="24"/>
                <w:szCs w:val="24"/>
              </w:rPr>
              <w:t>Литнер</w:t>
            </w:r>
            <w:proofErr w:type="spellEnd"/>
            <w:r w:rsidR="00B2126E">
              <w:rPr>
                <w:rFonts w:ascii="Times New Roman" w:hAnsi="Times New Roman" w:cs="Times New Roman"/>
                <w:sz w:val="24"/>
                <w:szCs w:val="24"/>
              </w:rPr>
              <w:t xml:space="preserve">, Мертон Миллер, Ульям </w:t>
            </w:r>
            <w:proofErr w:type="spellStart"/>
            <w:r w:rsidR="00B2126E">
              <w:rPr>
                <w:rFonts w:ascii="Times New Roman" w:hAnsi="Times New Roman" w:cs="Times New Roman"/>
                <w:sz w:val="24"/>
                <w:szCs w:val="24"/>
              </w:rPr>
              <w:t>Бернстайн</w:t>
            </w:r>
            <w:proofErr w:type="spellEnd"/>
            <w:r w:rsidR="00B21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126E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="00B2126E">
              <w:rPr>
                <w:rFonts w:ascii="Times New Roman" w:hAnsi="Times New Roman" w:cs="Times New Roman"/>
                <w:sz w:val="24"/>
                <w:szCs w:val="24"/>
              </w:rPr>
              <w:t xml:space="preserve">. Лоренс, Франко Модильяни, А.М. </w:t>
            </w:r>
            <w:proofErr w:type="spellStart"/>
            <w:r w:rsidR="00B2126E">
              <w:rPr>
                <w:rFonts w:ascii="Times New Roman" w:hAnsi="Times New Roman" w:cs="Times New Roman"/>
                <w:sz w:val="24"/>
                <w:szCs w:val="24"/>
              </w:rPr>
              <w:t>Велингстон</w:t>
            </w:r>
            <w:proofErr w:type="spellEnd"/>
            <w:r w:rsidR="00B2126E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E22EA1" w:rsidRDefault="00B32DDD" w:rsidP="00B32DD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</w:t>
            </w:r>
            <w:r w:rsidR="009B7781">
              <w:rPr>
                <w:rFonts w:ascii="Times New Roman" w:hAnsi="Times New Roman" w:cs="Times New Roman"/>
                <w:sz w:val="24"/>
                <w:szCs w:val="24"/>
              </w:rPr>
              <w:t xml:space="preserve">нвестиционной стратегии </w:t>
            </w:r>
            <w:r w:rsidR="00EC05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политики государства</w:t>
            </w:r>
            <w:r w:rsidR="00BB3D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2266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E22EA1">
              <w:rPr>
                <w:rFonts w:ascii="Times New Roman" w:hAnsi="Times New Roman" w:cs="Times New Roman"/>
                <w:sz w:val="24"/>
                <w:szCs w:val="24"/>
              </w:rPr>
              <w:t>рпораций в</w:t>
            </w:r>
            <w:r w:rsidR="0062266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="00821893">
              <w:rPr>
                <w:rFonts w:ascii="Times New Roman" w:hAnsi="Times New Roman" w:cs="Times New Roman"/>
                <w:sz w:val="24"/>
                <w:szCs w:val="24"/>
              </w:rPr>
              <w:t>альными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</w:t>
            </w:r>
            <w:r w:rsidR="00BB3D30">
              <w:rPr>
                <w:rFonts w:ascii="Times New Roman" w:hAnsi="Times New Roman" w:cs="Times New Roman"/>
                <w:sz w:val="24"/>
                <w:szCs w:val="24"/>
              </w:rPr>
              <w:t>нсовыми инвестициями,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</w:t>
            </w:r>
            <w:r w:rsidR="0062266A">
              <w:rPr>
                <w:rFonts w:ascii="Times New Roman" w:hAnsi="Times New Roman" w:cs="Times New Roman"/>
                <w:sz w:val="24"/>
                <w:szCs w:val="24"/>
              </w:rPr>
              <w:t>тиционными рисками, формировании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ресурсов. </w:t>
            </w:r>
            <w:r w:rsidR="00AF44FA">
              <w:rPr>
                <w:rFonts w:ascii="Times New Roman" w:hAnsi="Times New Roman" w:cs="Times New Roman"/>
                <w:sz w:val="24"/>
                <w:szCs w:val="24"/>
              </w:rPr>
              <w:t>Инвестиционный рынок в России.</w:t>
            </w:r>
          </w:p>
          <w:p w:rsidR="00AC13C8" w:rsidRPr="0062266A" w:rsidRDefault="00BE66FC" w:rsidP="00AC13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сравнительный индекс инвестиционной привлекательности компаний.</w:t>
            </w:r>
            <w:r w:rsidR="0005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инвестиционной привлекательности</w:t>
            </w:r>
            <w:r w:rsidR="00750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предприятия</w:t>
            </w:r>
            <w:r w:rsidR="0083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(особенности учетно-аналитического обеспечения предприятия,</w:t>
            </w:r>
            <w:r w:rsidR="0005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реализующего долгосрочные, среднесрочные, краткосрочные проекты </w:t>
            </w:r>
            <w:r w:rsidR="0022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программы </w:t>
            </w:r>
            <w:r w:rsidR="00CB5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реальных,</w:t>
            </w:r>
            <w:r w:rsidR="0005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финансовых</w:t>
            </w:r>
            <w:r w:rsidR="00CB5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портфельных</w:t>
            </w:r>
            <w:r w:rsidR="0005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инвестиций)</w:t>
            </w:r>
            <w:r w:rsidR="001A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051548" w:rsidRPr="00D51E13" w:rsidRDefault="00051548" w:rsidP="0021272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BAC" w:rsidRPr="00264C40" w:rsidTr="0052448E">
        <w:trPr>
          <w:trHeight w:val="556"/>
        </w:trPr>
        <w:tc>
          <w:tcPr>
            <w:tcW w:w="0" w:type="auto"/>
          </w:tcPr>
          <w:p w:rsidR="00051548" w:rsidRPr="00264C40" w:rsidRDefault="00051548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BE1A3C" w:rsidRDefault="00BB3D30" w:rsidP="00653E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F81F4D">
              <w:rPr>
                <w:rFonts w:ascii="Times New Roman" w:hAnsi="Times New Roman" w:cs="Times New Roman"/>
                <w:sz w:val="24"/>
                <w:szCs w:val="24"/>
              </w:rPr>
              <w:t>и структура</w:t>
            </w:r>
          </w:p>
          <w:p w:rsidR="00051548" w:rsidRDefault="00BE1A3C" w:rsidP="00653E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5482">
              <w:rPr>
                <w:rFonts w:ascii="Times New Roman" w:hAnsi="Times New Roman" w:cs="Times New Roman"/>
                <w:sz w:val="24"/>
                <w:szCs w:val="24"/>
              </w:rPr>
              <w:t>роцесса</w:t>
            </w:r>
            <w:r w:rsidR="006803D0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</w:t>
            </w:r>
            <w:r w:rsidR="00D27121">
              <w:rPr>
                <w:rFonts w:ascii="Times New Roman" w:hAnsi="Times New Roman" w:cs="Times New Roman"/>
                <w:sz w:val="24"/>
                <w:szCs w:val="24"/>
              </w:rPr>
              <w:t>инвестиционного решения</w:t>
            </w:r>
          </w:p>
          <w:p w:rsidR="005D6F99" w:rsidRPr="00264C40" w:rsidRDefault="005D6F99" w:rsidP="00CB4D1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2EA1" w:rsidRPr="00E22EA1" w:rsidRDefault="00E019D2" w:rsidP="00E77731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Классификация, виды, правила</w:t>
            </w:r>
            <w:r w:rsidR="008543BD">
              <w:rPr>
                <w:rFonts w:ascii="Times New Roman" w:hAnsi="Times New Roman" w:cs="Times New Roman"/>
                <w:sz w:val="24"/>
                <w:szCs w:val="24"/>
              </w:rPr>
              <w:t>, фазы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и осуществления инвестиционных решений. </w:t>
            </w:r>
            <w:r w:rsidR="000A235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потребности, информационные ресурсы, информационные потоки, учет и анализ информации, оценка достаточности информации для принятия инвестиционных решений. </w:t>
            </w:r>
            <w:r w:rsidR="00E77731" w:rsidRPr="00AB5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учетно-контрольных и аналитических процессов в условиях цифровой экономики</w:t>
            </w:r>
            <w:r w:rsidR="00E77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12728" w:rsidRPr="00DD4052" w:rsidRDefault="006D6363" w:rsidP="0021272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фундаментального (рыночного</w:t>
            </w:r>
            <w:r w:rsidR="009B7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12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12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</w:t>
            </w:r>
            <w:r w:rsidR="00E7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вестиционной ситуации организации.</w:t>
            </w:r>
            <w:r w:rsidR="000240BE">
              <w:rPr>
                <w:rFonts w:ascii="Times New Roman" w:hAnsi="Times New Roman" w:cs="Times New Roman"/>
                <w:sz w:val="24"/>
                <w:szCs w:val="24"/>
              </w:rPr>
              <w:t>Расчет и оценка денежных потоков текущей, инвестици</w:t>
            </w:r>
            <w:r w:rsidR="0063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40BE">
              <w:rPr>
                <w:rFonts w:ascii="Times New Roman" w:hAnsi="Times New Roman" w:cs="Times New Roman"/>
                <w:sz w:val="24"/>
                <w:szCs w:val="24"/>
              </w:rPr>
              <w:t>нной и финансовой деятельности прямым и косвенным способом. Расчет свободного денежного потока</w:t>
            </w:r>
            <w:r w:rsidR="0082189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</w:t>
            </w:r>
            <w:r w:rsidR="00D12EC4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 (</w:t>
            </w:r>
            <w:r w:rsidR="00D1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FCFE</w:t>
            </w:r>
            <w:r w:rsidR="005413D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0240BE">
              <w:rPr>
                <w:rFonts w:ascii="Times New Roman" w:hAnsi="Times New Roman" w:cs="Times New Roman"/>
                <w:sz w:val="24"/>
                <w:szCs w:val="24"/>
              </w:rPr>
              <w:t>всего инвестиционного капитала</w:t>
            </w:r>
            <w:r w:rsidR="00D12EC4" w:rsidRPr="00D12E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1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FCFF</w:t>
            </w:r>
            <w:r w:rsidR="00541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4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EA1" w:rsidRDefault="0083659C" w:rsidP="00B422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инвестиционных идей в инвестиционные предложения. </w:t>
            </w:r>
            <w:r w:rsidR="00D27121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E7175A">
              <w:rPr>
                <w:rFonts w:ascii="Times New Roman" w:hAnsi="Times New Roman" w:cs="Times New Roman"/>
                <w:sz w:val="24"/>
                <w:szCs w:val="24"/>
              </w:rPr>
              <w:t>, виды, жизненный цикл</w:t>
            </w:r>
            <w:r w:rsidR="00D27121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стратегической и такти</w:t>
            </w:r>
            <w:r w:rsidR="00F667C5">
              <w:rPr>
                <w:rFonts w:ascii="Times New Roman" w:hAnsi="Times New Roman" w:cs="Times New Roman"/>
                <w:sz w:val="24"/>
                <w:szCs w:val="24"/>
              </w:rPr>
              <w:t xml:space="preserve">ческой инвестиционной </w:t>
            </w:r>
            <w:r w:rsidR="00E7175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6D6363">
              <w:rPr>
                <w:rFonts w:ascii="Times New Roman" w:hAnsi="Times New Roman" w:cs="Times New Roman"/>
                <w:sz w:val="24"/>
                <w:szCs w:val="24"/>
              </w:rPr>
              <w:t>Общая к</w:t>
            </w:r>
            <w:r w:rsidR="00F667C5"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0867A0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параметров жизне</w:t>
            </w:r>
            <w:r w:rsidR="000867A0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="00A2524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  проектов</w:t>
            </w:r>
            <w:r w:rsidR="000867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5245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0867A0">
              <w:rPr>
                <w:rFonts w:ascii="Times New Roman" w:hAnsi="Times New Roman" w:cs="Times New Roman"/>
                <w:sz w:val="24"/>
                <w:szCs w:val="24"/>
              </w:rPr>
              <w:t>едполагаемые ресурсы,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сроки, возможные риски. </w:t>
            </w:r>
            <w:r w:rsidR="0054007F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производственного риска </w:t>
            </w:r>
            <w:r w:rsidR="005E7B61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="005413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007F">
              <w:rPr>
                <w:rFonts w:ascii="Times New Roman" w:hAnsi="Times New Roman" w:cs="Times New Roman"/>
                <w:sz w:val="24"/>
                <w:szCs w:val="24"/>
              </w:rPr>
              <w:t>точка безубыточн</w:t>
            </w:r>
            <w:r w:rsidR="005413D5">
              <w:rPr>
                <w:rFonts w:ascii="Times New Roman" w:hAnsi="Times New Roman" w:cs="Times New Roman"/>
                <w:sz w:val="24"/>
                <w:szCs w:val="24"/>
              </w:rPr>
              <w:t xml:space="preserve">ости) и риска </w:t>
            </w:r>
            <w:r w:rsidR="00835E8A">
              <w:rPr>
                <w:rFonts w:ascii="Times New Roman" w:hAnsi="Times New Roman" w:cs="Times New Roman"/>
                <w:sz w:val="24"/>
                <w:szCs w:val="24"/>
              </w:rPr>
              <w:t>структуры капитала</w:t>
            </w:r>
            <w:r w:rsidR="005E7B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4007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рычаг). </w:t>
            </w:r>
          </w:p>
          <w:p w:rsidR="00051548" w:rsidRPr="00264C40" w:rsidRDefault="00835E8A" w:rsidP="00B422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08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процента, понятие ценности денег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6BAC" w:rsidRPr="00264C40" w:rsidTr="0052448E">
        <w:trPr>
          <w:trHeight w:val="2148"/>
        </w:trPr>
        <w:tc>
          <w:tcPr>
            <w:tcW w:w="0" w:type="auto"/>
          </w:tcPr>
          <w:p w:rsidR="00051548" w:rsidRPr="00264C40" w:rsidRDefault="00051548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51548" w:rsidRPr="00264C40" w:rsidRDefault="00B0072E" w:rsidP="00CE12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финансирования в</w:t>
            </w:r>
            <w:r w:rsidR="00D06BAC">
              <w:rPr>
                <w:rFonts w:ascii="Times New Roman" w:hAnsi="Times New Roman" w:cs="Times New Roman"/>
                <w:sz w:val="24"/>
                <w:szCs w:val="24"/>
              </w:rPr>
              <w:t xml:space="preserve">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решений</w:t>
            </w:r>
          </w:p>
          <w:p w:rsidR="00051548" w:rsidRPr="00264C40" w:rsidRDefault="00051548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6363" w:rsidRDefault="00141E81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ресурсы</w:t>
            </w:r>
            <w:r w:rsidR="004A31A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для целей</w:t>
            </w:r>
            <w:r w:rsidR="00652D37">
              <w:rPr>
                <w:rFonts w:ascii="Times New Roman" w:hAnsi="Times New Roman" w:cs="Times New Roman"/>
                <w:sz w:val="24"/>
                <w:szCs w:val="24"/>
              </w:rPr>
              <w:t xml:space="preserve"> инвестирования:образованные за счет собственных и приравненных</w:t>
            </w:r>
            <w:r w:rsidR="000B6119">
              <w:rPr>
                <w:rFonts w:ascii="Times New Roman" w:hAnsi="Times New Roman" w:cs="Times New Roman"/>
                <w:sz w:val="24"/>
                <w:szCs w:val="24"/>
              </w:rPr>
              <w:t xml:space="preserve"> к ним средств, мобилизуемые на финансовом рынке, поступающие в порядке перераспределения.</w:t>
            </w:r>
            <w:r w:rsidR="008543BD">
              <w:rPr>
                <w:rFonts w:ascii="Times New Roman" w:hAnsi="Times New Roman" w:cs="Times New Roman"/>
                <w:sz w:val="24"/>
                <w:szCs w:val="24"/>
              </w:rPr>
              <w:t>Методы финансирования реа</w:t>
            </w:r>
            <w:r w:rsidR="00652D37">
              <w:rPr>
                <w:rFonts w:ascii="Times New Roman" w:hAnsi="Times New Roman" w:cs="Times New Roman"/>
                <w:sz w:val="24"/>
                <w:szCs w:val="24"/>
              </w:rPr>
              <w:t>льных и финансовых инвестиций:</w:t>
            </w:r>
            <w:r w:rsidR="00482814">
              <w:rPr>
                <w:rFonts w:ascii="Times New Roman" w:hAnsi="Times New Roman" w:cs="Times New Roman"/>
                <w:sz w:val="24"/>
                <w:szCs w:val="24"/>
              </w:rPr>
              <w:t xml:space="preserve"> самофинансирование, кредитное, заемное, акционерное, проектное, финансовая аренда, венчурное, государственно-частное партнерство. </w:t>
            </w:r>
            <w:r w:rsidR="00051548" w:rsidRPr="00264C40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финансировани</w:t>
            </w:r>
            <w:r w:rsidR="00CE75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2E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="00CE751E">
              <w:rPr>
                <w:rFonts w:ascii="Times New Roman" w:hAnsi="Times New Roman" w:cs="Times New Roman"/>
                <w:sz w:val="24"/>
                <w:szCs w:val="24"/>
              </w:rPr>
              <w:t xml:space="preserve"> проекта. </w:t>
            </w:r>
            <w:r w:rsidR="00BB3D30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чистом оборотном капитале.</w:t>
            </w:r>
          </w:p>
          <w:p w:rsidR="00051548" w:rsidRPr="00264C40" w:rsidRDefault="00D95A5F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691D08" w:rsidRPr="00691D08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AB0677">
              <w:rPr>
                <w:rFonts w:ascii="Times New Roman" w:hAnsi="Times New Roman" w:cs="Times New Roman"/>
                <w:sz w:val="24"/>
                <w:szCs w:val="24"/>
              </w:rPr>
              <w:t>основания нормы дисконта</w:t>
            </w:r>
            <w:r w:rsidR="00652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51E">
              <w:rPr>
                <w:rFonts w:ascii="Times New Roman" w:hAnsi="Times New Roman" w:cs="Times New Roman"/>
                <w:sz w:val="24"/>
                <w:szCs w:val="24"/>
              </w:rPr>
              <w:t xml:space="preserve"> Обзор методов расчета ставки дисконтирования. </w:t>
            </w:r>
          </w:p>
        </w:tc>
      </w:tr>
      <w:tr w:rsidR="00D06BAC" w:rsidRPr="00264C40" w:rsidTr="0052448E">
        <w:trPr>
          <w:trHeight w:val="3391"/>
        </w:trPr>
        <w:tc>
          <w:tcPr>
            <w:tcW w:w="0" w:type="auto"/>
          </w:tcPr>
          <w:p w:rsidR="00051548" w:rsidRPr="00264C40" w:rsidRDefault="00051548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20AFE" w:rsidRPr="00264C40" w:rsidRDefault="00911682" w:rsidP="00AE241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6698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</w:t>
            </w:r>
            <w:r w:rsidR="00427A82">
              <w:rPr>
                <w:rFonts w:ascii="Times New Roman" w:hAnsi="Times New Roman" w:cs="Times New Roman"/>
                <w:sz w:val="24"/>
                <w:szCs w:val="24"/>
              </w:rPr>
              <w:t xml:space="preserve"> и финансовой устойчивости</w:t>
            </w:r>
            <w:r w:rsidR="00AE241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программы,</w:t>
            </w:r>
            <w:r w:rsidR="00D06BAC">
              <w:rPr>
                <w:rFonts w:ascii="Times New Roman" w:hAnsi="Times New Roman" w:cs="Times New Roman"/>
                <w:sz w:val="24"/>
                <w:szCs w:val="24"/>
              </w:rPr>
              <w:t>проекта, портфеля</w:t>
            </w:r>
            <w:r w:rsidR="00024071">
              <w:rPr>
                <w:rFonts w:ascii="Times New Roman" w:hAnsi="Times New Roman" w:cs="Times New Roman"/>
                <w:sz w:val="24"/>
                <w:szCs w:val="24"/>
              </w:rPr>
              <w:t>инвестиций</w:t>
            </w:r>
          </w:p>
        </w:tc>
        <w:tc>
          <w:tcPr>
            <w:tcW w:w="0" w:type="auto"/>
          </w:tcPr>
          <w:p w:rsidR="00051548" w:rsidRPr="00264C40" w:rsidRDefault="0092287D" w:rsidP="002904A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</w:t>
            </w:r>
            <w:r w:rsidR="000E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татические</w:t>
            </w:r>
            <w:r w:rsidR="00F85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стоимостные</w:t>
            </w:r>
            <w:r w:rsidR="005B4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 w:rsidR="00AB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оценки</w:t>
            </w:r>
            <w:r w:rsidR="00051548" w:rsidRPr="00264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эффективности инвестиций</w:t>
            </w:r>
            <w:r w:rsidR="001B7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E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окупа</w:t>
            </w:r>
            <w:r w:rsidR="00DF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емости </w:t>
            </w:r>
            <w:r w:rsidR="000E05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PP</w:t>
            </w:r>
            <w:r w:rsidR="008D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коэффициент рентабельности</w:t>
            </w:r>
            <w:r w:rsidR="00051548" w:rsidRPr="00264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инвестиций</w:t>
            </w:r>
            <w:r w:rsidR="000E053E" w:rsidRPr="000E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E05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ARR</w:t>
            </w:r>
            <w:r w:rsidR="000E053E" w:rsidRPr="000E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E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855A0" w:rsidRDefault="005B4DCB" w:rsidP="002904A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F85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стоимостные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51548" w:rsidRPr="00264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показатели</w:t>
            </w:r>
            <w:r w:rsidR="00F85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оценки инвестиций на основе дисконтированных операционных денежных потоков: </w:t>
            </w:r>
            <w:r w:rsidR="001B7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51548" w:rsidRPr="00264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истого дисконтированного дохода (чистая приведенная стоимость инвестиций)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NPV</w:t>
            </w:r>
            <w:r w:rsidR="00F85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F855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NetPresentValue</w:t>
            </w:r>
            <w:proofErr w:type="spellEnd"/>
            <w:r w:rsidR="00F855A0" w:rsidRPr="00F85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2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1548" w:rsidRPr="00264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E2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</w:t>
            </w:r>
            <w:r w:rsidR="00F85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 рентабельности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IRR</w:t>
            </w:r>
            <w:r w:rsidR="00F85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E25E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InternalRateofReturn</w:t>
            </w:r>
            <w:proofErr w:type="spellEnd"/>
            <w:r w:rsidR="00E2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модифицированная внутренняя норма доходности</w:t>
            </w:r>
            <w:r w:rsidR="00E25E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MIRR</w:t>
            </w:r>
            <w:r w:rsidR="00E25E8F" w:rsidRPr="00E2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E25E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ModifiedRateofReturn</w:t>
            </w:r>
            <w:proofErr w:type="spellEnd"/>
            <w:r w:rsidR="00E25E8F" w:rsidRPr="00E2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2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1548" w:rsidRPr="00264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дисконтиро</w:t>
            </w:r>
            <w:r w:rsidR="00E25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 срок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окупаемости DPP</w:t>
            </w:r>
            <w:r w:rsidR="0086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</w:t>
            </w:r>
            <w:proofErr w:type="spellStart"/>
            <w:r w:rsidR="008643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DiscountedPay</w:t>
            </w:r>
            <w:proofErr w:type="spellEnd"/>
            <w:r w:rsidR="00864364" w:rsidRPr="0086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8643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backPeriod</w:t>
            </w:r>
            <w:proofErr w:type="spellEnd"/>
            <w:r w:rsidR="00864364" w:rsidRPr="0086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D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рентабельности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инвест</w:t>
            </w:r>
            <w:r w:rsidR="0086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</w:t>
            </w:r>
            <w:r w:rsidR="0086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643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Modified</w:t>
            </w:r>
            <w:proofErr w:type="spellStart"/>
            <w:r w:rsidR="0086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Profitability</w:t>
            </w:r>
            <w:proofErr w:type="spellEnd"/>
            <w:r w:rsidR="008643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="00864364" w:rsidRPr="0086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6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64364" w:rsidRPr="008643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доходность инвестиций, полученную на основе потока денежных средств, </w:t>
            </w:r>
            <w:r w:rsidR="00864364" w:rsidRPr="008643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CFROI </w:t>
            </w:r>
            <w:r w:rsidR="008643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(</w:t>
            </w:r>
            <w:proofErr w:type="spellStart"/>
            <w:r w:rsidR="008643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Cash</w:t>
            </w:r>
            <w:proofErr w:type="spellEnd"/>
            <w:r w:rsidR="008643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F</w:t>
            </w:r>
            <w:proofErr w:type="spellStart"/>
            <w:r w:rsidR="008643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low</w:t>
            </w:r>
            <w:r w:rsidR="00864364" w:rsidRPr="008643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ReturnonInve</w:t>
            </w:r>
            <w:r w:rsidR="008643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stment</w:t>
            </w:r>
            <w:proofErr w:type="spellEnd"/>
            <w:r w:rsidR="008643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), </w:t>
            </w:r>
            <w:r w:rsidR="00F855A0" w:rsidRPr="00F855A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эквивалентный годовой аннуитет </w:t>
            </w:r>
            <w:r w:rsidR="00F855A0" w:rsidRPr="00F855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ECF </w:t>
            </w:r>
            <w:r w:rsidR="00F855A0" w:rsidRPr="00F855A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 w:rsidR="00F855A0" w:rsidRPr="00F855A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EquivalentCashFlow</w:t>
            </w:r>
            <w:proofErr w:type="spellEnd"/>
            <w:r w:rsidR="00F855A0" w:rsidRPr="00F855A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). </w:t>
            </w:r>
            <w:r w:rsidR="004745C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Оценка чувствительности инвестиционных проектов и программ.</w:t>
            </w:r>
          </w:p>
          <w:p w:rsidR="00CE1245" w:rsidRPr="005B4DCB" w:rsidRDefault="00CE1245" w:rsidP="002904A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доходности инвестиционного портфеля.</w:t>
            </w:r>
          </w:p>
          <w:p w:rsidR="00E77731" w:rsidRDefault="00911682" w:rsidP="00E303A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="00051548" w:rsidRPr="00264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долгосрочных</w:t>
            </w:r>
            <w:r w:rsidR="00AB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инвести</w:t>
            </w:r>
            <w:r w:rsidR="001B7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 в условиях неопределенности</w:t>
            </w:r>
            <w:r w:rsidR="00E3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риска</w:t>
            </w:r>
            <w:r w:rsidR="001B7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:а</w:t>
            </w:r>
            <w:r w:rsidR="00051548" w:rsidRPr="00264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чувствительности 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к факторам риска, </w:t>
            </w:r>
            <w:r w:rsidR="00E30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стандартные характеристики риска</w:t>
            </w:r>
          </w:p>
          <w:p w:rsidR="00E77731" w:rsidRPr="00264C40" w:rsidRDefault="00E77731" w:rsidP="00E7773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показателей мониторинга и контроля. инвестиционных решений</w:t>
            </w:r>
          </w:p>
          <w:p w:rsidR="00051548" w:rsidRPr="00AB5EFB" w:rsidRDefault="00051548" w:rsidP="00E77731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64C40" w:rsidRDefault="00264C40" w:rsidP="002904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51548" w:rsidRPr="002904A0" w:rsidRDefault="00051548" w:rsidP="002904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35DF" w:rsidRPr="002904A0" w:rsidRDefault="00EE35DF" w:rsidP="00EE35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04A0">
        <w:rPr>
          <w:rFonts w:ascii="Times New Roman" w:hAnsi="Times New Roman" w:cs="Times New Roman"/>
          <w:sz w:val="28"/>
          <w:szCs w:val="28"/>
        </w:rPr>
        <w:t>5.2. Разделы дисциплины и виды занятий</w:t>
      </w:r>
    </w:p>
    <w:p w:rsidR="00EE35DF" w:rsidRPr="002904A0" w:rsidRDefault="00EE35DF" w:rsidP="00EE35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04A0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EE35DF" w:rsidRPr="002904A0" w:rsidRDefault="00EE35DF" w:rsidP="00EE35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549"/>
        <w:gridCol w:w="625"/>
        <w:gridCol w:w="625"/>
        <w:gridCol w:w="726"/>
      </w:tblGrid>
      <w:tr w:rsidR="00EE35DF" w:rsidRPr="00264C40" w:rsidTr="00F56B5E">
        <w:tc>
          <w:tcPr>
            <w:tcW w:w="355" w:type="pct"/>
            <w:shd w:val="clear" w:color="auto" w:fill="auto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25" w:type="pct"/>
            <w:shd w:val="clear" w:color="auto" w:fill="auto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дисциплины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449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EE35DF" w:rsidRPr="00264C40" w:rsidTr="00F56B5E">
        <w:tc>
          <w:tcPr>
            <w:tcW w:w="355" w:type="pct"/>
            <w:shd w:val="clear" w:color="auto" w:fill="auto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5" w:type="pct"/>
            <w:shd w:val="clear" w:color="auto" w:fill="auto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35DF" w:rsidRPr="00264C40" w:rsidTr="00F56B5E">
        <w:trPr>
          <w:trHeight w:val="818"/>
        </w:trPr>
        <w:tc>
          <w:tcPr>
            <w:tcW w:w="35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75">
              <w:rPr>
                <w:rFonts w:ascii="Times New Roman" w:hAnsi="Times New Roman" w:cs="Times New Roman"/>
                <w:sz w:val="24"/>
                <w:szCs w:val="24"/>
              </w:rPr>
              <w:t>Инвестиционн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решения как фактор   социального и </w:t>
            </w:r>
            <w:r w:rsidRPr="00172675">
              <w:rPr>
                <w:rFonts w:ascii="Times New Roman" w:hAnsi="Times New Roman" w:cs="Times New Roman"/>
                <w:sz w:val="24"/>
                <w:szCs w:val="24"/>
              </w:rPr>
              <w:t>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развития на макро, мезо,</w:t>
            </w:r>
            <w:r w:rsidRPr="00172675">
              <w:rPr>
                <w:rFonts w:ascii="Times New Roman" w:hAnsi="Times New Roman" w:cs="Times New Roman"/>
                <w:sz w:val="24"/>
                <w:szCs w:val="24"/>
              </w:rPr>
              <w:t xml:space="preserve"> микроуровне</w:t>
            </w:r>
          </w:p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E35DF" w:rsidRPr="00264C40" w:rsidTr="00F56B5E">
        <w:tc>
          <w:tcPr>
            <w:tcW w:w="35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структурапроцесса принятия инвестиционного решения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EE35DF" w:rsidRPr="00010E5B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E35DF" w:rsidRPr="00264C40" w:rsidTr="00F56B5E">
        <w:tc>
          <w:tcPr>
            <w:tcW w:w="35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75">
              <w:rPr>
                <w:rFonts w:ascii="Times New Roman" w:hAnsi="Times New Roman" w:cs="Times New Roman"/>
                <w:sz w:val="24"/>
                <w:szCs w:val="24"/>
              </w:rPr>
              <w:t>Основы финансирования впринятии инвестиционных решений</w:t>
            </w:r>
          </w:p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EE35DF" w:rsidRPr="00010E5B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E35DF" w:rsidRPr="00264C40" w:rsidTr="00F56B5E">
        <w:tc>
          <w:tcPr>
            <w:tcW w:w="35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17267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устойчивости инвестиционной программы, проекта, портфеля инвестиций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EE35DF" w:rsidRPr="00010E5B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E35DF" w:rsidRPr="00264C40" w:rsidTr="00F56B5E">
        <w:tc>
          <w:tcPr>
            <w:tcW w:w="35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9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EE35DF" w:rsidRDefault="00EE35DF" w:rsidP="00EE35D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5DF" w:rsidRDefault="00EE35DF" w:rsidP="00EE35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35DF" w:rsidRDefault="00EE35DF" w:rsidP="00EE35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10E5B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EE35DF" w:rsidRPr="00010E5B" w:rsidRDefault="00EE35DF" w:rsidP="00EE35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549"/>
        <w:gridCol w:w="625"/>
        <w:gridCol w:w="625"/>
        <w:gridCol w:w="726"/>
      </w:tblGrid>
      <w:tr w:rsidR="00EE35DF" w:rsidRPr="00264C40" w:rsidTr="00F56B5E">
        <w:tc>
          <w:tcPr>
            <w:tcW w:w="355" w:type="pct"/>
            <w:shd w:val="clear" w:color="auto" w:fill="auto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25" w:type="pct"/>
            <w:shd w:val="clear" w:color="auto" w:fill="auto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дисциплины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449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EE35DF" w:rsidRPr="00264C40" w:rsidTr="00F56B5E">
        <w:tc>
          <w:tcPr>
            <w:tcW w:w="355" w:type="pct"/>
            <w:shd w:val="clear" w:color="auto" w:fill="auto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5" w:type="pct"/>
            <w:shd w:val="clear" w:color="auto" w:fill="auto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35DF" w:rsidRPr="00264C40" w:rsidTr="00F56B5E">
        <w:trPr>
          <w:trHeight w:val="818"/>
        </w:trPr>
        <w:tc>
          <w:tcPr>
            <w:tcW w:w="35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75">
              <w:rPr>
                <w:rFonts w:ascii="Times New Roman" w:hAnsi="Times New Roman" w:cs="Times New Roman"/>
                <w:sz w:val="24"/>
                <w:szCs w:val="24"/>
              </w:rPr>
              <w:t>Инвестиционн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решения как фактор   социального и </w:t>
            </w:r>
            <w:r w:rsidRPr="00172675">
              <w:rPr>
                <w:rFonts w:ascii="Times New Roman" w:hAnsi="Times New Roman" w:cs="Times New Roman"/>
                <w:sz w:val="24"/>
                <w:szCs w:val="24"/>
              </w:rPr>
              <w:t>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развития на макро, мезо,</w:t>
            </w:r>
            <w:r w:rsidRPr="00172675">
              <w:rPr>
                <w:rFonts w:ascii="Times New Roman" w:hAnsi="Times New Roman" w:cs="Times New Roman"/>
                <w:sz w:val="24"/>
                <w:szCs w:val="24"/>
              </w:rPr>
              <w:t xml:space="preserve"> микроуровне</w:t>
            </w:r>
          </w:p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E35DF" w:rsidRPr="00264C40" w:rsidTr="00F56B5E">
        <w:tc>
          <w:tcPr>
            <w:tcW w:w="35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структурапроцесса принятия инвестиционного решения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EE35DF" w:rsidRPr="00010E5B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E35DF" w:rsidRPr="00264C40" w:rsidTr="00F56B5E">
        <w:tc>
          <w:tcPr>
            <w:tcW w:w="35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75">
              <w:rPr>
                <w:rFonts w:ascii="Times New Roman" w:hAnsi="Times New Roman" w:cs="Times New Roman"/>
                <w:sz w:val="24"/>
                <w:szCs w:val="24"/>
              </w:rPr>
              <w:t>Основы финансирования в принятии инвестиционных решений</w:t>
            </w:r>
          </w:p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EE35DF" w:rsidRPr="00010E5B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E35DF" w:rsidRPr="00264C40" w:rsidTr="00F56B5E">
        <w:tc>
          <w:tcPr>
            <w:tcW w:w="35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17267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устойчивости инвестиционной программы, проекта, портфеля инвестиций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EE35DF" w:rsidRPr="00010E5B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E35DF" w:rsidRPr="00264C40" w:rsidTr="00F56B5E">
        <w:tc>
          <w:tcPr>
            <w:tcW w:w="35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EE35DF" w:rsidRPr="00264C40" w:rsidRDefault="00EE35DF" w:rsidP="00F56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</w:tbl>
    <w:p w:rsidR="00EE35DF" w:rsidRPr="002904A0" w:rsidRDefault="00EE35DF" w:rsidP="00EE35D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548" w:rsidRPr="002904A0" w:rsidRDefault="00051548" w:rsidP="002904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BA2" w:rsidRPr="002904A0" w:rsidRDefault="00B32BA2" w:rsidP="002904A0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4A0">
        <w:rPr>
          <w:rFonts w:ascii="Times New Roman" w:hAnsi="Times New Roman" w:cs="Times New Roman"/>
          <w:b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2904A0" w:rsidRPr="002904A0" w:rsidRDefault="002904A0" w:rsidP="002904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2410"/>
        <w:gridCol w:w="6673"/>
      </w:tblGrid>
      <w:tr w:rsidR="002904A0" w:rsidRPr="00264C40" w:rsidTr="004E00EF">
        <w:trPr>
          <w:jc w:val="center"/>
        </w:trPr>
        <w:tc>
          <w:tcPr>
            <w:tcW w:w="255" w:type="pct"/>
            <w:shd w:val="clear" w:color="auto" w:fill="auto"/>
            <w:vAlign w:val="center"/>
          </w:tcPr>
          <w:p w:rsidR="002904A0" w:rsidRPr="00264C40" w:rsidRDefault="002904A0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04A0" w:rsidRPr="00264C40" w:rsidRDefault="002904A0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2904A0" w:rsidRPr="00264C40" w:rsidRDefault="002904A0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486" w:type="pct"/>
            <w:shd w:val="clear" w:color="auto" w:fill="auto"/>
            <w:vAlign w:val="center"/>
          </w:tcPr>
          <w:p w:rsidR="002904A0" w:rsidRPr="00264C40" w:rsidRDefault="002904A0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2904A0" w:rsidRPr="00264C40" w:rsidTr="004E00EF">
        <w:trPr>
          <w:jc w:val="center"/>
        </w:trPr>
        <w:tc>
          <w:tcPr>
            <w:tcW w:w="255" w:type="pct"/>
            <w:shd w:val="clear" w:color="auto" w:fill="auto"/>
          </w:tcPr>
          <w:p w:rsidR="002904A0" w:rsidRPr="00264C40" w:rsidRDefault="002904A0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pct"/>
            <w:shd w:val="clear" w:color="auto" w:fill="auto"/>
          </w:tcPr>
          <w:p w:rsidR="002904A0" w:rsidRPr="00264C40" w:rsidRDefault="004E00EF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0EF">
              <w:rPr>
                <w:rFonts w:ascii="Times New Roman" w:hAnsi="Times New Roman" w:cs="Times New Roman"/>
                <w:sz w:val="24"/>
                <w:szCs w:val="24"/>
              </w:rPr>
              <w:t>Инвестиционн</w:t>
            </w:r>
            <w:r w:rsidR="006E22E0">
              <w:rPr>
                <w:rFonts w:ascii="Times New Roman" w:hAnsi="Times New Roman" w:cs="Times New Roman"/>
                <w:sz w:val="24"/>
                <w:szCs w:val="24"/>
              </w:rPr>
              <w:t xml:space="preserve">ые решения как фактор социального и </w:t>
            </w:r>
            <w:r w:rsidRPr="004E00EF">
              <w:rPr>
                <w:rFonts w:ascii="Times New Roman" w:hAnsi="Times New Roman" w:cs="Times New Roman"/>
                <w:sz w:val="24"/>
                <w:szCs w:val="24"/>
              </w:rPr>
              <w:t>экономич</w:t>
            </w:r>
            <w:r w:rsidR="006E22E0">
              <w:rPr>
                <w:rFonts w:ascii="Times New Roman" w:hAnsi="Times New Roman" w:cs="Times New Roman"/>
                <w:sz w:val="24"/>
                <w:szCs w:val="24"/>
              </w:rPr>
              <w:t>еского развития на макро, мезо,</w:t>
            </w:r>
            <w:r w:rsidRPr="004E00EF">
              <w:rPr>
                <w:rFonts w:ascii="Times New Roman" w:hAnsi="Times New Roman" w:cs="Times New Roman"/>
                <w:sz w:val="24"/>
                <w:szCs w:val="24"/>
              </w:rPr>
              <w:t xml:space="preserve"> микроуровне</w:t>
            </w:r>
          </w:p>
          <w:p w:rsidR="002904A0" w:rsidRPr="00264C40" w:rsidRDefault="002904A0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pct"/>
            <w:shd w:val="clear" w:color="auto" w:fill="auto"/>
          </w:tcPr>
          <w:p w:rsidR="008E5C28" w:rsidRDefault="008E5C28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5C28">
              <w:rPr>
                <w:rFonts w:ascii="Times New Roman" w:hAnsi="Times New Roman" w:cs="Times New Roman"/>
                <w:sz w:val="24"/>
                <w:szCs w:val="24"/>
              </w:rPr>
              <w:t xml:space="preserve">Бариленко, В.И. Информационно-аналитические методы оценки и мониторинга эффективности инновационных проектов. Монография / В.И. Бариленко. - М.: </w:t>
            </w:r>
            <w:proofErr w:type="spellStart"/>
            <w:r w:rsidRPr="008E5C28">
              <w:rPr>
                <w:rFonts w:ascii="Times New Roman" w:hAnsi="Times New Roman" w:cs="Times New Roman"/>
                <w:sz w:val="24"/>
                <w:szCs w:val="24"/>
              </w:rPr>
              <w:t>Русайнс</w:t>
            </w:r>
            <w:proofErr w:type="spellEnd"/>
            <w:r w:rsidRPr="008E5C28">
              <w:rPr>
                <w:rFonts w:ascii="Times New Roman" w:hAnsi="Times New Roman" w:cs="Times New Roman"/>
                <w:sz w:val="24"/>
                <w:szCs w:val="24"/>
              </w:rPr>
              <w:t>, 2015. - 747 c.</w:t>
            </w:r>
          </w:p>
          <w:p w:rsidR="004758E2" w:rsidRPr="004758E2" w:rsidRDefault="008E5C28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Бланк, И. А Инвестиционный менеджмент / И. А. Бланк. - К: ИНТЕМ. ЛТД</w:t>
            </w:r>
            <w:proofErr w:type="gramStart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:. </w:t>
            </w:r>
            <w:proofErr w:type="gramEnd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Юнайтед. Лондон. Трейд. Лимитед, 2017. - 448 с.</w:t>
            </w:r>
          </w:p>
          <w:p w:rsidR="004758E2" w:rsidRPr="004758E2" w:rsidRDefault="008E5C28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Боди, З. Принципы инвестиций / З. </w:t>
            </w:r>
            <w:proofErr w:type="spellStart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Боди</w:t>
            </w:r>
            <w:proofErr w:type="spellEnd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Кейн</w:t>
            </w:r>
            <w:proofErr w:type="spellEnd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, А. Дж. </w:t>
            </w:r>
            <w:proofErr w:type="spellStart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Маркус</w:t>
            </w:r>
            <w:proofErr w:type="spellEnd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. – М.:  Вильямс, 2002. — 982 с. — ISBN 978-5-8459-0289-4, 978-5-8459-1311 </w:t>
            </w:r>
          </w:p>
          <w:p w:rsidR="004758E2" w:rsidRPr="004758E2" w:rsidRDefault="008E5C28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Романовский, М. В.     Корпоративные финансы: Учебник для вузов. Стандарт третьего поколения [Электронный ресурс] / М. В. Романовский, под. ред. А.И. Вострокнутовой. - Санкт- Петербург: Питер, 2014. - 592 с.: ил. - ISBN 978-5-496-00628-6</w:t>
            </w:r>
          </w:p>
          <w:p w:rsidR="004758E2" w:rsidRPr="004758E2" w:rsidRDefault="008E5C28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Теплова Т.В. Эффективный финансовый директор.  – Учебное пособие. 2-е изд., </w:t>
            </w:r>
            <w:proofErr w:type="spellStart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. и доп. Учебное пособие для </w:t>
            </w:r>
            <w:proofErr w:type="spellStart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магистратуры.  М.: Изд-во </w:t>
            </w:r>
            <w:proofErr w:type="spellStart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. 2018 – 507 с.</w:t>
            </w:r>
          </w:p>
          <w:p w:rsidR="004758E2" w:rsidRPr="004758E2" w:rsidRDefault="008E5C28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Шарп, У. Ф.     Инвестиции [Текст]: Учеб. для </w:t>
            </w:r>
            <w:proofErr w:type="spellStart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. спец. </w:t>
            </w:r>
            <w:proofErr w:type="spellStart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proofErr w:type="gramStart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ер.с</w:t>
            </w:r>
            <w:proofErr w:type="spellEnd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 англ. / У. Ф. Шарп, Г. Дж. </w:t>
            </w:r>
            <w:proofErr w:type="spellStart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Александер</w:t>
            </w:r>
            <w:proofErr w:type="spellEnd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, Дж. В. </w:t>
            </w:r>
            <w:proofErr w:type="spellStart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Бейли</w:t>
            </w:r>
            <w:proofErr w:type="spellEnd"/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. - М.: ИНФРА-М, 1998. - XII,1027 с.: ил. - (Университетский учебник). - ISBN 5-86225-455-</w:t>
            </w:r>
          </w:p>
          <w:p w:rsidR="004758E2" w:rsidRPr="004758E2" w:rsidRDefault="008E5C28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9 июля 1999 г. № 160-ФЗ «Об иностранных инвестициях Российской Федерации» (с изменениями и дополнениями, посл. ред. 18.07.2017)</w:t>
            </w:r>
          </w:p>
          <w:p w:rsidR="004758E2" w:rsidRPr="004758E2" w:rsidRDefault="008E5C28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5 марта 1999 г. № 46-ФЗ "О защите прав и законных интересов инвесторов на рынке ценных бумаг" (с изменениями и доп., посл. ред. 27.12. 2018) </w:t>
            </w:r>
          </w:p>
          <w:p w:rsidR="004758E2" w:rsidRPr="004758E2" w:rsidRDefault="008E5C28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4758E2">
              <w:rPr>
                <w:rFonts w:ascii="Times New Roman" w:hAnsi="Times New Roman" w:cs="Times New Roman"/>
                <w:sz w:val="24"/>
                <w:szCs w:val="24"/>
              </w:rPr>
              <w:t>ый закон от 29.10.1998 N 164-ФЗ</w:t>
            </w:r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(ред. от 16.10.2017)"О финансовой аренде (лизинге)"</w:t>
            </w:r>
          </w:p>
          <w:p w:rsidR="004758E2" w:rsidRPr="004758E2" w:rsidRDefault="008E5C28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25.02.1999 N 39-ФЗ (ред. от 25.12.2018) "Об инвестиционной деятельности в Российской Федерации, осуществляемой в форме капитальных вложений</w:t>
            </w:r>
            <w:r w:rsidR="00343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8E2" w:rsidRPr="004758E2" w:rsidRDefault="008E5C28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8E2" w:rsidRPr="004758E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22.04.1996 N 39-ФЗ (ред. от 17.06.2019) "О рынке ценных бумаг"</w:t>
            </w:r>
            <w:r w:rsidR="00343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4A0" w:rsidRPr="004758E2" w:rsidRDefault="002904A0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A0" w:rsidRPr="00264C40" w:rsidTr="004E00EF">
        <w:trPr>
          <w:jc w:val="center"/>
        </w:trPr>
        <w:tc>
          <w:tcPr>
            <w:tcW w:w="255" w:type="pct"/>
            <w:shd w:val="clear" w:color="auto" w:fill="auto"/>
          </w:tcPr>
          <w:p w:rsidR="002904A0" w:rsidRPr="00264C40" w:rsidRDefault="002904A0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pct"/>
            <w:shd w:val="clear" w:color="auto" w:fill="auto"/>
          </w:tcPr>
          <w:p w:rsidR="002904A0" w:rsidRPr="00264C40" w:rsidRDefault="00BB3D30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8283D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структура</w:t>
            </w:r>
            <w:r w:rsidR="00D27121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r w:rsidR="00D2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инвестиционного решения</w:t>
            </w:r>
          </w:p>
        </w:tc>
        <w:tc>
          <w:tcPr>
            <w:tcW w:w="3486" w:type="pct"/>
            <w:shd w:val="clear" w:color="auto" w:fill="auto"/>
            <w:vAlign w:val="center"/>
          </w:tcPr>
          <w:p w:rsidR="004758E2" w:rsidRPr="004758E2" w:rsidRDefault="004758E2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Дамодаран А. Инвестиционная оценка: Инструменты и методы оценки любых активов / </w:t>
            </w:r>
            <w:proofErr w:type="spellStart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АсватДамодар</w:t>
            </w:r>
            <w:r w:rsidR="006972E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6972EA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r w:rsidR="00697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7-е изд. – М</w:t>
            </w:r>
            <w:r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:Альпина </w:t>
            </w:r>
            <w:proofErr w:type="spellStart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, 2011. ISBN 978-5-9614-2363-1</w:t>
            </w:r>
            <w:r w:rsidR="00343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58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58E2" w:rsidRPr="004758E2" w:rsidRDefault="004758E2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Аньшин, В. М. Инвестиционный анализ: учебное пособие / В. М. </w:t>
            </w:r>
            <w:proofErr w:type="spellStart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Аньшин</w:t>
            </w:r>
            <w:proofErr w:type="spellEnd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; Академия </w:t>
            </w:r>
            <w:proofErr w:type="spellStart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 / х при. Правительстве РФ. - М: Дело, 2017. - 280 с</w:t>
            </w:r>
            <w:r w:rsidR="00343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4A0" w:rsidRDefault="004758E2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Кэхилл, М. Инвестиционный анализ и оценка бизнеса: Учебное пособие: Пер. с англ. / М. </w:t>
            </w:r>
            <w:proofErr w:type="spellStart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Кэхилл</w:t>
            </w:r>
            <w:proofErr w:type="spellEnd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, 2018. - 432 c.</w:t>
            </w:r>
          </w:p>
          <w:p w:rsidR="00456B67" w:rsidRDefault="003E5847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56B67" w:rsidRPr="00456B6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первая)" от 30.11.1994 N 51-ФЗ (ред. от 29.12.2017)</w:t>
            </w:r>
          </w:p>
          <w:p w:rsidR="00F464C6" w:rsidRPr="00264C40" w:rsidRDefault="00F464C6" w:rsidP="002B11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464C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оценке эффективности инвестиционных проектов (утв. Минэкономики РФ, Минфином РФ, Госстроем РФ 21.06.1999 N ВК 477)</w:t>
            </w:r>
            <w:r w:rsidR="00343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4A0" w:rsidRPr="00264C40" w:rsidTr="004E00EF">
        <w:trPr>
          <w:jc w:val="center"/>
        </w:trPr>
        <w:tc>
          <w:tcPr>
            <w:tcW w:w="255" w:type="pct"/>
            <w:shd w:val="clear" w:color="auto" w:fill="auto"/>
          </w:tcPr>
          <w:p w:rsidR="002904A0" w:rsidRPr="00264C40" w:rsidRDefault="002904A0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9" w:type="pct"/>
            <w:shd w:val="clear" w:color="auto" w:fill="auto"/>
          </w:tcPr>
          <w:p w:rsidR="002904A0" w:rsidRPr="00264C40" w:rsidRDefault="004E00EF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0EF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финансирования </w:t>
            </w:r>
            <w:r w:rsidR="00D06BAC">
              <w:rPr>
                <w:rFonts w:ascii="Times New Roman" w:hAnsi="Times New Roman" w:cs="Times New Roman"/>
                <w:sz w:val="24"/>
                <w:szCs w:val="24"/>
              </w:rPr>
              <w:t>в    принятии</w:t>
            </w:r>
            <w:r w:rsidRPr="004E00EF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решений</w:t>
            </w:r>
          </w:p>
          <w:p w:rsidR="002904A0" w:rsidRPr="00264C40" w:rsidRDefault="002904A0" w:rsidP="00290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pct"/>
            <w:shd w:val="clear" w:color="auto" w:fill="auto"/>
            <w:vAlign w:val="center"/>
          </w:tcPr>
          <w:p w:rsidR="004758E2" w:rsidRPr="004758E2" w:rsidRDefault="004758E2" w:rsidP="004758E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Романовский, М. В.     Корпоративные финансы: Учебник для вузов. Стандарт третьего поколения [Электронный ресурс] / М. В. Романовский, под. ред. А.И. Вострокнутовой. - Санкт- Петербург: Питер, 2014. - 592 с.: ил. - ISBN 978-5-496-00628-6</w:t>
            </w:r>
            <w:r w:rsidR="00343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8E2" w:rsidRPr="004758E2" w:rsidRDefault="004758E2" w:rsidP="004758E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Теплова Т.В. Эффективный финансовый директор.  – Учебное пособие. 2-е изд., </w:t>
            </w:r>
            <w:proofErr w:type="spellStart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. и доп. Учебное пособие для </w:t>
            </w:r>
            <w:proofErr w:type="spellStart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магистратуры.  М.: Изд-во </w:t>
            </w:r>
            <w:proofErr w:type="spellStart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. 2018 – 507 с.</w:t>
            </w:r>
          </w:p>
          <w:p w:rsidR="004758E2" w:rsidRPr="004758E2" w:rsidRDefault="004758E2" w:rsidP="004758E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Шарп, У. Ф.     Инвестиции [Текст]: Учеб. для </w:t>
            </w:r>
            <w:proofErr w:type="spellStart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. спец. </w:t>
            </w:r>
            <w:proofErr w:type="spellStart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proofErr w:type="gramStart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ер.с</w:t>
            </w:r>
            <w:proofErr w:type="spellEnd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 англ. / У. Ф. Шарп, Г. Дж. </w:t>
            </w:r>
            <w:proofErr w:type="spellStart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Александер</w:t>
            </w:r>
            <w:proofErr w:type="spellEnd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 xml:space="preserve">, Дж. В. </w:t>
            </w:r>
            <w:proofErr w:type="spellStart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Бейли</w:t>
            </w:r>
            <w:proofErr w:type="spellEnd"/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. - М.: ИНФРА-М, 1998. - XII,1027 с.: ил. - (Университетский учебник). - ISBN 5-86225-455-</w:t>
            </w:r>
            <w:r w:rsidR="00343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4A0" w:rsidRDefault="004758E2" w:rsidP="004758E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Шеремет В.В. «Управление инвестициями» (справочное пособие для специалистов и предпринимателей). - М.: «Высшая Школа», 2012 г.</w:t>
            </w:r>
          </w:p>
          <w:p w:rsidR="00F77611" w:rsidRPr="00264C40" w:rsidRDefault="00F77611" w:rsidP="004758E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7761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оценке эффективности инвестиционных проектов (утв. Минэкономики РФ, Минфином РФ, Госстроем РФ 21.06.1999 N ВК 477)</w:t>
            </w:r>
            <w:r w:rsidR="00343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633A" w:rsidRPr="00264C40" w:rsidTr="004E00EF">
        <w:trPr>
          <w:jc w:val="center"/>
        </w:trPr>
        <w:tc>
          <w:tcPr>
            <w:tcW w:w="255" w:type="pct"/>
            <w:shd w:val="clear" w:color="auto" w:fill="auto"/>
          </w:tcPr>
          <w:p w:rsidR="00E5633A" w:rsidRPr="00264C40" w:rsidRDefault="00E5633A" w:rsidP="00E563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pct"/>
            <w:shd w:val="clear" w:color="auto" w:fill="auto"/>
          </w:tcPr>
          <w:p w:rsidR="00E5633A" w:rsidRPr="00264C40" w:rsidRDefault="00E5633A" w:rsidP="00E563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Оценка эффективностии финансовой  устойчивости </w:t>
            </w:r>
            <w:r w:rsidR="00024071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инвестиционной программы, проекта, портфеля инвестиций  </w:t>
            </w:r>
          </w:p>
        </w:tc>
        <w:tc>
          <w:tcPr>
            <w:tcW w:w="3486" w:type="pct"/>
            <w:shd w:val="clear" w:color="auto" w:fill="auto"/>
            <w:vAlign w:val="center"/>
          </w:tcPr>
          <w:p w:rsidR="00E5633A" w:rsidRDefault="00E5633A" w:rsidP="00E563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6B67">
              <w:rPr>
                <w:rFonts w:ascii="Times New Roman" w:hAnsi="Times New Roman" w:cs="Times New Roman"/>
                <w:sz w:val="24"/>
                <w:szCs w:val="24"/>
              </w:rPr>
              <w:t>Ковалев, В. В.     Методы оценки инвестиционных проектов [Текст] / В.В. Ковалев. - М.: Финансы и статистика, 2016. - 143 с.  ил. - ISBN 5-279-01871-6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33A" w:rsidRDefault="00E5633A" w:rsidP="00E563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6B67">
              <w:rPr>
                <w:rFonts w:ascii="Times New Roman" w:hAnsi="Times New Roman" w:cs="Times New Roman"/>
                <w:sz w:val="24"/>
                <w:szCs w:val="24"/>
              </w:rPr>
              <w:t xml:space="preserve">Дамодаран А. Инвестиционная оценка: Инструменты и методы оценки любых активов / </w:t>
            </w:r>
            <w:proofErr w:type="spellStart"/>
            <w:r w:rsidRPr="00456B67">
              <w:rPr>
                <w:rFonts w:ascii="Times New Roman" w:hAnsi="Times New Roman" w:cs="Times New Roman"/>
                <w:sz w:val="24"/>
                <w:szCs w:val="24"/>
              </w:rPr>
              <w:t>АсватДамодаран</w:t>
            </w:r>
            <w:proofErr w:type="spellEnd"/>
            <w:r w:rsidRPr="00456B67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– 7-е изд. – </w:t>
            </w:r>
            <w:proofErr w:type="spellStart"/>
            <w:r w:rsidRPr="00456B67">
              <w:rPr>
                <w:rFonts w:ascii="Times New Roman" w:hAnsi="Times New Roman" w:cs="Times New Roman"/>
                <w:sz w:val="24"/>
                <w:szCs w:val="24"/>
              </w:rPr>
              <w:t>М.:АльпинаПаблишер</w:t>
            </w:r>
            <w:proofErr w:type="spellEnd"/>
            <w:r w:rsidRPr="00456B67">
              <w:rPr>
                <w:rFonts w:ascii="Times New Roman" w:hAnsi="Times New Roman" w:cs="Times New Roman"/>
                <w:sz w:val="24"/>
                <w:szCs w:val="24"/>
              </w:rPr>
              <w:t>, 2011. ISBN 978-5-9614-2363-1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33A" w:rsidRDefault="00E5633A" w:rsidP="00E563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6B67">
              <w:rPr>
                <w:rFonts w:ascii="Times New Roman" w:hAnsi="Times New Roman" w:cs="Times New Roman"/>
                <w:sz w:val="24"/>
                <w:szCs w:val="24"/>
              </w:rPr>
              <w:t xml:space="preserve">Теплова Т.В. Эффективный финансовый директор.  – Учебное пособие. 2-е изд., </w:t>
            </w:r>
            <w:proofErr w:type="spellStart"/>
            <w:r w:rsidRPr="00456B6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56B67">
              <w:rPr>
                <w:rFonts w:ascii="Times New Roman" w:hAnsi="Times New Roman" w:cs="Times New Roman"/>
                <w:sz w:val="24"/>
                <w:szCs w:val="24"/>
              </w:rPr>
              <w:t xml:space="preserve">. и доп. Учебное пособие для </w:t>
            </w:r>
            <w:proofErr w:type="spellStart"/>
            <w:r w:rsidRPr="00456B6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56B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магистратуры.  М.: Изд-во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B67">
              <w:rPr>
                <w:rFonts w:ascii="Times New Roman" w:hAnsi="Times New Roman" w:cs="Times New Roman"/>
                <w:sz w:val="24"/>
                <w:szCs w:val="24"/>
              </w:rPr>
              <w:t xml:space="preserve"> 2018 – 507 с.</w:t>
            </w:r>
          </w:p>
          <w:p w:rsidR="00E5633A" w:rsidRDefault="00E5633A" w:rsidP="00E563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7761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оценке эффективности инвестиционных проектов (утв. Минэкономики РФ, Минфином РФ, Госстроем РФ 21.06.1999 N ВК 477)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33A" w:rsidRDefault="00E5633A" w:rsidP="00E563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439C5">
              <w:rPr>
                <w:rFonts w:ascii="Times New Roman" w:hAnsi="Times New Roman" w:cs="Times New Roman"/>
                <w:sz w:val="24"/>
                <w:szCs w:val="24"/>
              </w:rPr>
              <w:t>Приказ Минфина РФ от 10 декабря 2002 г. N 126н "Об утверждении Положения по бухгалтерскому учету "Учет финансовых вложений ПБУ 19/02" (с изменениями и дополнениями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Ред. от 6.04.2015</w:t>
            </w:r>
            <w:r w:rsidRPr="003439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33A" w:rsidRDefault="00E5633A" w:rsidP="00E563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8E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22.04.1996 N 39-ФЗ (ред. от 17.06.2019) "О рынке ценных бумаг"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33A" w:rsidRPr="00264C40" w:rsidRDefault="00E5633A" w:rsidP="00E563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4A0" w:rsidRPr="002904A0" w:rsidRDefault="002904A0" w:rsidP="002904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2BA2" w:rsidRPr="00B32BA2" w:rsidRDefault="00B32BA2" w:rsidP="00492DE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BA2">
        <w:rPr>
          <w:rFonts w:ascii="Times New Roman" w:hAnsi="Times New Roman"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32BA2" w:rsidRPr="00B32BA2" w:rsidRDefault="00B32BA2" w:rsidP="00456B67">
      <w:pPr>
        <w:pStyle w:val="a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2BA2">
        <w:rPr>
          <w:rFonts w:ascii="Times New Roman" w:hAnsi="Times New Roman" w:cs="Times New Roman"/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32BA2" w:rsidRPr="00B32BA2" w:rsidRDefault="00B32BA2" w:rsidP="00492DE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BA2">
        <w:rPr>
          <w:rFonts w:ascii="Times New Roman" w:hAnsi="Times New Roman" w:cs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F77C1B" w:rsidRPr="00E235A5" w:rsidRDefault="00B32BA2" w:rsidP="00B32BA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235A5">
        <w:rPr>
          <w:rFonts w:ascii="Times New Roman" w:hAnsi="Times New Roman" w:cs="Times New Roman"/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77C1B" w:rsidRDefault="00F77C1B" w:rsidP="00456B67">
      <w:pPr>
        <w:pStyle w:val="a3"/>
        <w:numPr>
          <w:ilvl w:val="0"/>
          <w:numId w:val="37"/>
        </w:numPr>
        <w:rPr>
          <w:rFonts w:eastAsiaTheme="minorEastAsia"/>
          <w:bCs/>
          <w:sz w:val="28"/>
          <w:szCs w:val="28"/>
        </w:rPr>
      </w:pPr>
      <w:r w:rsidRPr="00F77C1B">
        <w:rPr>
          <w:rFonts w:eastAsiaTheme="minorEastAsia"/>
          <w:bCs/>
          <w:sz w:val="28"/>
          <w:szCs w:val="28"/>
        </w:rPr>
        <w:t>Бланк, И. А Инвестиц</w:t>
      </w:r>
      <w:r w:rsidR="007F751B">
        <w:rPr>
          <w:rFonts w:eastAsiaTheme="minorEastAsia"/>
          <w:bCs/>
          <w:sz w:val="28"/>
          <w:szCs w:val="28"/>
        </w:rPr>
        <w:t xml:space="preserve">ионный менеджмент / И. А. Бланк. </w:t>
      </w:r>
      <w:r w:rsidRPr="00F77C1B">
        <w:rPr>
          <w:rFonts w:eastAsiaTheme="minorEastAsia"/>
          <w:bCs/>
          <w:sz w:val="28"/>
          <w:szCs w:val="28"/>
        </w:rPr>
        <w:t>-К</w:t>
      </w:r>
      <w:r w:rsidR="007F751B">
        <w:rPr>
          <w:rFonts w:eastAsiaTheme="minorEastAsia"/>
          <w:bCs/>
          <w:sz w:val="28"/>
          <w:szCs w:val="28"/>
        </w:rPr>
        <w:t>:</w:t>
      </w:r>
      <w:r w:rsidR="003978A7">
        <w:rPr>
          <w:rFonts w:eastAsiaTheme="minorEastAsia"/>
          <w:bCs/>
          <w:sz w:val="28"/>
          <w:szCs w:val="28"/>
        </w:rPr>
        <w:t xml:space="preserve"> ИНТЕМ. ЛТД:</w:t>
      </w:r>
      <w:r w:rsidRPr="00F77C1B">
        <w:rPr>
          <w:rFonts w:eastAsiaTheme="minorEastAsia"/>
          <w:bCs/>
          <w:sz w:val="28"/>
          <w:szCs w:val="28"/>
        </w:rPr>
        <w:t xml:space="preserve"> Юнайтед. Лондон. Трейд. Лимитед, 2017. - 448 с.</w:t>
      </w:r>
    </w:p>
    <w:p w:rsidR="00F77C1B" w:rsidRPr="00F77C1B" w:rsidRDefault="00F77C1B" w:rsidP="00456B67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7DCD">
        <w:rPr>
          <w:rFonts w:ascii="Times New Roman" w:hAnsi="Times New Roman" w:cs="Times New Roman"/>
          <w:bCs/>
          <w:sz w:val="28"/>
          <w:szCs w:val="28"/>
        </w:rPr>
        <w:t>Боди</w:t>
      </w:r>
      <w:proofErr w:type="spellEnd"/>
      <w:r w:rsidRPr="00D87DCD">
        <w:rPr>
          <w:rFonts w:ascii="Times New Roman" w:hAnsi="Times New Roman" w:cs="Times New Roman"/>
          <w:bCs/>
          <w:sz w:val="28"/>
          <w:szCs w:val="28"/>
        </w:rPr>
        <w:t xml:space="preserve">, З. Принципы инвестиций / З. </w:t>
      </w:r>
      <w:proofErr w:type="spellStart"/>
      <w:r w:rsidRPr="00D87DCD">
        <w:rPr>
          <w:rFonts w:ascii="Times New Roman" w:hAnsi="Times New Roman" w:cs="Times New Roman"/>
          <w:bCs/>
          <w:sz w:val="28"/>
          <w:szCs w:val="28"/>
        </w:rPr>
        <w:t>Боди</w:t>
      </w:r>
      <w:proofErr w:type="spellEnd"/>
      <w:r w:rsidRPr="00D87DCD">
        <w:rPr>
          <w:rFonts w:ascii="Times New Roman" w:hAnsi="Times New Roman" w:cs="Times New Roman"/>
          <w:bCs/>
          <w:sz w:val="28"/>
          <w:szCs w:val="28"/>
        </w:rPr>
        <w:t>, А. </w:t>
      </w:r>
      <w:proofErr w:type="spellStart"/>
      <w:r w:rsidRPr="00D87DCD">
        <w:rPr>
          <w:rFonts w:ascii="Times New Roman" w:hAnsi="Times New Roman" w:cs="Times New Roman"/>
          <w:bCs/>
          <w:sz w:val="28"/>
          <w:szCs w:val="28"/>
        </w:rPr>
        <w:t>Кейн</w:t>
      </w:r>
      <w:proofErr w:type="spellEnd"/>
      <w:r w:rsidRPr="00D87DCD">
        <w:rPr>
          <w:rFonts w:ascii="Times New Roman" w:hAnsi="Times New Roman" w:cs="Times New Roman"/>
          <w:bCs/>
          <w:sz w:val="28"/>
          <w:szCs w:val="28"/>
        </w:rPr>
        <w:t xml:space="preserve">, А. Дж. </w:t>
      </w:r>
      <w:proofErr w:type="spellStart"/>
      <w:r w:rsidRPr="00D87DCD">
        <w:rPr>
          <w:rFonts w:ascii="Times New Roman" w:hAnsi="Times New Roman" w:cs="Times New Roman"/>
          <w:bCs/>
          <w:sz w:val="28"/>
          <w:szCs w:val="28"/>
        </w:rPr>
        <w:t>Маркус</w:t>
      </w:r>
      <w:proofErr w:type="spellEnd"/>
      <w:r w:rsidRPr="00D87DCD">
        <w:rPr>
          <w:rFonts w:ascii="Times New Roman" w:hAnsi="Times New Roman" w:cs="Times New Roman"/>
          <w:bCs/>
          <w:sz w:val="28"/>
          <w:szCs w:val="28"/>
        </w:rPr>
        <w:t>. – М.:  Вильямс, 2002. — 982 с. — ISBN 978-</w:t>
      </w:r>
      <w:r>
        <w:rPr>
          <w:rFonts w:ascii="Times New Roman" w:hAnsi="Times New Roman" w:cs="Times New Roman"/>
          <w:bCs/>
          <w:sz w:val="28"/>
          <w:szCs w:val="28"/>
        </w:rPr>
        <w:t xml:space="preserve">5-8459-0289-4, 978-5-8459-1311 </w:t>
      </w:r>
    </w:p>
    <w:p w:rsidR="00F77C1B" w:rsidRPr="00334A00" w:rsidRDefault="00D87DCD" w:rsidP="00456B67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7DCD">
        <w:rPr>
          <w:rFonts w:ascii="Times New Roman" w:hAnsi="Times New Roman" w:cs="Times New Roman"/>
          <w:bCs/>
          <w:sz w:val="28"/>
          <w:szCs w:val="28"/>
        </w:rPr>
        <w:t>Дамодаран</w:t>
      </w:r>
      <w:proofErr w:type="spellEnd"/>
      <w:r w:rsidRPr="00D87DCD">
        <w:rPr>
          <w:rFonts w:ascii="Times New Roman" w:hAnsi="Times New Roman" w:cs="Times New Roman"/>
          <w:bCs/>
          <w:sz w:val="28"/>
          <w:szCs w:val="28"/>
        </w:rPr>
        <w:t xml:space="preserve"> А. Инвестиционная оценка: Инструменты и методы оценки любых активов / </w:t>
      </w:r>
      <w:proofErr w:type="spellStart"/>
      <w:r w:rsidRPr="00D87DCD">
        <w:rPr>
          <w:rFonts w:ascii="Times New Roman" w:hAnsi="Times New Roman" w:cs="Times New Roman"/>
          <w:bCs/>
          <w:sz w:val="28"/>
          <w:szCs w:val="28"/>
        </w:rPr>
        <w:t>АсватДамодаран</w:t>
      </w:r>
      <w:proofErr w:type="spellEnd"/>
      <w:r w:rsidR="00240E46">
        <w:rPr>
          <w:rFonts w:ascii="Times New Roman" w:hAnsi="Times New Roman" w:cs="Times New Roman"/>
          <w:bCs/>
          <w:sz w:val="28"/>
          <w:szCs w:val="28"/>
        </w:rPr>
        <w:t xml:space="preserve">; Пер. с англ. – 7-е изд. – </w:t>
      </w:r>
      <w:proofErr w:type="spellStart"/>
      <w:r w:rsidR="00240E46">
        <w:rPr>
          <w:rFonts w:ascii="Times New Roman" w:hAnsi="Times New Roman" w:cs="Times New Roman"/>
          <w:bCs/>
          <w:sz w:val="28"/>
          <w:szCs w:val="28"/>
        </w:rPr>
        <w:t>М.:</w:t>
      </w:r>
      <w:r w:rsidRPr="00D87DCD">
        <w:rPr>
          <w:rFonts w:ascii="Times New Roman" w:hAnsi="Times New Roman" w:cs="Times New Roman"/>
          <w:bCs/>
          <w:sz w:val="28"/>
          <w:szCs w:val="28"/>
        </w:rPr>
        <w:t>АльпинаПаблишер</w:t>
      </w:r>
      <w:proofErr w:type="spellEnd"/>
      <w:r w:rsidRPr="00D87DCD">
        <w:rPr>
          <w:rFonts w:ascii="Times New Roman" w:hAnsi="Times New Roman" w:cs="Times New Roman"/>
          <w:bCs/>
          <w:sz w:val="28"/>
          <w:szCs w:val="28"/>
        </w:rPr>
        <w:t>, 2011. ISBN 978-5-9614-2363-1</w:t>
      </w:r>
    </w:p>
    <w:p w:rsidR="00D87DCD" w:rsidRPr="00F77C1B" w:rsidRDefault="00240E46" w:rsidP="00456B67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E46">
        <w:rPr>
          <w:rFonts w:ascii="Times New Roman" w:hAnsi="Times New Roman" w:cs="Times New Roman"/>
          <w:bCs/>
          <w:sz w:val="28"/>
          <w:szCs w:val="28"/>
        </w:rPr>
        <w:t>Ковалев, В. В.    Методы оценки инвестиционных проект</w:t>
      </w:r>
      <w:r>
        <w:rPr>
          <w:rFonts w:ascii="Times New Roman" w:hAnsi="Times New Roman" w:cs="Times New Roman"/>
          <w:bCs/>
          <w:sz w:val="28"/>
          <w:szCs w:val="28"/>
        </w:rPr>
        <w:t>ов [Текст] / В.В. Ковалев. - М.</w:t>
      </w:r>
      <w:r w:rsidR="00782ABC">
        <w:rPr>
          <w:rFonts w:ascii="Times New Roman" w:hAnsi="Times New Roman" w:cs="Times New Roman"/>
          <w:bCs/>
          <w:sz w:val="28"/>
          <w:szCs w:val="28"/>
        </w:rPr>
        <w:t>: Финансы и статистика, 2016</w:t>
      </w:r>
      <w:r w:rsidR="002C6740">
        <w:rPr>
          <w:rFonts w:ascii="Times New Roman" w:hAnsi="Times New Roman" w:cs="Times New Roman"/>
          <w:bCs/>
          <w:sz w:val="28"/>
          <w:szCs w:val="28"/>
        </w:rPr>
        <w:t xml:space="preserve">. - 143 с. ил. - ISBN 5-279-01871-6 </w:t>
      </w: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E235A5" w:rsidRDefault="00E235A5" w:rsidP="00B32BA2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E235A5" w:rsidRDefault="00E235A5" w:rsidP="00B32BA2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32BA2" w:rsidRPr="00E235A5" w:rsidRDefault="00B32BA2" w:rsidP="00B32BA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235A5">
        <w:rPr>
          <w:rFonts w:ascii="Times New Roman" w:hAnsi="Times New Roman" w:cs="Times New Roman"/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A315EC" w:rsidRDefault="00A315EC" w:rsidP="00B32BA2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A315EC" w:rsidRDefault="00334A00" w:rsidP="00A315EC">
      <w:pPr>
        <w:pStyle w:val="a3"/>
        <w:numPr>
          <w:ilvl w:val="0"/>
          <w:numId w:val="36"/>
        </w:numPr>
        <w:rPr>
          <w:rFonts w:eastAsiaTheme="minorEastAsia"/>
          <w:bCs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Аньшин</w:t>
      </w:r>
      <w:proofErr w:type="spellEnd"/>
      <w:r>
        <w:rPr>
          <w:rFonts w:eastAsiaTheme="minorEastAsia"/>
          <w:bCs/>
          <w:sz w:val="28"/>
          <w:szCs w:val="28"/>
        </w:rPr>
        <w:t>,</w:t>
      </w:r>
      <w:r w:rsidR="00A315EC" w:rsidRPr="00A315EC">
        <w:rPr>
          <w:rFonts w:eastAsiaTheme="minorEastAsia"/>
          <w:bCs/>
          <w:sz w:val="28"/>
          <w:szCs w:val="28"/>
        </w:rPr>
        <w:t xml:space="preserve"> В. М. Инвестиционный анализ: </w:t>
      </w:r>
      <w:r w:rsidR="006253DD">
        <w:rPr>
          <w:rFonts w:eastAsiaTheme="minorEastAsia"/>
          <w:bCs/>
          <w:sz w:val="28"/>
          <w:szCs w:val="28"/>
        </w:rPr>
        <w:t>учебное пособие/</w:t>
      </w:r>
      <w:r w:rsidR="00A315EC">
        <w:rPr>
          <w:rFonts w:eastAsiaTheme="minorEastAsia"/>
          <w:bCs/>
          <w:sz w:val="28"/>
          <w:szCs w:val="28"/>
        </w:rPr>
        <w:t xml:space="preserve">В. М. </w:t>
      </w:r>
      <w:proofErr w:type="spellStart"/>
      <w:r w:rsidR="00A315EC">
        <w:rPr>
          <w:rFonts w:eastAsiaTheme="minorEastAsia"/>
          <w:bCs/>
          <w:sz w:val="28"/>
          <w:szCs w:val="28"/>
        </w:rPr>
        <w:t>Аньшин;</w:t>
      </w:r>
      <w:r w:rsidR="006253DD">
        <w:rPr>
          <w:rFonts w:eastAsiaTheme="minorEastAsia"/>
          <w:bCs/>
          <w:sz w:val="28"/>
          <w:szCs w:val="28"/>
        </w:rPr>
        <w:t>Академия</w:t>
      </w:r>
      <w:proofErr w:type="spellEnd"/>
      <w:r w:rsidR="006253DD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A315EC" w:rsidRPr="00A315EC">
        <w:rPr>
          <w:rFonts w:eastAsiaTheme="minorEastAsia"/>
          <w:bCs/>
          <w:sz w:val="28"/>
          <w:szCs w:val="28"/>
        </w:rPr>
        <w:t>н</w:t>
      </w:r>
      <w:proofErr w:type="spellEnd"/>
      <w:r w:rsidR="00A315EC" w:rsidRPr="00A315EC">
        <w:rPr>
          <w:rFonts w:eastAsiaTheme="minorEastAsia"/>
          <w:bCs/>
          <w:sz w:val="28"/>
          <w:szCs w:val="28"/>
        </w:rPr>
        <w:t xml:space="preserve"> / </w:t>
      </w:r>
      <w:proofErr w:type="spellStart"/>
      <w:r w:rsidR="00A315EC" w:rsidRPr="00A315EC">
        <w:rPr>
          <w:rFonts w:eastAsiaTheme="minorEastAsia"/>
          <w:bCs/>
          <w:sz w:val="28"/>
          <w:szCs w:val="28"/>
        </w:rPr>
        <w:t>х</w:t>
      </w:r>
      <w:proofErr w:type="spellEnd"/>
      <w:r w:rsidR="00A315EC" w:rsidRPr="00A315EC">
        <w:rPr>
          <w:rFonts w:eastAsiaTheme="minorEastAsia"/>
          <w:bCs/>
          <w:sz w:val="28"/>
          <w:szCs w:val="28"/>
        </w:rPr>
        <w:t xml:space="preserve"> при. Правительстве РФ.- М:</w:t>
      </w:r>
      <w:r w:rsidR="001140E1">
        <w:rPr>
          <w:rFonts w:eastAsiaTheme="minorEastAsia"/>
          <w:bCs/>
          <w:sz w:val="28"/>
          <w:szCs w:val="28"/>
        </w:rPr>
        <w:t xml:space="preserve"> Дело, 2017. - 280 с</w:t>
      </w:r>
      <w:r w:rsidR="008E5C28">
        <w:rPr>
          <w:rFonts w:eastAsiaTheme="minorEastAsia"/>
          <w:bCs/>
          <w:sz w:val="28"/>
          <w:szCs w:val="28"/>
        </w:rPr>
        <w:t>.</w:t>
      </w:r>
    </w:p>
    <w:p w:rsidR="008E5C28" w:rsidRDefault="008E5C28" w:rsidP="008E5C28">
      <w:pPr>
        <w:pStyle w:val="a3"/>
        <w:numPr>
          <w:ilvl w:val="0"/>
          <w:numId w:val="36"/>
        </w:numPr>
        <w:rPr>
          <w:rFonts w:eastAsiaTheme="minorEastAsia"/>
          <w:bCs/>
          <w:sz w:val="28"/>
          <w:szCs w:val="28"/>
        </w:rPr>
      </w:pPr>
      <w:r w:rsidRPr="008E5C28">
        <w:rPr>
          <w:rFonts w:eastAsiaTheme="minorEastAsia"/>
          <w:bCs/>
          <w:sz w:val="28"/>
          <w:szCs w:val="28"/>
        </w:rPr>
        <w:t xml:space="preserve">Бариленко, В.И. Информационно-аналитические методы оценки и мониторинга эффективности инновационных проектов. Монография / В.И. Бариленко. - М.: </w:t>
      </w:r>
      <w:proofErr w:type="spellStart"/>
      <w:r w:rsidRPr="008E5C28">
        <w:rPr>
          <w:rFonts w:eastAsiaTheme="minorEastAsia"/>
          <w:bCs/>
          <w:sz w:val="28"/>
          <w:szCs w:val="28"/>
        </w:rPr>
        <w:t>Русайнс</w:t>
      </w:r>
      <w:proofErr w:type="spellEnd"/>
      <w:r w:rsidRPr="008E5C28">
        <w:rPr>
          <w:rFonts w:eastAsiaTheme="minorEastAsia"/>
          <w:bCs/>
          <w:sz w:val="28"/>
          <w:szCs w:val="28"/>
        </w:rPr>
        <w:t>, 2015. - 747 c.</w:t>
      </w:r>
    </w:p>
    <w:p w:rsidR="008E5C28" w:rsidRDefault="00CF6CD1" w:rsidP="008E5C28">
      <w:pPr>
        <w:pStyle w:val="a3"/>
        <w:numPr>
          <w:ilvl w:val="0"/>
          <w:numId w:val="36"/>
        </w:numPr>
        <w:rPr>
          <w:rFonts w:eastAsiaTheme="minorEastAsia"/>
          <w:bCs/>
          <w:sz w:val="28"/>
          <w:szCs w:val="28"/>
        </w:rPr>
      </w:pPr>
      <w:proofErr w:type="spellStart"/>
      <w:r w:rsidRPr="00CF6CD1">
        <w:rPr>
          <w:rFonts w:eastAsiaTheme="minorEastAsia"/>
          <w:bCs/>
          <w:sz w:val="28"/>
          <w:szCs w:val="28"/>
        </w:rPr>
        <w:t>Кэхилл</w:t>
      </w:r>
      <w:proofErr w:type="spellEnd"/>
      <w:r w:rsidRPr="00CF6CD1">
        <w:rPr>
          <w:rFonts w:eastAsiaTheme="minorEastAsia"/>
          <w:bCs/>
          <w:sz w:val="28"/>
          <w:szCs w:val="28"/>
        </w:rPr>
        <w:t xml:space="preserve">, М. Инвестиционный анализ и оценка бизнеса: Учебное пособие: Пер. с англ. / М. </w:t>
      </w:r>
      <w:proofErr w:type="spellStart"/>
      <w:r w:rsidRPr="00CF6CD1">
        <w:rPr>
          <w:rFonts w:eastAsiaTheme="minorEastAsia"/>
          <w:bCs/>
          <w:sz w:val="28"/>
          <w:szCs w:val="28"/>
        </w:rPr>
        <w:t>Кэхилл</w:t>
      </w:r>
      <w:proofErr w:type="spellEnd"/>
      <w:r w:rsidRPr="00CF6CD1">
        <w:rPr>
          <w:rFonts w:eastAsiaTheme="minorEastAsia"/>
          <w:bCs/>
          <w:sz w:val="28"/>
          <w:szCs w:val="28"/>
        </w:rPr>
        <w:t xml:space="preserve">.- М.: </w:t>
      </w:r>
      <w:proofErr w:type="spellStart"/>
      <w:r w:rsidRPr="00CF6CD1">
        <w:rPr>
          <w:rFonts w:eastAsiaTheme="minorEastAsia"/>
          <w:bCs/>
          <w:sz w:val="28"/>
          <w:szCs w:val="28"/>
        </w:rPr>
        <w:t>ДиС</w:t>
      </w:r>
      <w:proofErr w:type="spellEnd"/>
      <w:r w:rsidRPr="00CF6CD1">
        <w:rPr>
          <w:rFonts w:eastAsiaTheme="minorEastAsia"/>
          <w:bCs/>
          <w:sz w:val="28"/>
          <w:szCs w:val="28"/>
        </w:rPr>
        <w:t>, 2018. - 432 c.</w:t>
      </w:r>
    </w:p>
    <w:p w:rsidR="008E5C28" w:rsidRPr="008E5C28" w:rsidRDefault="008E5C28" w:rsidP="008E5C28">
      <w:pPr>
        <w:pStyle w:val="a3"/>
        <w:numPr>
          <w:ilvl w:val="0"/>
          <w:numId w:val="36"/>
        </w:numPr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Мельник, М. В., </w:t>
      </w:r>
      <w:proofErr w:type="spellStart"/>
      <w:r>
        <w:rPr>
          <w:rFonts w:eastAsiaTheme="minorEastAsia"/>
          <w:bCs/>
          <w:sz w:val="28"/>
          <w:szCs w:val="28"/>
        </w:rPr>
        <w:t>Соцкова</w:t>
      </w:r>
      <w:proofErr w:type="spellEnd"/>
      <w:r>
        <w:rPr>
          <w:rFonts w:eastAsiaTheme="minorEastAsia"/>
          <w:bCs/>
          <w:sz w:val="28"/>
          <w:szCs w:val="28"/>
        </w:rPr>
        <w:t xml:space="preserve"> С.И., </w:t>
      </w:r>
      <w:proofErr w:type="spellStart"/>
      <w:r>
        <w:rPr>
          <w:rFonts w:eastAsiaTheme="minorEastAsia"/>
          <w:bCs/>
          <w:sz w:val="28"/>
          <w:szCs w:val="28"/>
        </w:rPr>
        <w:t>Шатунова</w:t>
      </w:r>
      <w:proofErr w:type="spellEnd"/>
      <w:r>
        <w:rPr>
          <w:rFonts w:eastAsiaTheme="minorEastAsia"/>
          <w:bCs/>
          <w:sz w:val="28"/>
          <w:szCs w:val="28"/>
        </w:rPr>
        <w:t xml:space="preserve"> Г.А., </w:t>
      </w:r>
      <w:proofErr w:type="spellStart"/>
      <w:r>
        <w:rPr>
          <w:rFonts w:eastAsiaTheme="minorEastAsia"/>
          <w:bCs/>
          <w:sz w:val="28"/>
          <w:szCs w:val="28"/>
        </w:rPr>
        <w:t>Поташева</w:t>
      </w:r>
      <w:proofErr w:type="spellEnd"/>
      <w:r>
        <w:rPr>
          <w:rFonts w:eastAsiaTheme="minorEastAsia"/>
          <w:bCs/>
          <w:sz w:val="28"/>
          <w:szCs w:val="28"/>
        </w:rPr>
        <w:t xml:space="preserve"> О.Н.</w:t>
      </w:r>
      <w:r w:rsidR="00B12B83">
        <w:rPr>
          <w:rFonts w:eastAsiaTheme="minorEastAsia"/>
          <w:bCs/>
          <w:sz w:val="28"/>
          <w:szCs w:val="28"/>
        </w:rPr>
        <w:t xml:space="preserve">Экономический анализ в схемах и таблицах: Учебник. Издание второе, переработанное и дополненное.  Самара: Изд-во СГЭУ, 2018. – </w:t>
      </w:r>
      <w:r w:rsidR="00B12B83">
        <w:rPr>
          <w:rFonts w:eastAsiaTheme="minorEastAsia"/>
          <w:bCs/>
          <w:sz w:val="28"/>
          <w:szCs w:val="28"/>
        </w:rPr>
        <w:lastRenderedPageBreak/>
        <w:t>432с.</w:t>
      </w:r>
    </w:p>
    <w:p w:rsidR="00A315EC" w:rsidRPr="00A315EC" w:rsidRDefault="00A315EC" w:rsidP="00A315EC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A76">
        <w:rPr>
          <w:rFonts w:ascii="Times New Roman" w:hAnsi="Times New Roman" w:cs="Times New Roman"/>
          <w:bCs/>
          <w:sz w:val="28"/>
          <w:szCs w:val="28"/>
        </w:rPr>
        <w:t>Романовский, М. В.     Корпоративные финансы: Учебник для вузов. Стандарт третьего поколения [Электронный р</w:t>
      </w:r>
      <w:r w:rsidR="00334A00">
        <w:rPr>
          <w:rFonts w:ascii="Times New Roman" w:hAnsi="Times New Roman" w:cs="Times New Roman"/>
          <w:bCs/>
          <w:sz w:val="28"/>
          <w:szCs w:val="28"/>
        </w:rPr>
        <w:t xml:space="preserve">есурс] / М. В. Романовский, </w:t>
      </w:r>
      <w:r w:rsidRPr="00451A76">
        <w:rPr>
          <w:rFonts w:ascii="Times New Roman" w:hAnsi="Times New Roman" w:cs="Times New Roman"/>
          <w:bCs/>
          <w:sz w:val="28"/>
          <w:szCs w:val="28"/>
        </w:rPr>
        <w:t>под. ре</w:t>
      </w:r>
      <w:r w:rsidR="00334A00">
        <w:rPr>
          <w:rFonts w:ascii="Times New Roman" w:hAnsi="Times New Roman" w:cs="Times New Roman"/>
          <w:bCs/>
          <w:sz w:val="28"/>
          <w:szCs w:val="28"/>
        </w:rPr>
        <w:t>д. А.И. Вострокнутовой</w:t>
      </w:r>
      <w:r w:rsidRPr="00451A76">
        <w:rPr>
          <w:rFonts w:ascii="Times New Roman" w:hAnsi="Times New Roman" w:cs="Times New Roman"/>
          <w:bCs/>
          <w:sz w:val="28"/>
          <w:szCs w:val="28"/>
        </w:rPr>
        <w:t>. - Санкт-Пе</w:t>
      </w:r>
      <w:r w:rsidR="00334A00">
        <w:rPr>
          <w:rFonts w:ascii="Times New Roman" w:hAnsi="Times New Roman" w:cs="Times New Roman"/>
          <w:bCs/>
          <w:sz w:val="28"/>
          <w:szCs w:val="28"/>
        </w:rPr>
        <w:t>тербург</w:t>
      </w:r>
      <w:r>
        <w:rPr>
          <w:rFonts w:ascii="Times New Roman" w:hAnsi="Times New Roman" w:cs="Times New Roman"/>
          <w:bCs/>
          <w:sz w:val="28"/>
          <w:szCs w:val="28"/>
        </w:rPr>
        <w:t>: Питер, 2014. - 592 с.</w:t>
      </w:r>
      <w:r w:rsidRPr="00451A76">
        <w:rPr>
          <w:rFonts w:ascii="Times New Roman" w:hAnsi="Times New Roman" w:cs="Times New Roman"/>
          <w:bCs/>
          <w:sz w:val="28"/>
          <w:szCs w:val="28"/>
        </w:rPr>
        <w:t>: ил. - ISBN 978-5-496-00628-6</w:t>
      </w:r>
    </w:p>
    <w:p w:rsidR="002C6740" w:rsidRPr="002C6740" w:rsidRDefault="002C6740" w:rsidP="00A315EC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74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Теплова Т.В. Эффективный финансовый директор.  – Учебное пособие. 2-е изд., </w:t>
      </w:r>
      <w:proofErr w:type="spellStart"/>
      <w:r w:rsidRPr="002C6740">
        <w:rPr>
          <w:rFonts w:ascii="Times New Roman" w:hAnsi="Times New Roman" w:cs="Times New Roman"/>
          <w:bCs/>
          <w:sz w:val="28"/>
          <w:szCs w:val="28"/>
          <w:lang w:bidi="ru-RU"/>
        </w:rPr>
        <w:t>перераб</w:t>
      </w:r>
      <w:proofErr w:type="spellEnd"/>
      <w:r w:rsidRPr="002C674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и доп. </w:t>
      </w:r>
      <w:r w:rsidRPr="002C6740">
        <w:rPr>
          <w:rFonts w:ascii="Times New Roman" w:hAnsi="Times New Roman" w:cs="Times New Roman"/>
          <w:bCs/>
          <w:sz w:val="28"/>
          <w:szCs w:val="28"/>
        </w:rPr>
        <w:t xml:space="preserve">Учебное пособие для </w:t>
      </w:r>
      <w:proofErr w:type="spellStart"/>
      <w:r w:rsidRPr="002C6740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2C6740">
        <w:rPr>
          <w:rFonts w:ascii="Times New Roman" w:hAnsi="Times New Roman" w:cs="Times New Roman"/>
          <w:bCs/>
          <w:sz w:val="28"/>
          <w:szCs w:val="28"/>
        </w:rPr>
        <w:t xml:space="preserve"> и магистратуры</w:t>
      </w:r>
      <w:r w:rsidR="00DA2A7F">
        <w:rPr>
          <w:rFonts w:ascii="Times New Roman" w:hAnsi="Times New Roman" w:cs="Times New Roman"/>
          <w:bCs/>
          <w:sz w:val="28"/>
          <w:szCs w:val="28"/>
        </w:rPr>
        <w:t>.</w:t>
      </w:r>
      <w:r w:rsidRPr="002C674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М.: Изд-во </w:t>
      </w:r>
      <w:proofErr w:type="spellStart"/>
      <w:r w:rsidRPr="002C6740">
        <w:rPr>
          <w:rFonts w:ascii="Times New Roman" w:hAnsi="Times New Roman" w:cs="Times New Roman"/>
          <w:bCs/>
          <w:sz w:val="28"/>
          <w:szCs w:val="28"/>
          <w:lang w:bidi="ru-RU"/>
        </w:rPr>
        <w:t>Юрайт</w:t>
      </w:r>
      <w:proofErr w:type="spellEnd"/>
      <w:r w:rsidRPr="002C6740">
        <w:rPr>
          <w:rFonts w:ascii="Times New Roman" w:hAnsi="Times New Roman" w:cs="Times New Roman"/>
          <w:bCs/>
          <w:sz w:val="28"/>
          <w:szCs w:val="28"/>
          <w:lang w:bidi="ru-RU"/>
        </w:rPr>
        <w:t>. 2018 – 507 с.</w:t>
      </w:r>
    </w:p>
    <w:p w:rsidR="002C6740" w:rsidRPr="002C6740" w:rsidRDefault="002C6740" w:rsidP="00A315EC">
      <w:pPr>
        <w:pStyle w:val="a3"/>
        <w:numPr>
          <w:ilvl w:val="0"/>
          <w:numId w:val="36"/>
        </w:numPr>
        <w:rPr>
          <w:rFonts w:eastAsiaTheme="minorEastAsia"/>
          <w:bCs/>
          <w:sz w:val="28"/>
          <w:szCs w:val="28"/>
        </w:rPr>
      </w:pPr>
      <w:r w:rsidRPr="002C6740">
        <w:rPr>
          <w:rFonts w:eastAsiaTheme="minorEastAsia"/>
          <w:bCs/>
          <w:sz w:val="28"/>
          <w:szCs w:val="28"/>
        </w:rPr>
        <w:t xml:space="preserve">Шарп, У. Ф.     </w:t>
      </w:r>
      <w:r w:rsidR="004950B9">
        <w:rPr>
          <w:rFonts w:eastAsiaTheme="minorEastAsia"/>
          <w:bCs/>
          <w:sz w:val="28"/>
          <w:szCs w:val="28"/>
        </w:rPr>
        <w:t>Инвестиции [Текст]</w:t>
      </w:r>
      <w:r w:rsidRPr="002C6740">
        <w:rPr>
          <w:rFonts w:eastAsiaTheme="minorEastAsia"/>
          <w:bCs/>
          <w:sz w:val="28"/>
          <w:szCs w:val="28"/>
        </w:rPr>
        <w:t xml:space="preserve">: Учеб. для </w:t>
      </w:r>
      <w:proofErr w:type="spellStart"/>
      <w:r w:rsidRPr="002C6740">
        <w:rPr>
          <w:rFonts w:eastAsiaTheme="minorEastAsia"/>
          <w:bCs/>
          <w:sz w:val="28"/>
          <w:szCs w:val="28"/>
        </w:rPr>
        <w:t>экон</w:t>
      </w:r>
      <w:proofErr w:type="spellEnd"/>
      <w:r w:rsidRPr="002C6740">
        <w:rPr>
          <w:rFonts w:eastAsiaTheme="minorEastAsia"/>
          <w:bCs/>
          <w:sz w:val="28"/>
          <w:szCs w:val="28"/>
        </w:rPr>
        <w:t xml:space="preserve">. спец. </w:t>
      </w:r>
      <w:proofErr w:type="spellStart"/>
      <w:r w:rsidRPr="002C6740">
        <w:rPr>
          <w:rFonts w:eastAsiaTheme="minorEastAsia"/>
          <w:bCs/>
          <w:sz w:val="28"/>
          <w:szCs w:val="28"/>
        </w:rPr>
        <w:t>вузов:Пер.с</w:t>
      </w:r>
      <w:proofErr w:type="spellEnd"/>
      <w:r w:rsidRPr="002C6740">
        <w:rPr>
          <w:rFonts w:eastAsiaTheme="minorEastAsia"/>
          <w:bCs/>
          <w:sz w:val="28"/>
          <w:szCs w:val="28"/>
        </w:rPr>
        <w:t xml:space="preserve"> англ. / У. Ф. Шарп, Г. </w:t>
      </w:r>
      <w:proofErr w:type="spellStart"/>
      <w:r w:rsidRPr="002C6740">
        <w:rPr>
          <w:rFonts w:eastAsiaTheme="minorEastAsia"/>
          <w:bCs/>
          <w:sz w:val="28"/>
          <w:szCs w:val="28"/>
        </w:rPr>
        <w:t>Дж</w:t>
      </w:r>
      <w:proofErr w:type="gramStart"/>
      <w:r w:rsidRPr="002C6740">
        <w:rPr>
          <w:rFonts w:eastAsiaTheme="minorEastAsia"/>
          <w:bCs/>
          <w:sz w:val="28"/>
          <w:szCs w:val="28"/>
        </w:rPr>
        <w:t>.</w:t>
      </w:r>
      <w:r w:rsidR="004950B9">
        <w:rPr>
          <w:rFonts w:eastAsiaTheme="minorEastAsia"/>
          <w:bCs/>
          <w:sz w:val="28"/>
          <w:szCs w:val="28"/>
        </w:rPr>
        <w:t>А</w:t>
      </w:r>
      <w:proofErr w:type="gramEnd"/>
      <w:r w:rsidR="004950B9">
        <w:rPr>
          <w:rFonts w:eastAsiaTheme="minorEastAsia"/>
          <w:bCs/>
          <w:sz w:val="28"/>
          <w:szCs w:val="28"/>
        </w:rPr>
        <w:t>лександер</w:t>
      </w:r>
      <w:proofErr w:type="spellEnd"/>
      <w:r w:rsidR="004950B9">
        <w:rPr>
          <w:rFonts w:eastAsiaTheme="minorEastAsia"/>
          <w:bCs/>
          <w:sz w:val="28"/>
          <w:szCs w:val="28"/>
        </w:rPr>
        <w:t xml:space="preserve">, Дж. В. </w:t>
      </w:r>
      <w:proofErr w:type="spellStart"/>
      <w:r w:rsidR="004950B9">
        <w:rPr>
          <w:rFonts w:eastAsiaTheme="minorEastAsia"/>
          <w:bCs/>
          <w:sz w:val="28"/>
          <w:szCs w:val="28"/>
        </w:rPr>
        <w:t>Бейли</w:t>
      </w:r>
      <w:proofErr w:type="spellEnd"/>
      <w:r w:rsidR="004950B9">
        <w:rPr>
          <w:rFonts w:eastAsiaTheme="minorEastAsia"/>
          <w:bCs/>
          <w:sz w:val="28"/>
          <w:szCs w:val="28"/>
        </w:rPr>
        <w:t>. - М.</w:t>
      </w:r>
      <w:r w:rsidRPr="002C6740">
        <w:rPr>
          <w:rFonts w:eastAsiaTheme="minorEastAsia"/>
          <w:bCs/>
          <w:sz w:val="28"/>
          <w:szCs w:val="28"/>
        </w:rPr>
        <w:t>: ИНФРА-М, 1998. - XII,1027 с.: ил. - (Университетский</w:t>
      </w:r>
      <w:r>
        <w:rPr>
          <w:rFonts w:eastAsiaTheme="minorEastAsia"/>
          <w:bCs/>
          <w:sz w:val="28"/>
          <w:szCs w:val="28"/>
        </w:rPr>
        <w:t xml:space="preserve"> учебник). - ISBN 5-86225-455-</w:t>
      </w:r>
    </w:p>
    <w:p w:rsidR="00B41349" w:rsidRDefault="00B41349" w:rsidP="00A315EC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1349">
        <w:rPr>
          <w:rFonts w:ascii="Times New Roman" w:hAnsi="Times New Roman" w:cs="Times New Roman"/>
          <w:bCs/>
          <w:sz w:val="28"/>
          <w:szCs w:val="28"/>
        </w:rPr>
        <w:t>Шеремет</w:t>
      </w:r>
      <w:proofErr w:type="spellEnd"/>
      <w:r w:rsidRPr="00B41349">
        <w:rPr>
          <w:rFonts w:ascii="Times New Roman" w:hAnsi="Times New Roman" w:cs="Times New Roman"/>
          <w:bCs/>
          <w:sz w:val="28"/>
          <w:szCs w:val="28"/>
        </w:rPr>
        <w:t xml:space="preserve"> В.В. «Управление инвестициями» (справочное пособие для специалистов и предпринимателей). - М.: «Высшая Школа», 2012 г.</w:t>
      </w: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32BA2" w:rsidRPr="00E235A5" w:rsidRDefault="00B32BA2" w:rsidP="00B32BA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235A5">
        <w:rPr>
          <w:rFonts w:ascii="Times New Roman" w:hAnsi="Times New Roman" w:cs="Times New Roman"/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B1AF7" w:rsidRDefault="00CB1AF7" w:rsidP="00CB1AF7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AF7">
        <w:rPr>
          <w:rFonts w:ascii="Times New Roman" w:hAnsi="Times New Roman" w:cs="Times New Roman"/>
          <w:bCs/>
          <w:sz w:val="28"/>
          <w:szCs w:val="28"/>
        </w:rPr>
        <w:t>Гражданский кодекс Российской Федерации (часть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первая)" от 30.11.1994 N 51-ФЗ </w:t>
      </w:r>
      <w:r w:rsidRPr="00CB1AF7">
        <w:rPr>
          <w:rFonts w:ascii="Times New Roman" w:hAnsi="Times New Roman" w:cs="Times New Roman"/>
          <w:bCs/>
          <w:sz w:val="28"/>
          <w:szCs w:val="28"/>
        </w:rPr>
        <w:t>(ред. от 29.12.2017)</w:t>
      </w:r>
      <w:r w:rsidR="00540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464B61" w:rsidRDefault="00464B61" w:rsidP="00464B61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B61">
        <w:rPr>
          <w:rFonts w:ascii="Times New Roman" w:hAnsi="Times New Roman" w:cs="Times New Roman"/>
          <w:bCs/>
          <w:sz w:val="28"/>
          <w:szCs w:val="28"/>
        </w:rPr>
        <w:t>Гражданский кодекс Российской Федерации (часть вторая)" от 26.01.1996 N 14-ФЗ(ред. от 05.12.2017)</w:t>
      </w:r>
    </w:p>
    <w:p w:rsidR="001B0DFF" w:rsidRDefault="001B0DFF" w:rsidP="001B0DFF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DFF">
        <w:rPr>
          <w:rFonts w:ascii="Times New Roman" w:hAnsi="Times New Roman" w:cs="Times New Roman"/>
          <w:bCs/>
          <w:sz w:val="28"/>
          <w:szCs w:val="28"/>
        </w:rPr>
        <w:t>Гражданский кодекс Российской Федерации (часть третья)" от 26.11.2001 N 146-ФЗ(ред. от 28.03.2017</w:t>
      </w:r>
      <w:r w:rsidR="00540137">
        <w:rPr>
          <w:rFonts w:ascii="Times New Roman" w:hAnsi="Times New Roman" w:cs="Times New Roman"/>
          <w:bCs/>
          <w:sz w:val="28"/>
          <w:szCs w:val="28"/>
        </w:rPr>
        <w:t>.</w:t>
      </w:r>
      <w:r w:rsidRPr="001B0DFF">
        <w:rPr>
          <w:rFonts w:ascii="Times New Roman" w:hAnsi="Times New Roman" w:cs="Times New Roman"/>
          <w:bCs/>
          <w:sz w:val="28"/>
          <w:szCs w:val="28"/>
        </w:rPr>
        <w:t>)</w:t>
      </w:r>
    </w:p>
    <w:p w:rsidR="00CA2DB4" w:rsidRDefault="00CA2DB4" w:rsidP="00CA2DB4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DB4">
        <w:rPr>
          <w:rFonts w:ascii="Times New Roman" w:hAnsi="Times New Roman" w:cs="Times New Roman"/>
          <w:bCs/>
          <w:sz w:val="28"/>
          <w:szCs w:val="28"/>
        </w:rPr>
        <w:t>Гражданский кодекс Российской Федерации (часть четвертая)" от 18.12.2006 N 230-ФЗ(ред. от 01.07.2017)(с изм. и доп., вступ. в силу с 01.01.2018)</w:t>
      </w:r>
      <w:r w:rsidR="00540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912868" w:rsidRDefault="00912868" w:rsidP="00912868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868">
        <w:rPr>
          <w:rFonts w:ascii="Times New Roman" w:hAnsi="Times New Roman" w:cs="Times New Roman"/>
          <w:bCs/>
          <w:sz w:val="28"/>
          <w:szCs w:val="28"/>
        </w:rPr>
        <w:t>Земельный кодекс Российской Федерации" от 25.10.2001 N 136-ФЗ (ред. от 25.12.2018) (с изм. и доп., вступ. в силу с 01.06.2019)</w:t>
      </w:r>
    </w:p>
    <w:p w:rsidR="004C06FA" w:rsidRDefault="004C06FA" w:rsidP="004C06FA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6FA">
        <w:rPr>
          <w:rFonts w:ascii="Times New Roman" w:hAnsi="Times New Roman" w:cs="Times New Roman"/>
          <w:bCs/>
          <w:sz w:val="28"/>
          <w:szCs w:val="28"/>
        </w:rPr>
        <w:t>Налоговый кодекс Российской Федерации (часть первая)" от 31.07.1998 N 146-ФЗ(ред. от 19.02.2018)</w:t>
      </w:r>
      <w:r w:rsidR="00540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010C57" w:rsidRDefault="00010C57" w:rsidP="00A103A0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C57">
        <w:rPr>
          <w:rFonts w:ascii="Times New Roman" w:hAnsi="Times New Roman" w:cs="Times New Roman"/>
          <w:bCs/>
          <w:sz w:val="28"/>
          <w:szCs w:val="28"/>
        </w:rPr>
        <w:t>Налоговый кодекс Российской Федерации (часть вторая)" от 05.08.2000 N 117-ФЗ</w:t>
      </w:r>
      <w:r w:rsidRPr="00A103A0">
        <w:rPr>
          <w:rFonts w:ascii="Times New Roman" w:hAnsi="Times New Roman" w:cs="Times New Roman"/>
          <w:bCs/>
          <w:sz w:val="28"/>
          <w:szCs w:val="28"/>
        </w:rPr>
        <w:t>(ред. от 19.02.2018)</w:t>
      </w:r>
      <w:r w:rsidR="00540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C8106A" w:rsidRDefault="00C8106A" w:rsidP="00A103A0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06A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оценке эффективности инвестиционных проектов (утв. Минэкономики РФ, Минфином РФ, Госстроем РФ 21.06.1999 N ВК 477)</w:t>
      </w:r>
      <w:r w:rsidR="00540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540137" w:rsidRPr="00C8106A" w:rsidRDefault="00540137" w:rsidP="00540137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137">
        <w:rPr>
          <w:rFonts w:ascii="Times New Roman" w:hAnsi="Times New Roman" w:cs="Times New Roman"/>
          <w:bCs/>
          <w:sz w:val="28"/>
          <w:szCs w:val="28"/>
        </w:rPr>
        <w:t>Приказ Минфина РФ от 10 декабря 2002 г. N 126н "Об утверждении Положения по бухгалтерскому учету "Учет финансовых вложений ПБУ 19/02" (с измен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ениями и дополнениями. Ред. от </w:t>
      </w:r>
      <w:r w:rsidRPr="00540137">
        <w:rPr>
          <w:rFonts w:ascii="Times New Roman" w:hAnsi="Times New Roman" w:cs="Times New Roman"/>
          <w:bCs/>
          <w:sz w:val="28"/>
          <w:szCs w:val="28"/>
        </w:rPr>
        <w:t>6.04.2015).</w:t>
      </w:r>
    </w:p>
    <w:p w:rsidR="00A103A0" w:rsidRDefault="00A103A0" w:rsidP="00A103A0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3A0">
        <w:rPr>
          <w:rFonts w:ascii="Times New Roman" w:hAnsi="Times New Roman" w:cs="Times New Roman"/>
          <w:bCs/>
          <w:sz w:val="28"/>
          <w:szCs w:val="28"/>
        </w:rPr>
        <w:t>Федеральный закон от 10 июля 2002 г. N 86-ФЗ "О Центральном банке Российской Федерации (Банке России)" (с изменениями и дополнениями)</w:t>
      </w:r>
      <w:r w:rsidR="00540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A103A0" w:rsidRDefault="0051318D" w:rsidP="0051318D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18D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"О банках и банковской деятельности" (395-1-ФЗ) </w:t>
      </w:r>
      <w:r w:rsidR="000C1126">
        <w:rPr>
          <w:rFonts w:ascii="Times New Roman" w:hAnsi="Times New Roman" w:cs="Times New Roman"/>
          <w:bCs/>
          <w:sz w:val="28"/>
          <w:szCs w:val="28"/>
        </w:rPr>
        <w:t>ред. о</w:t>
      </w:r>
      <w:r>
        <w:rPr>
          <w:rFonts w:ascii="Times New Roman" w:hAnsi="Times New Roman" w:cs="Times New Roman"/>
          <w:bCs/>
          <w:sz w:val="28"/>
          <w:szCs w:val="28"/>
        </w:rPr>
        <w:t>т 1.01.</w:t>
      </w:r>
      <w:r w:rsidRPr="0051318D">
        <w:rPr>
          <w:rFonts w:ascii="Times New Roman" w:hAnsi="Times New Roman" w:cs="Times New Roman"/>
          <w:bCs/>
          <w:sz w:val="28"/>
          <w:szCs w:val="28"/>
        </w:rPr>
        <w:t>2019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540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AF7929" w:rsidRDefault="00AF7929" w:rsidP="00AF7929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929">
        <w:rPr>
          <w:rFonts w:ascii="Times New Roman" w:hAnsi="Times New Roman" w:cs="Times New Roman"/>
          <w:bCs/>
          <w:sz w:val="28"/>
          <w:szCs w:val="28"/>
        </w:rPr>
        <w:lastRenderedPageBreak/>
        <w:t>Федеральный закон от 21 декабря 2001 года N 178-ФЗ "О приватизации государствен</w:t>
      </w:r>
      <w:r>
        <w:rPr>
          <w:rFonts w:ascii="Times New Roman" w:hAnsi="Times New Roman" w:cs="Times New Roman"/>
          <w:bCs/>
          <w:sz w:val="28"/>
          <w:szCs w:val="28"/>
        </w:rPr>
        <w:t>ного и муниципального имущества</w:t>
      </w:r>
      <w:r w:rsidR="00540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AF7929" w:rsidRDefault="00AF7929" w:rsidP="00AF7929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929">
        <w:rPr>
          <w:rFonts w:ascii="Times New Roman" w:hAnsi="Times New Roman" w:cs="Times New Roman"/>
          <w:bCs/>
          <w:sz w:val="28"/>
          <w:szCs w:val="28"/>
        </w:rPr>
        <w:t>Федеральный закон от 1 апреля 2019 г. N 45-ФЗ "О внесении изменений в Федеральный закон "О приватизации государствен</w:t>
      </w:r>
      <w:r w:rsidR="0066772A">
        <w:rPr>
          <w:rFonts w:ascii="Times New Roman" w:hAnsi="Times New Roman" w:cs="Times New Roman"/>
          <w:bCs/>
          <w:sz w:val="28"/>
          <w:szCs w:val="28"/>
        </w:rPr>
        <w:t>ного и муниципального имущества»</w:t>
      </w:r>
      <w:r w:rsidR="00540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66772A" w:rsidRDefault="0066772A" w:rsidP="0066772A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72A">
        <w:rPr>
          <w:rFonts w:ascii="Times New Roman" w:hAnsi="Times New Roman" w:cs="Times New Roman"/>
          <w:bCs/>
          <w:sz w:val="28"/>
          <w:szCs w:val="28"/>
        </w:rPr>
        <w:t>Федеральный закон от 9 июля 1999 г. № 160-ФЗ «Об иностранных ин</w:t>
      </w:r>
      <w:r>
        <w:rPr>
          <w:rFonts w:ascii="Times New Roman" w:hAnsi="Times New Roman" w:cs="Times New Roman"/>
          <w:bCs/>
          <w:sz w:val="28"/>
          <w:szCs w:val="28"/>
        </w:rPr>
        <w:t>вестициях Российской Федерации» (с изменениями и дополнениями, посл. ред. 18.07.2017)</w:t>
      </w:r>
      <w:r w:rsidR="00540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790335" w:rsidRDefault="00790335" w:rsidP="00790335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0335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5 марта 1999 г. № 46-ФЗ "О защите прав и законных интересов инвесторов на </w:t>
      </w:r>
      <w:r w:rsidR="006B7E39">
        <w:rPr>
          <w:rFonts w:ascii="Times New Roman" w:hAnsi="Times New Roman" w:cs="Times New Roman"/>
          <w:bCs/>
          <w:sz w:val="28"/>
          <w:szCs w:val="28"/>
        </w:rPr>
        <w:t>рынке ценных бумаг" (</w:t>
      </w:r>
      <w:r>
        <w:rPr>
          <w:rFonts w:ascii="Times New Roman" w:hAnsi="Times New Roman" w:cs="Times New Roman"/>
          <w:bCs/>
          <w:sz w:val="28"/>
          <w:szCs w:val="28"/>
        </w:rPr>
        <w:t>с изменениями и доп., посл. ред.</w:t>
      </w:r>
      <w:r w:rsidR="006B7E39">
        <w:rPr>
          <w:rFonts w:ascii="Times New Roman" w:hAnsi="Times New Roman" w:cs="Times New Roman"/>
          <w:bCs/>
          <w:sz w:val="28"/>
          <w:szCs w:val="28"/>
        </w:rPr>
        <w:t xml:space="preserve"> 27.12. 2018)</w:t>
      </w:r>
      <w:r w:rsidR="00540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5C5DC5" w:rsidRDefault="005C5DC5" w:rsidP="00790335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DC5">
        <w:rPr>
          <w:rFonts w:ascii="Times New Roman" w:hAnsi="Times New Roman" w:cs="Times New Roman"/>
          <w:bCs/>
          <w:sz w:val="28"/>
          <w:szCs w:val="28"/>
        </w:rPr>
        <w:t>Федеральный закон от 29.10.1998 N 164-</w:t>
      </w:r>
      <w:r>
        <w:rPr>
          <w:rFonts w:ascii="Times New Roman" w:hAnsi="Times New Roman" w:cs="Times New Roman"/>
          <w:bCs/>
          <w:sz w:val="28"/>
          <w:szCs w:val="28"/>
        </w:rPr>
        <w:t>ФЗ</w:t>
      </w:r>
      <w:r>
        <w:rPr>
          <w:rFonts w:ascii="Times New Roman" w:hAnsi="Times New Roman" w:cs="Times New Roman"/>
          <w:bCs/>
          <w:sz w:val="28"/>
          <w:szCs w:val="28"/>
        </w:rPr>
        <w:br/>
        <w:t>(ред. от 16.10.2017)</w:t>
      </w:r>
      <w:r w:rsidRPr="005C5DC5">
        <w:rPr>
          <w:rFonts w:ascii="Times New Roman" w:hAnsi="Times New Roman" w:cs="Times New Roman"/>
          <w:bCs/>
          <w:sz w:val="28"/>
          <w:szCs w:val="28"/>
        </w:rPr>
        <w:t>"О финансовой аренде (лизинге)"</w:t>
      </w:r>
    </w:p>
    <w:p w:rsidR="00C945C2" w:rsidRDefault="00C945C2" w:rsidP="00C945C2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5C2">
        <w:rPr>
          <w:rFonts w:ascii="Times New Roman" w:hAnsi="Times New Roman" w:cs="Times New Roman"/>
          <w:bCs/>
          <w:sz w:val="28"/>
          <w:szCs w:val="28"/>
        </w:rPr>
        <w:t>Федеральный закон от 25.02.1999 N 39-ФЗ (ред. от 25.12.2018) "Об инвестиционной деятельности в Российской Федерации, осуществляемой в форме капитальных вложений</w:t>
      </w:r>
      <w:r w:rsidR="00540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714B68" w:rsidRDefault="00714B68" w:rsidP="00714B68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B68">
        <w:rPr>
          <w:rFonts w:ascii="Times New Roman" w:hAnsi="Times New Roman" w:cs="Times New Roman"/>
          <w:bCs/>
          <w:sz w:val="28"/>
          <w:szCs w:val="28"/>
        </w:rPr>
        <w:t>Федеральный закон от 22.04.1996 N 39-ФЗ (ред. от 17.</w:t>
      </w:r>
      <w:r w:rsidR="00156821">
        <w:rPr>
          <w:rFonts w:ascii="Times New Roman" w:hAnsi="Times New Roman" w:cs="Times New Roman"/>
          <w:bCs/>
          <w:sz w:val="28"/>
          <w:szCs w:val="28"/>
        </w:rPr>
        <w:t>06.2019) "О рынке ценных бумаг"</w:t>
      </w:r>
      <w:r w:rsidR="00540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821" w:rsidRPr="00A103A0" w:rsidRDefault="00156821" w:rsidP="00156821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821">
        <w:rPr>
          <w:rFonts w:ascii="Times New Roman" w:hAnsi="Times New Roman" w:cs="Times New Roman"/>
          <w:bCs/>
          <w:sz w:val="28"/>
          <w:szCs w:val="28"/>
        </w:rPr>
        <w:t>Федеральный закон от 30.12.1995 N 225-ФЗ (ред. от 27.06.2018) О соглашениях о разделе продукции</w:t>
      </w:r>
      <w:r w:rsidR="00540137">
        <w:rPr>
          <w:rFonts w:ascii="Times New Roman" w:hAnsi="Times New Roman" w:cs="Times New Roman"/>
          <w:bCs/>
          <w:sz w:val="28"/>
          <w:szCs w:val="28"/>
        </w:rPr>
        <w:t>.</w:t>
      </w:r>
    </w:p>
    <w:p w:rsidR="00CB1AF7" w:rsidRPr="00B32BA2" w:rsidRDefault="00CB1AF7" w:rsidP="00B32BA2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34A00" w:rsidRDefault="00334A00" w:rsidP="00B32BA2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32BA2" w:rsidRPr="00E235A5" w:rsidRDefault="00B32BA2" w:rsidP="00B32BA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235A5">
        <w:rPr>
          <w:rFonts w:ascii="Times New Roman" w:hAnsi="Times New Roman" w:cs="Times New Roman"/>
          <w:b/>
          <w:bCs/>
          <w:sz w:val="28"/>
          <w:szCs w:val="28"/>
        </w:rPr>
        <w:t>8.4 Другие издания, необходимые для освоения дисциплины</w:t>
      </w:r>
    </w:p>
    <w:bookmarkEnd w:id="0"/>
    <w:p w:rsidR="00156821" w:rsidRPr="00B32BA2" w:rsidRDefault="00156821" w:rsidP="00B32BA2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F25DED" w:rsidRPr="00F25DED" w:rsidRDefault="00156821" w:rsidP="00F25DED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и кр</w:t>
      </w:r>
      <w:r w:rsidR="00D3792E">
        <w:rPr>
          <w:rFonts w:ascii="Times New Roman" w:hAnsi="Times New Roman" w:cs="Times New Roman"/>
          <w:sz w:val="28"/>
          <w:szCs w:val="28"/>
        </w:rPr>
        <w:t xml:space="preserve">едит – журнал: </w:t>
      </w:r>
      <w:r w:rsidR="00D3792E" w:rsidRPr="00D3792E">
        <w:rPr>
          <w:rFonts w:ascii="Times New Roman" w:hAnsi="Times New Roman" w:cs="Times New Roman"/>
          <w:sz w:val="28"/>
          <w:szCs w:val="28"/>
        </w:rPr>
        <w:t>ISSN печатной версии: 0130-3090</w:t>
      </w:r>
      <w:r w:rsidR="00D3792E">
        <w:rPr>
          <w:rFonts w:ascii="Times New Roman" w:hAnsi="Times New Roman" w:cs="Times New Roman"/>
          <w:sz w:val="28"/>
          <w:szCs w:val="28"/>
        </w:rPr>
        <w:t xml:space="preserve">, </w:t>
      </w:r>
      <w:r w:rsidR="00D3792E" w:rsidRPr="00D3792E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9" w:history="1">
        <w:r w:rsidR="00F25DED" w:rsidRPr="00F5481D">
          <w:rPr>
            <w:rStyle w:val="a7"/>
            <w:rFonts w:ascii="Times New Roman" w:hAnsi="Times New Roman"/>
            <w:sz w:val="28"/>
            <w:szCs w:val="28"/>
          </w:rPr>
          <w:t>https://rjmf.econs.online/</w:t>
        </w:r>
      </w:hyperlink>
    </w:p>
    <w:p w:rsidR="00F25DED" w:rsidRPr="00F25DED" w:rsidRDefault="00EA0AF4" w:rsidP="00F25DED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Инвестиции в России: </w:t>
      </w:r>
      <w:r w:rsidRPr="00EA0AF4">
        <w:rPr>
          <w:rFonts w:ascii="Times New Roman" w:hAnsi="Times New Roman" w:cs="Times New Roman"/>
          <w:sz w:val="28"/>
          <w:szCs w:val="28"/>
        </w:rPr>
        <w:t>ISSN печатной версии0868-5711</w:t>
      </w:r>
      <w:r w:rsidR="00F17330">
        <w:rPr>
          <w:rFonts w:ascii="Times New Roman" w:hAnsi="Times New Roman" w:cs="Times New Roman"/>
          <w:sz w:val="28"/>
          <w:szCs w:val="28"/>
        </w:rPr>
        <w:t>,Сайт</w:t>
      </w:r>
      <w:r w:rsidR="00D37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F25DED" w:rsidRPr="00F5481D">
          <w:rPr>
            <w:rStyle w:val="a7"/>
            <w:rFonts w:ascii="Times New Roman" w:hAnsi="Times New Roman"/>
            <w:sz w:val="28"/>
            <w:szCs w:val="28"/>
          </w:rPr>
          <w:t>http://www.ivrv.ru</w:t>
        </w:r>
      </w:hyperlink>
      <w:r w:rsidRPr="00EA0AF4">
        <w:rPr>
          <w:rFonts w:ascii="Times New Roman" w:hAnsi="Times New Roman" w:cs="Times New Roman"/>
          <w:sz w:val="28"/>
          <w:szCs w:val="28"/>
        </w:rPr>
        <w:tab/>
      </w:r>
    </w:p>
    <w:p w:rsidR="00D20A01" w:rsidRPr="00D20A01" w:rsidRDefault="00EA0AF4" w:rsidP="00D20A01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экономический журнал: </w:t>
      </w:r>
      <w:r w:rsidRPr="00EA0AF4">
        <w:rPr>
          <w:rFonts w:ascii="Times New Roman" w:hAnsi="Times New Roman" w:cs="Times New Roman"/>
          <w:sz w:val="28"/>
          <w:szCs w:val="28"/>
        </w:rPr>
        <w:t xml:space="preserve">SSN </w:t>
      </w:r>
      <w:proofErr w:type="gramStart"/>
      <w:r w:rsidRPr="00EA0AF4">
        <w:rPr>
          <w:rFonts w:ascii="Times New Roman" w:hAnsi="Times New Roman" w:cs="Times New Roman"/>
          <w:sz w:val="28"/>
          <w:szCs w:val="28"/>
        </w:rPr>
        <w:t>онлайновой</w:t>
      </w:r>
      <w:proofErr w:type="gramEnd"/>
      <w:r w:rsidRPr="00EA0AF4">
        <w:rPr>
          <w:rFonts w:ascii="Times New Roman" w:hAnsi="Times New Roman" w:cs="Times New Roman"/>
          <w:sz w:val="28"/>
          <w:szCs w:val="28"/>
        </w:rPr>
        <w:t xml:space="preserve"> версии</w:t>
      </w:r>
      <w:r w:rsidR="00900E7B" w:rsidRPr="00900E7B">
        <w:rPr>
          <w:rFonts w:ascii="Times New Roman" w:hAnsi="Times New Roman" w:cs="Times New Roman"/>
          <w:sz w:val="28"/>
          <w:szCs w:val="28"/>
        </w:rPr>
        <w:t>2218-5402</w:t>
      </w:r>
      <w:r w:rsidRPr="00EA0AF4">
        <w:rPr>
          <w:rFonts w:ascii="Times New Roman" w:hAnsi="Times New Roman" w:cs="Times New Roman"/>
          <w:sz w:val="28"/>
          <w:szCs w:val="28"/>
        </w:rPr>
        <w:t>eLIBRARY ID: 9065</w:t>
      </w:r>
      <w:r w:rsidR="00D3792E">
        <w:rPr>
          <w:rFonts w:ascii="Times New Roman" w:hAnsi="Times New Roman" w:cs="Times New Roman"/>
          <w:sz w:val="28"/>
          <w:szCs w:val="28"/>
        </w:rPr>
        <w:t xml:space="preserve">, Сайт: </w:t>
      </w:r>
      <w:hyperlink r:id="rId11" w:history="1">
        <w:r w:rsidR="00D20A01" w:rsidRPr="00F5481D">
          <w:rPr>
            <w:rStyle w:val="a7"/>
            <w:rFonts w:ascii="Times New Roman" w:hAnsi="Times New Roman"/>
            <w:sz w:val="28"/>
            <w:szCs w:val="28"/>
          </w:rPr>
          <w:t>http://www.re-j.ru</w:t>
        </w:r>
      </w:hyperlink>
    </w:p>
    <w:p w:rsidR="00156821" w:rsidRDefault="00156821" w:rsidP="00F17330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821">
        <w:rPr>
          <w:rFonts w:ascii="Times New Roman" w:hAnsi="Times New Roman" w:cs="Times New Roman"/>
          <w:sz w:val="28"/>
          <w:szCs w:val="28"/>
        </w:rPr>
        <w:t>Финансы и кредит.</w:t>
      </w:r>
      <w:r w:rsidR="00F17330">
        <w:rPr>
          <w:rFonts w:ascii="Times New Roman" w:hAnsi="Times New Roman" w:cs="Times New Roman"/>
          <w:sz w:val="28"/>
          <w:szCs w:val="28"/>
        </w:rPr>
        <w:t xml:space="preserve"> Издательский дом:</w:t>
      </w:r>
      <w:r w:rsidR="00F17330" w:rsidRPr="00F17330">
        <w:rPr>
          <w:rFonts w:ascii="Times New Roman" w:hAnsi="Times New Roman" w:cs="Times New Roman"/>
          <w:sz w:val="28"/>
          <w:szCs w:val="28"/>
        </w:rPr>
        <w:t>ISSN печатной версии2071-4688</w:t>
      </w:r>
      <w:r w:rsidR="00F17330">
        <w:rPr>
          <w:rFonts w:ascii="Times New Roman" w:hAnsi="Times New Roman" w:cs="Times New Roman"/>
          <w:sz w:val="28"/>
          <w:szCs w:val="28"/>
        </w:rPr>
        <w:t>;</w:t>
      </w:r>
    </w:p>
    <w:p w:rsidR="00F62E7B" w:rsidRDefault="00F17330" w:rsidP="00B2126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7330">
        <w:rPr>
          <w:rFonts w:ascii="Times New Roman" w:hAnsi="Times New Roman" w:cs="Times New Roman"/>
          <w:sz w:val="28"/>
          <w:szCs w:val="28"/>
        </w:rPr>
        <w:t>ISSN онлайновой версии2311-8709</w:t>
      </w:r>
      <w:r>
        <w:rPr>
          <w:rFonts w:ascii="Times New Roman" w:hAnsi="Times New Roman" w:cs="Times New Roman"/>
          <w:sz w:val="28"/>
          <w:szCs w:val="28"/>
        </w:rPr>
        <w:t xml:space="preserve">. Сайт: </w:t>
      </w:r>
      <w:hyperlink r:id="rId12" w:history="1">
        <w:r w:rsidR="00334A00" w:rsidRPr="001F2875">
          <w:rPr>
            <w:rStyle w:val="a7"/>
            <w:rFonts w:ascii="Times New Roman" w:hAnsi="Times New Roman"/>
            <w:sz w:val="28"/>
            <w:szCs w:val="28"/>
          </w:rPr>
          <w:t>http://www.fin-izdat.ru/journal/fc</w:t>
        </w:r>
      </w:hyperlink>
    </w:p>
    <w:p w:rsidR="00334A00" w:rsidRPr="005F7B42" w:rsidRDefault="00334A00" w:rsidP="00B2126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2BA2" w:rsidRPr="00B32BA2" w:rsidRDefault="00B32BA2" w:rsidP="00B32BA2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32BA2" w:rsidRDefault="007F751B" w:rsidP="007F751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9. </w:t>
      </w:r>
      <w:r w:rsidR="00B32BA2" w:rsidRPr="00B32BA2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F751B" w:rsidRPr="007F751B" w:rsidRDefault="007F751B" w:rsidP="00642ACE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 w:rsidRPr="007F751B">
        <w:rPr>
          <w:color w:val="000000" w:themeColor="text1"/>
          <w:sz w:val="28"/>
          <w:szCs w:val="28"/>
        </w:rPr>
        <w:t>Аналитическая и статистическая информация по развитым и развивающимся рынкам [Электронный ресурс]</w:t>
      </w:r>
      <w:r w:rsidR="00E03E02">
        <w:rPr>
          <w:color w:val="000000" w:themeColor="text1"/>
          <w:sz w:val="28"/>
          <w:szCs w:val="28"/>
        </w:rPr>
        <w:t xml:space="preserve">. - </w:t>
      </w:r>
      <w:r w:rsidRPr="007F751B">
        <w:rPr>
          <w:color w:val="000000" w:themeColor="text1"/>
          <w:sz w:val="28"/>
          <w:szCs w:val="28"/>
        </w:rPr>
        <w:t xml:space="preserve"> Режим доступа: </w:t>
      </w:r>
      <w:hyperlink r:id="rId13" w:history="1">
        <w:r w:rsidR="006253DD" w:rsidRPr="00BB4F45">
          <w:rPr>
            <w:rStyle w:val="a7"/>
            <w:sz w:val="28"/>
            <w:szCs w:val="28"/>
          </w:rPr>
          <w:t>http://www.damodaran.com/</w:t>
        </w:r>
      </w:hyperlink>
    </w:p>
    <w:p w:rsidR="00334A00" w:rsidRPr="00334A00" w:rsidRDefault="007F751B" w:rsidP="00334A00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 w:rsidRPr="007F751B">
        <w:rPr>
          <w:color w:val="000000" w:themeColor="text1"/>
          <w:sz w:val="28"/>
          <w:szCs w:val="28"/>
        </w:rPr>
        <w:t>Аналитическое ежемесячно</w:t>
      </w:r>
      <w:r w:rsidR="00E03E02">
        <w:rPr>
          <w:color w:val="000000" w:themeColor="text1"/>
          <w:sz w:val="28"/>
          <w:szCs w:val="28"/>
        </w:rPr>
        <w:t xml:space="preserve">е издание «Финансовый директор»[Электронный ресурс]. - </w:t>
      </w:r>
      <w:r w:rsidRPr="007F751B">
        <w:rPr>
          <w:color w:val="000000" w:themeColor="text1"/>
          <w:sz w:val="28"/>
          <w:szCs w:val="28"/>
        </w:rPr>
        <w:t>Режим доступа</w:t>
      </w:r>
      <w:r w:rsidR="00E03E02">
        <w:rPr>
          <w:color w:val="000000" w:themeColor="text1"/>
          <w:sz w:val="28"/>
          <w:szCs w:val="28"/>
        </w:rPr>
        <w:t>:</w:t>
      </w:r>
      <w:hyperlink r:id="rId14" w:history="1">
        <w:r w:rsidR="006253DD" w:rsidRPr="00BB4F45">
          <w:rPr>
            <w:rStyle w:val="a7"/>
            <w:sz w:val="28"/>
            <w:szCs w:val="28"/>
          </w:rPr>
          <w:t>http://fd.ru</w:t>
        </w:r>
      </w:hyperlink>
    </w:p>
    <w:p w:rsidR="007F751B" w:rsidRDefault="007F751B" w:rsidP="00642ACE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 w:rsidRPr="007F751B">
        <w:rPr>
          <w:color w:val="000000" w:themeColor="text1"/>
          <w:sz w:val="28"/>
          <w:szCs w:val="28"/>
        </w:rPr>
        <w:lastRenderedPageBreak/>
        <w:t>Библиотека публикаций по менеджменту, оценке, бюджетированию, планированию [Электронный ресурс]</w:t>
      </w:r>
      <w:r w:rsidR="00E03E02">
        <w:rPr>
          <w:color w:val="000000" w:themeColor="text1"/>
          <w:sz w:val="28"/>
          <w:szCs w:val="28"/>
        </w:rPr>
        <w:t>. -</w:t>
      </w:r>
      <w:r w:rsidRPr="007F751B">
        <w:rPr>
          <w:color w:val="000000" w:themeColor="text1"/>
          <w:sz w:val="28"/>
          <w:szCs w:val="28"/>
        </w:rPr>
        <w:t xml:space="preserve"> Режим доступа: </w:t>
      </w:r>
      <w:hyperlink r:id="rId15" w:history="1">
        <w:r w:rsidR="00A34D50" w:rsidRPr="00036500">
          <w:rPr>
            <w:rStyle w:val="a7"/>
            <w:sz w:val="28"/>
            <w:szCs w:val="28"/>
          </w:rPr>
          <w:t>http://www.cfin.ru/</w:t>
        </w:r>
      </w:hyperlink>
    </w:p>
    <w:p w:rsidR="00A34D50" w:rsidRPr="00A34D50" w:rsidRDefault="00A34D50" w:rsidP="00A34D50">
      <w:pPr>
        <w:pStyle w:val="a3"/>
        <w:numPr>
          <w:ilvl w:val="0"/>
          <w:numId w:val="41"/>
        </w:numPr>
        <w:rPr>
          <w:color w:val="000000" w:themeColor="text1"/>
          <w:sz w:val="28"/>
          <w:szCs w:val="28"/>
        </w:rPr>
      </w:pPr>
      <w:r w:rsidRPr="008307D5">
        <w:rPr>
          <w:color w:val="000000" w:themeColor="text1"/>
          <w:sz w:val="28"/>
          <w:szCs w:val="28"/>
        </w:rPr>
        <w:t>Дивиденды по акциям Российских и американских компаний</w:t>
      </w:r>
      <w:r w:rsidRPr="00642ACE">
        <w:rPr>
          <w:color w:val="000000" w:themeColor="text1"/>
          <w:sz w:val="28"/>
          <w:szCs w:val="28"/>
        </w:rPr>
        <w:t>[Электронный ресурс]. - Режим доступа:</w:t>
      </w:r>
      <w:hyperlink r:id="rId16" w:history="1">
        <w:r w:rsidRPr="00036500">
          <w:rPr>
            <w:rStyle w:val="a7"/>
            <w:sz w:val="28"/>
            <w:szCs w:val="28"/>
          </w:rPr>
          <w:t>http://dividendo.ru</w:t>
        </w:r>
      </w:hyperlink>
    </w:p>
    <w:p w:rsidR="00A34D50" w:rsidRDefault="00A34D50" w:rsidP="00A34D50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proofErr w:type="spellStart"/>
      <w:r w:rsidRPr="00642ACE">
        <w:rPr>
          <w:color w:val="000000" w:themeColor="text1"/>
          <w:sz w:val="28"/>
          <w:szCs w:val="28"/>
          <w:lang w:val="en-US"/>
        </w:rPr>
        <w:t>Investfunds</w:t>
      </w:r>
      <w:proofErr w:type="spellEnd"/>
      <w:r w:rsidRPr="00642ACE">
        <w:rPr>
          <w:color w:val="000000" w:themeColor="text1"/>
          <w:sz w:val="28"/>
          <w:szCs w:val="28"/>
        </w:rPr>
        <w:t xml:space="preserve"> [Электронный ресурс]. – Режим доступа</w:t>
      </w:r>
      <w:r>
        <w:rPr>
          <w:color w:val="000000" w:themeColor="text1"/>
          <w:sz w:val="28"/>
          <w:szCs w:val="28"/>
        </w:rPr>
        <w:t>:</w:t>
      </w:r>
      <w:hyperlink r:id="rId17" w:history="1">
        <w:r w:rsidRPr="00036500">
          <w:rPr>
            <w:rStyle w:val="a7"/>
            <w:sz w:val="28"/>
            <w:szCs w:val="28"/>
          </w:rPr>
          <w:t>https://investfunds.ru/stocks/</w:t>
        </w:r>
      </w:hyperlink>
    </w:p>
    <w:p w:rsidR="00583AAF" w:rsidRPr="00583AAF" w:rsidRDefault="00583AAF" w:rsidP="00583AAF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 w:rsidRPr="00642ACE">
        <w:rPr>
          <w:color w:val="000000" w:themeColor="text1"/>
          <w:sz w:val="28"/>
          <w:szCs w:val="28"/>
          <w:lang w:val="en-US"/>
        </w:rPr>
        <w:t>Expert</w:t>
      </w:r>
      <w:r w:rsidRPr="00642ACE">
        <w:rPr>
          <w:color w:val="000000" w:themeColor="text1"/>
          <w:sz w:val="28"/>
          <w:szCs w:val="28"/>
        </w:rPr>
        <w:t xml:space="preserve"> - рейтинговое агентство [Электронный ресурс]. – Режим доступа</w:t>
      </w:r>
      <w:r>
        <w:rPr>
          <w:color w:val="000000" w:themeColor="text1"/>
          <w:sz w:val="28"/>
          <w:szCs w:val="28"/>
        </w:rPr>
        <w:t>:</w:t>
      </w:r>
      <w:hyperlink r:id="rId18" w:history="1">
        <w:r w:rsidRPr="00642ACE">
          <w:rPr>
            <w:rStyle w:val="a7"/>
            <w:sz w:val="28"/>
            <w:szCs w:val="28"/>
          </w:rPr>
          <w:t>https://raexpert.ru</w:t>
        </w:r>
      </w:hyperlink>
    </w:p>
    <w:p w:rsidR="007F751B" w:rsidRDefault="00E03E02" w:rsidP="00642ACE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Корпоративный менеджмент. Проект компании Альт-Инвест </w:t>
      </w:r>
      <w:r w:rsidR="007F751B" w:rsidRPr="007F751B">
        <w:rPr>
          <w:color w:val="000000" w:themeColor="text1"/>
          <w:sz w:val="28"/>
          <w:szCs w:val="28"/>
        </w:rPr>
        <w:t>для профессиональных финансистов (аналитические обзоры, статьи, форумы)</w:t>
      </w:r>
      <w:r>
        <w:rPr>
          <w:color w:val="000000" w:themeColor="text1"/>
          <w:sz w:val="28"/>
          <w:szCs w:val="28"/>
        </w:rPr>
        <w:t xml:space="preserve">[Электронный ресурс]. - </w:t>
      </w:r>
      <w:r w:rsidRPr="007F751B">
        <w:rPr>
          <w:color w:val="000000" w:themeColor="text1"/>
          <w:sz w:val="28"/>
          <w:szCs w:val="28"/>
        </w:rPr>
        <w:t xml:space="preserve"> Режим доступа: </w:t>
      </w:r>
      <w:hyperlink r:id="rId19" w:history="1">
        <w:r w:rsidR="00CA05A4" w:rsidRPr="00036500">
          <w:rPr>
            <w:rStyle w:val="a7"/>
            <w:sz w:val="28"/>
            <w:szCs w:val="28"/>
          </w:rPr>
          <w:t>www.cfin.ru</w:t>
        </w:r>
      </w:hyperlink>
    </w:p>
    <w:p w:rsidR="00C766E6" w:rsidRPr="00C766E6" w:rsidRDefault="00C766E6" w:rsidP="00C766E6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 w:rsidRPr="00642ACE">
        <w:rPr>
          <w:color w:val="000000" w:themeColor="text1"/>
          <w:sz w:val="28"/>
          <w:szCs w:val="28"/>
        </w:rPr>
        <w:t xml:space="preserve">Методические рекомендации по оценке эффективности инвестиционных проектов и их отбору для финансирования (утв. Минэкономики РФ, Минфином РФ, Госстроем РФ 21.06.1999 N ВК 477) Законы, кодексы и нормативно-правовые акты Российской Федерации [Электронный ресурс]. - Режим доступа: </w:t>
      </w:r>
      <w:hyperlink r:id="rId20" w:history="1">
        <w:r w:rsidRPr="00642ACE">
          <w:rPr>
            <w:rStyle w:val="a7"/>
            <w:sz w:val="28"/>
            <w:szCs w:val="28"/>
          </w:rPr>
          <w:t>http://legalacts.ru/doc/metodicheskie-rekomendatsii-po-otsenke-effektivnosti-investitsionnykh-proektov/</w:t>
        </w:r>
      </w:hyperlink>
    </w:p>
    <w:p w:rsidR="00CA05A4" w:rsidRDefault="00CA05A4" w:rsidP="00CA05A4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 w:rsidRPr="00642ACE">
        <w:rPr>
          <w:color w:val="000000" w:themeColor="text1"/>
          <w:sz w:val="28"/>
          <w:szCs w:val="28"/>
        </w:rPr>
        <w:t xml:space="preserve">Министерство Экономического развития </w:t>
      </w:r>
      <w:r>
        <w:rPr>
          <w:color w:val="000000" w:themeColor="text1"/>
          <w:sz w:val="28"/>
          <w:szCs w:val="28"/>
        </w:rPr>
        <w:t>Российской Федерации</w:t>
      </w:r>
      <w:r w:rsidR="00A36520">
        <w:rPr>
          <w:color w:val="000000" w:themeColor="text1"/>
          <w:sz w:val="28"/>
          <w:szCs w:val="28"/>
        </w:rPr>
        <w:t xml:space="preserve"> [Электронный ресурс]. -  Режим </w:t>
      </w:r>
      <w:r w:rsidRPr="00642ACE">
        <w:rPr>
          <w:color w:val="000000" w:themeColor="text1"/>
          <w:sz w:val="28"/>
          <w:szCs w:val="28"/>
        </w:rPr>
        <w:t xml:space="preserve">доступа: </w:t>
      </w:r>
      <w:hyperlink r:id="rId21" w:history="1">
        <w:r w:rsidRPr="00CA05A4">
          <w:rPr>
            <w:rStyle w:val="a7"/>
            <w:sz w:val="28"/>
            <w:szCs w:val="28"/>
          </w:rPr>
          <w:t>http://economy.gov.ru/minec/main</w:t>
        </w:r>
      </w:hyperlink>
    </w:p>
    <w:p w:rsidR="00C766E6" w:rsidRDefault="00C766E6" w:rsidP="00C766E6">
      <w:pPr>
        <w:pStyle w:val="a3"/>
        <w:numPr>
          <w:ilvl w:val="0"/>
          <w:numId w:val="4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Московская биржа </w:t>
      </w:r>
      <w:r w:rsidR="00A36520">
        <w:rPr>
          <w:color w:val="000000" w:themeColor="text1"/>
          <w:sz w:val="28"/>
          <w:szCs w:val="28"/>
        </w:rPr>
        <w:t xml:space="preserve">[Электронный ресурс]. </w:t>
      </w:r>
      <w:proofErr w:type="gramStart"/>
      <w:r w:rsidR="00A36520">
        <w:rPr>
          <w:color w:val="000000" w:themeColor="text1"/>
          <w:sz w:val="28"/>
          <w:szCs w:val="28"/>
        </w:rPr>
        <w:t>–Р</w:t>
      </w:r>
      <w:proofErr w:type="gramEnd"/>
      <w:r w:rsidR="00A36520">
        <w:rPr>
          <w:color w:val="000000" w:themeColor="text1"/>
          <w:sz w:val="28"/>
          <w:szCs w:val="28"/>
        </w:rPr>
        <w:t xml:space="preserve">ежим  </w:t>
      </w:r>
      <w:r w:rsidRPr="00642ACE">
        <w:rPr>
          <w:color w:val="000000" w:themeColor="text1"/>
          <w:sz w:val="28"/>
          <w:szCs w:val="28"/>
        </w:rPr>
        <w:t xml:space="preserve">доступа: </w:t>
      </w:r>
      <w:hyperlink r:id="rId22" w:history="1">
        <w:r w:rsidRPr="00036500">
          <w:rPr>
            <w:rStyle w:val="a7"/>
            <w:sz w:val="28"/>
            <w:szCs w:val="28"/>
          </w:rPr>
          <w:t>http://www.moex.com/ru/forts/coefficients-values.aspx</w:t>
        </w:r>
      </w:hyperlink>
    </w:p>
    <w:p w:rsidR="006253DD" w:rsidRPr="006253DD" w:rsidRDefault="006253DD" w:rsidP="006253DD">
      <w:pPr>
        <w:pStyle w:val="a3"/>
        <w:numPr>
          <w:ilvl w:val="0"/>
          <w:numId w:val="4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Научная электронная </w:t>
      </w:r>
      <w:r w:rsidR="0000482D">
        <w:rPr>
          <w:color w:val="000000" w:themeColor="text1"/>
          <w:sz w:val="28"/>
          <w:szCs w:val="28"/>
        </w:rPr>
        <w:t xml:space="preserve">библиотека    </w:t>
      </w:r>
      <w:proofErr w:type="spellStart"/>
      <w:r w:rsidR="0000482D">
        <w:rPr>
          <w:color w:val="000000" w:themeColor="text1"/>
          <w:sz w:val="28"/>
          <w:szCs w:val="28"/>
          <w:lang w:val="en-US"/>
        </w:rPr>
        <w:t>Elibrary</w:t>
      </w:r>
      <w:proofErr w:type="spellEnd"/>
      <w:r w:rsidR="0000482D" w:rsidRPr="00642ACE">
        <w:rPr>
          <w:color w:val="000000" w:themeColor="text1"/>
          <w:sz w:val="28"/>
          <w:szCs w:val="28"/>
        </w:rPr>
        <w:t>[Электронный ресурс]. - Режим доступа:</w:t>
      </w:r>
      <w:hyperlink r:id="rId23" w:history="1">
        <w:r w:rsidRPr="00BB4F45">
          <w:rPr>
            <w:rStyle w:val="a7"/>
            <w:sz w:val="28"/>
            <w:szCs w:val="28"/>
          </w:rPr>
          <w:t>https://elibrary.ru/project_author_tools.asp</w:t>
        </w:r>
      </w:hyperlink>
    </w:p>
    <w:p w:rsidR="00334A00" w:rsidRPr="00334A00" w:rsidRDefault="00C766E6" w:rsidP="00334A00">
      <w:pPr>
        <w:pStyle w:val="a3"/>
        <w:numPr>
          <w:ilvl w:val="0"/>
          <w:numId w:val="41"/>
        </w:numPr>
        <w:rPr>
          <w:color w:val="000000" w:themeColor="text1"/>
          <w:sz w:val="28"/>
          <w:szCs w:val="28"/>
        </w:rPr>
      </w:pPr>
      <w:r w:rsidRPr="006027F7">
        <w:rPr>
          <w:color w:val="000000" w:themeColor="text1"/>
          <w:sz w:val="28"/>
          <w:szCs w:val="28"/>
        </w:rPr>
        <w:t>Образовательный портал для финансовой свободыЭлектронный ресурс]. - Режим доступа:</w:t>
      </w:r>
      <w:hyperlink r:id="rId24" w:history="1">
        <w:r w:rsidR="006253DD" w:rsidRPr="00BB4F45">
          <w:rPr>
            <w:rStyle w:val="a7"/>
            <w:sz w:val="28"/>
            <w:szCs w:val="28"/>
          </w:rPr>
          <w:t>http://tv-bis.ru/upravlenie-investitsiyami/179-koeffitsient-reinvestirovaniya-formula.html</w:t>
        </w:r>
      </w:hyperlink>
    </w:p>
    <w:p w:rsidR="007F751B" w:rsidRDefault="007F751B" w:rsidP="00642ACE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 w:rsidRPr="007F751B">
        <w:rPr>
          <w:color w:val="000000" w:themeColor="text1"/>
          <w:sz w:val="28"/>
          <w:szCs w:val="28"/>
        </w:rPr>
        <w:t xml:space="preserve">Официальный сайт Федеральной службы государственной </w:t>
      </w:r>
      <w:r w:rsidR="00E03E02">
        <w:rPr>
          <w:color w:val="000000" w:themeColor="text1"/>
          <w:sz w:val="28"/>
          <w:szCs w:val="28"/>
        </w:rPr>
        <w:t xml:space="preserve">статистики Российской Федерации [Электронный ресурс]. - </w:t>
      </w:r>
      <w:r w:rsidR="009A76FE">
        <w:rPr>
          <w:color w:val="000000" w:themeColor="text1"/>
          <w:sz w:val="28"/>
          <w:szCs w:val="28"/>
        </w:rPr>
        <w:t>Режим</w:t>
      </w:r>
      <w:r w:rsidR="00E03E02" w:rsidRPr="007F751B">
        <w:rPr>
          <w:color w:val="000000" w:themeColor="text1"/>
          <w:sz w:val="28"/>
          <w:szCs w:val="28"/>
        </w:rPr>
        <w:t xml:space="preserve">доступа: </w:t>
      </w:r>
      <w:hyperlink r:id="rId25" w:history="1">
        <w:r w:rsidR="00C766E6" w:rsidRPr="00036500">
          <w:rPr>
            <w:rStyle w:val="a7"/>
            <w:sz w:val="28"/>
            <w:szCs w:val="28"/>
          </w:rPr>
          <w:t>http://www.gks.ru</w:t>
        </w:r>
      </w:hyperlink>
    </w:p>
    <w:p w:rsidR="00C766E6" w:rsidRDefault="00C766E6" w:rsidP="00C766E6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 w:rsidRPr="00642ACE">
        <w:rPr>
          <w:color w:val="000000" w:themeColor="text1"/>
          <w:sz w:val="28"/>
          <w:szCs w:val="28"/>
        </w:rPr>
        <w:t xml:space="preserve">Официальный сайт </w:t>
      </w:r>
      <w:proofErr w:type="spellStart"/>
      <w:r w:rsidRPr="00642ACE">
        <w:rPr>
          <w:color w:val="000000" w:themeColor="text1"/>
          <w:sz w:val="28"/>
          <w:szCs w:val="28"/>
        </w:rPr>
        <w:t>РосБизнесКонсалтинг</w:t>
      </w:r>
      <w:proofErr w:type="spellEnd"/>
      <w:r w:rsidRPr="00642ACE">
        <w:rPr>
          <w:color w:val="000000" w:themeColor="text1"/>
          <w:sz w:val="28"/>
          <w:szCs w:val="28"/>
        </w:rPr>
        <w:t xml:space="preserve"> [Электронный ресурс]. - Режим доступа: </w:t>
      </w:r>
      <w:hyperlink r:id="rId26" w:history="1">
        <w:r w:rsidRPr="00642ACE">
          <w:rPr>
            <w:rStyle w:val="a7"/>
            <w:sz w:val="28"/>
            <w:szCs w:val="28"/>
          </w:rPr>
          <w:t>http://www.rbc.ru</w:t>
        </w:r>
      </w:hyperlink>
    </w:p>
    <w:p w:rsidR="00992678" w:rsidRDefault="00992678" w:rsidP="00992678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 w:rsidRPr="00642ACE">
        <w:rPr>
          <w:color w:val="000000" w:themeColor="text1"/>
          <w:sz w:val="28"/>
          <w:szCs w:val="28"/>
        </w:rPr>
        <w:t xml:space="preserve">Портал раскрытия информации эмитентами эмиссионных ценных бумаг [Электронный ресурс]. - Режим доступа: </w:t>
      </w:r>
      <w:hyperlink r:id="rId27" w:history="1">
        <w:r w:rsidRPr="00642ACE">
          <w:rPr>
            <w:rStyle w:val="a7"/>
            <w:sz w:val="28"/>
            <w:szCs w:val="28"/>
          </w:rPr>
          <w:t>http://www.skrin.ru</w:t>
        </w:r>
      </w:hyperlink>
    </w:p>
    <w:p w:rsidR="0032583B" w:rsidRDefault="0032583B" w:rsidP="0032583B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 w:rsidRPr="00642ACE">
        <w:rPr>
          <w:color w:val="000000" w:themeColor="text1"/>
          <w:sz w:val="28"/>
          <w:szCs w:val="28"/>
        </w:rPr>
        <w:t xml:space="preserve">Портал – </w:t>
      </w:r>
      <w:r w:rsidRPr="00642ACE">
        <w:rPr>
          <w:b/>
          <w:color w:val="000000" w:themeColor="text1"/>
          <w:sz w:val="28"/>
          <w:szCs w:val="28"/>
        </w:rPr>
        <w:t>ЗА</w:t>
      </w:r>
      <w:r w:rsidRPr="00642ACE">
        <w:rPr>
          <w:color w:val="000000" w:themeColor="text1"/>
          <w:sz w:val="28"/>
          <w:szCs w:val="28"/>
        </w:rPr>
        <w:t xml:space="preserve">ЧЕСТНЫЙ  бизнес  [Электронный ресурс]. - Режим доступа: </w:t>
      </w:r>
      <w:hyperlink r:id="rId28" w:history="1">
        <w:r w:rsidRPr="00642ACE">
          <w:rPr>
            <w:rStyle w:val="a7"/>
            <w:sz w:val="28"/>
            <w:szCs w:val="28"/>
          </w:rPr>
          <w:t>https://zachestnyibiznes.ru</w:t>
        </w:r>
      </w:hyperlink>
    </w:p>
    <w:p w:rsidR="0032583B" w:rsidRPr="00334A00" w:rsidRDefault="0032583B" w:rsidP="00334A00">
      <w:pPr>
        <w:pStyle w:val="a3"/>
        <w:widowControl/>
        <w:numPr>
          <w:ilvl w:val="0"/>
          <w:numId w:val="41"/>
        </w:numPr>
        <w:spacing w:line="276" w:lineRule="auto"/>
        <w:rPr>
          <w:rStyle w:val="a7"/>
          <w:color w:val="000000" w:themeColor="text1"/>
          <w:sz w:val="28"/>
          <w:szCs w:val="28"/>
          <w:u w:val="none"/>
        </w:rPr>
      </w:pPr>
      <w:r w:rsidRPr="00642ACE">
        <w:rPr>
          <w:color w:val="000000" w:themeColor="text1"/>
          <w:sz w:val="28"/>
          <w:szCs w:val="28"/>
        </w:rPr>
        <w:lastRenderedPageBreak/>
        <w:t xml:space="preserve">РИА-Новости – информационное агентство [Электронный ресурс]. - Режим доступа: </w:t>
      </w:r>
      <w:hyperlink r:id="rId29" w:history="1">
        <w:r w:rsidRPr="00642ACE">
          <w:rPr>
            <w:rStyle w:val="a7"/>
            <w:sz w:val="28"/>
            <w:szCs w:val="28"/>
            <w:lang w:val="en-US"/>
          </w:rPr>
          <w:t>https</w:t>
        </w:r>
        <w:r w:rsidRPr="00642ACE">
          <w:rPr>
            <w:rStyle w:val="a7"/>
            <w:sz w:val="28"/>
            <w:szCs w:val="28"/>
          </w:rPr>
          <w:t>://</w:t>
        </w:r>
        <w:proofErr w:type="spellStart"/>
        <w:r w:rsidRPr="00642ACE">
          <w:rPr>
            <w:rStyle w:val="a7"/>
            <w:sz w:val="28"/>
            <w:szCs w:val="28"/>
            <w:lang w:val="en-US"/>
          </w:rPr>
          <w:t>ria</w:t>
        </w:r>
        <w:proofErr w:type="spellEnd"/>
        <w:r w:rsidRPr="00642ACE">
          <w:rPr>
            <w:rStyle w:val="a7"/>
            <w:sz w:val="28"/>
            <w:szCs w:val="28"/>
          </w:rPr>
          <w:t>.</w:t>
        </w:r>
        <w:proofErr w:type="spellStart"/>
        <w:r w:rsidRPr="00642ACE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642ACE">
          <w:rPr>
            <w:rStyle w:val="a7"/>
            <w:sz w:val="28"/>
            <w:szCs w:val="28"/>
          </w:rPr>
          <w:t>/</w:t>
        </w:r>
        <w:proofErr w:type="spellStart"/>
        <w:r w:rsidRPr="00642ACE">
          <w:rPr>
            <w:rStyle w:val="a7"/>
            <w:sz w:val="28"/>
            <w:szCs w:val="28"/>
            <w:lang w:val="en-US"/>
          </w:rPr>
          <w:t>infografika</w:t>
        </w:r>
        <w:proofErr w:type="spellEnd"/>
        <w:r w:rsidRPr="00642ACE">
          <w:rPr>
            <w:rStyle w:val="a7"/>
            <w:sz w:val="28"/>
            <w:szCs w:val="28"/>
          </w:rPr>
          <w:t>/20160127/1365416420.</w:t>
        </w:r>
        <w:r w:rsidRPr="00642ACE">
          <w:rPr>
            <w:rStyle w:val="a7"/>
            <w:sz w:val="28"/>
            <w:szCs w:val="28"/>
            <w:lang w:val="en-US"/>
          </w:rPr>
          <w:t>html</w:t>
        </w:r>
      </w:hyperlink>
    </w:p>
    <w:p w:rsidR="00334A00" w:rsidRPr="00334A00" w:rsidRDefault="00334A00" w:rsidP="00334A00">
      <w:pPr>
        <w:pStyle w:val="a3"/>
        <w:numPr>
          <w:ilvl w:val="0"/>
          <w:numId w:val="41"/>
        </w:numPr>
        <w:rPr>
          <w:color w:val="000000" w:themeColor="text1"/>
          <w:sz w:val="28"/>
          <w:szCs w:val="28"/>
        </w:rPr>
      </w:pPr>
      <w:r w:rsidRPr="00510E48">
        <w:rPr>
          <w:color w:val="000000" w:themeColor="text1"/>
          <w:sz w:val="28"/>
          <w:szCs w:val="28"/>
        </w:rPr>
        <w:t>Сай</w:t>
      </w:r>
      <w:r>
        <w:rPr>
          <w:color w:val="000000" w:themeColor="text1"/>
          <w:sz w:val="28"/>
          <w:szCs w:val="28"/>
        </w:rPr>
        <w:t>тЛондонской фондовойбиржи</w:t>
      </w:r>
      <w:proofErr w:type="gramStart"/>
      <w:r w:rsidRPr="00510E48">
        <w:rPr>
          <w:color w:val="000000" w:themeColor="text1"/>
          <w:sz w:val="28"/>
          <w:szCs w:val="28"/>
          <w:lang w:val="en-US"/>
        </w:rPr>
        <w:t>LSE</w:t>
      </w:r>
      <w:proofErr w:type="gramEnd"/>
      <w:r w:rsidRPr="00510E48">
        <w:rPr>
          <w:color w:val="000000" w:themeColor="text1"/>
          <w:sz w:val="28"/>
          <w:szCs w:val="28"/>
        </w:rPr>
        <w:t xml:space="preserve"> -  </w:t>
      </w:r>
      <w:r w:rsidRPr="00510E48">
        <w:rPr>
          <w:color w:val="000000" w:themeColor="text1"/>
          <w:sz w:val="28"/>
          <w:szCs w:val="28"/>
          <w:lang w:val="en-US"/>
        </w:rPr>
        <w:t>LondonStockExcha</w:t>
      </w:r>
      <w:r>
        <w:rPr>
          <w:color w:val="000000" w:themeColor="text1"/>
          <w:sz w:val="28"/>
          <w:szCs w:val="28"/>
          <w:lang w:val="en-US"/>
        </w:rPr>
        <w:t>nge</w:t>
      </w:r>
      <w:r w:rsidRPr="00642ACE">
        <w:rPr>
          <w:color w:val="000000" w:themeColor="text1"/>
          <w:sz w:val="28"/>
          <w:szCs w:val="28"/>
        </w:rPr>
        <w:t xml:space="preserve">[Электронный ресурс]. - Режим доступа: </w:t>
      </w:r>
      <w:hyperlink r:id="rId30" w:history="1">
        <w:r w:rsidRPr="00036500">
          <w:rPr>
            <w:rStyle w:val="a7"/>
            <w:sz w:val="28"/>
            <w:szCs w:val="28"/>
          </w:rPr>
          <w:t>https://www.londonstockexchange.com/home/homepage.htm</w:t>
        </w:r>
      </w:hyperlink>
    </w:p>
    <w:p w:rsidR="00642ACE" w:rsidRDefault="007F751B" w:rsidP="00642ACE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 w:rsidRPr="007F751B">
        <w:rPr>
          <w:color w:val="000000" w:themeColor="text1"/>
          <w:sz w:val="28"/>
          <w:szCs w:val="28"/>
        </w:rPr>
        <w:t>Сайт Министерства финансов РФ [Электронный ресурс]</w:t>
      </w:r>
      <w:r w:rsidR="009A76FE">
        <w:rPr>
          <w:color w:val="000000" w:themeColor="text1"/>
          <w:sz w:val="28"/>
          <w:szCs w:val="28"/>
        </w:rPr>
        <w:t>. -</w:t>
      </w:r>
      <w:r w:rsidRPr="007F751B">
        <w:rPr>
          <w:color w:val="000000" w:themeColor="text1"/>
          <w:sz w:val="28"/>
          <w:szCs w:val="28"/>
        </w:rPr>
        <w:t xml:space="preserve"> Режим доступа: </w:t>
      </w:r>
      <w:hyperlink r:id="rId31" w:history="1">
        <w:r w:rsidR="00642ACE" w:rsidRPr="00036500">
          <w:rPr>
            <w:rStyle w:val="a7"/>
            <w:sz w:val="28"/>
            <w:szCs w:val="28"/>
          </w:rPr>
          <w:t>http://www.minfin.ru/</w:t>
        </w:r>
      </w:hyperlink>
    </w:p>
    <w:p w:rsidR="00642ACE" w:rsidRDefault="007F751B" w:rsidP="00642ACE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 w:rsidRPr="00642ACE">
        <w:rPr>
          <w:color w:val="000000" w:themeColor="text1"/>
          <w:sz w:val="28"/>
          <w:szCs w:val="28"/>
        </w:rPr>
        <w:t>Сайт Правите</w:t>
      </w:r>
      <w:r w:rsidR="009A76FE" w:rsidRPr="00642ACE">
        <w:rPr>
          <w:color w:val="000000" w:themeColor="text1"/>
          <w:sz w:val="28"/>
          <w:szCs w:val="28"/>
        </w:rPr>
        <w:t xml:space="preserve">льства РФ [Электронный ресурс]. - </w:t>
      </w:r>
      <w:r w:rsidRPr="00642ACE">
        <w:rPr>
          <w:color w:val="000000" w:themeColor="text1"/>
          <w:sz w:val="28"/>
          <w:szCs w:val="28"/>
        </w:rPr>
        <w:t xml:space="preserve"> Режим доступа: </w:t>
      </w:r>
      <w:hyperlink r:id="rId32" w:history="1">
        <w:r w:rsidR="00642ACE" w:rsidRPr="00036500">
          <w:rPr>
            <w:rStyle w:val="a7"/>
            <w:sz w:val="28"/>
            <w:szCs w:val="28"/>
          </w:rPr>
          <w:t>http://www.government.ru/</w:t>
        </w:r>
      </w:hyperlink>
    </w:p>
    <w:p w:rsidR="00C766E6" w:rsidRPr="00C766E6" w:rsidRDefault="007F751B" w:rsidP="00C766E6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 w:rsidRPr="00642ACE">
        <w:rPr>
          <w:color w:val="000000" w:themeColor="text1"/>
          <w:sz w:val="28"/>
          <w:szCs w:val="28"/>
        </w:rPr>
        <w:t>Справочная правовая система</w:t>
      </w:r>
      <w:r w:rsidR="009A76FE" w:rsidRPr="00642ACE">
        <w:rPr>
          <w:color w:val="000000" w:themeColor="text1"/>
          <w:sz w:val="28"/>
          <w:szCs w:val="28"/>
        </w:rPr>
        <w:t xml:space="preserve"> «Гарант» [Электронный ресурс]. - </w:t>
      </w:r>
      <w:r w:rsidRPr="00642ACE">
        <w:rPr>
          <w:color w:val="000000" w:themeColor="text1"/>
          <w:sz w:val="28"/>
          <w:szCs w:val="28"/>
        </w:rPr>
        <w:t xml:space="preserve"> Режим доступа: </w:t>
      </w:r>
      <w:hyperlink r:id="rId33" w:history="1">
        <w:r w:rsidR="00A36520" w:rsidRPr="00BB4F45">
          <w:rPr>
            <w:rStyle w:val="a7"/>
            <w:sz w:val="28"/>
            <w:szCs w:val="28"/>
          </w:rPr>
          <w:t>http://www.garant.ru/</w:t>
        </w:r>
      </w:hyperlink>
    </w:p>
    <w:p w:rsidR="00583AAF" w:rsidRPr="00C766E6" w:rsidRDefault="007F751B" w:rsidP="00C766E6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 w:rsidRPr="007F751B">
        <w:rPr>
          <w:color w:val="000000" w:themeColor="text1"/>
          <w:sz w:val="28"/>
          <w:szCs w:val="28"/>
        </w:rPr>
        <w:t>Справочная правовая система «Консульт</w:t>
      </w:r>
      <w:r w:rsidR="009A76FE">
        <w:rPr>
          <w:color w:val="000000" w:themeColor="text1"/>
          <w:sz w:val="28"/>
          <w:szCs w:val="28"/>
        </w:rPr>
        <w:t xml:space="preserve">ант Плюс» [Электронный ресурс]. - </w:t>
      </w:r>
      <w:r w:rsidRPr="007F751B">
        <w:rPr>
          <w:color w:val="000000" w:themeColor="text1"/>
          <w:sz w:val="28"/>
          <w:szCs w:val="28"/>
        </w:rPr>
        <w:t xml:space="preserve"> Режим доступа: </w:t>
      </w:r>
      <w:hyperlink r:id="rId34" w:history="1">
        <w:r w:rsidR="00642ACE" w:rsidRPr="00036500">
          <w:rPr>
            <w:rStyle w:val="a7"/>
            <w:sz w:val="28"/>
            <w:szCs w:val="28"/>
          </w:rPr>
          <w:t>http://base.consultant.ru/</w:t>
        </w:r>
      </w:hyperlink>
    </w:p>
    <w:p w:rsidR="00E60F77" w:rsidRPr="00E60F77" w:rsidRDefault="007F751B" w:rsidP="00E60F77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proofErr w:type="spellStart"/>
      <w:r w:rsidRPr="00642ACE">
        <w:rPr>
          <w:color w:val="000000" w:themeColor="text1"/>
          <w:sz w:val="28"/>
          <w:szCs w:val="28"/>
        </w:rPr>
        <w:t>Conomy</w:t>
      </w:r>
      <w:proofErr w:type="spellEnd"/>
      <w:r w:rsidRPr="00642ACE">
        <w:rPr>
          <w:color w:val="000000" w:themeColor="text1"/>
          <w:sz w:val="28"/>
          <w:szCs w:val="28"/>
        </w:rPr>
        <w:t xml:space="preserve"> - Сервис обоснованных инвестиционных решений [Электронный ресурс]. </w:t>
      </w:r>
      <w:r w:rsidR="00E96B0F" w:rsidRPr="00642ACE">
        <w:rPr>
          <w:color w:val="000000" w:themeColor="text1"/>
          <w:sz w:val="28"/>
          <w:szCs w:val="28"/>
        </w:rPr>
        <w:t xml:space="preserve">- </w:t>
      </w:r>
      <w:r w:rsidRPr="00642ACE">
        <w:rPr>
          <w:color w:val="000000" w:themeColor="text1"/>
          <w:sz w:val="28"/>
          <w:szCs w:val="28"/>
        </w:rPr>
        <w:t xml:space="preserve"> Режим доступ</w:t>
      </w:r>
      <w:r w:rsidR="00E96B0F" w:rsidRPr="00642ACE">
        <w:rPr>
          <w:color w:val="000000" w:themeColor="text1"/>
          <w:sz w:val="28"/>
          <w:szCs w:val="28"/>
        </w:rPr>
        <w:t xml:space="preserve">а: </w:t>
      </w:r>
      <w:hyperlink r:id="rId35" w:history="1">
        <w:r w:rsidR="00E60F77" w:rsidRPr="00795E66">
          <w:rPr>
            <w:rStyle w:val="a7"/>
            <w:sz w:val="28"/>
            <w:szCs w:val="28"/>
          </w:rPr>
          <w:t>https://www.conomy.ru/</w:t>
        </w:r>
      </w:hyperlink>
    </w:p>
    <w:p w:rsidR="00642ACE" w:rsidRPr="0032583B" w:rsidRDefault="000022D7" w:rsidP="0032583B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 w:rsidRPr="00642ACE">
        <w:rPr>
          <w:color w:val="000000" w:themeColor="text1"/>
          <w:sz w:val="28"/>
          <w:szCs w:val="28"/>
        </w:rPr>
        <w:t>Федеральная служба государственной статистики [Электронный ресурс]. - Р</w:t>
      </w:r>
      <w:r w:rsidR="008467EE" w:rsidRPr="00642ACE">
        <w:rPr>
          <w:color w:val="000000" w:themeColor="text1"/>
          <w:sz w:val="28"/>
          <w:szCs w:val="28"/>
        </w:rPr>
        <w:t>ежим доступа:</w:t>
      </w:r>
      <w:hyperlink r:id="rId36" w:history="1">
        <w:r w:rsidR="00642ACE" w:rsidRPr="00036500">
          <w:rPr>
            <w:rStyle w:val="a7"/>
            <w:sz w:val="28"/>
            <w:szCs w:val="28"/>
          </w:rPr>
          <w:t>http://www.gks.ru</w:t>
        </w:r>
      </w:hyperlink>
    </w:p>
    <w:p w:rsidR="00334A00" w:rsidRPr="00492DE5" w:rsidRDefault="00A34D50" w:rsidP="003B0F32">
      <w:pPr>
        <w:pStyle w:val="a3"/>
        <w:widowControl/>
        <w:numPr>
          <w:ilvl w:val="0"/>
          <w:numId w:val="41"/>
        </w:numPr>
        <w:spacing w:line="276" w:lineRule="auto"/>
        <w:rPr>
          <w:color w:val="000000" w:themeColor="text1"/>
          <w:sz w:val="28"/>
          <w:szCs w:val="28"/>
        </w:rPr>
      </w:pPr>
      <w:r w:rsidRPr="007F751B">
        <w:rPr>
          <w:color w:val="000000" w:themeColor="text1"/>
          <w:sz w:val="28"/>
          <w:szCs w:val="28"/>
        </w:rPr>
        <w:t>Центр раскрытия корпоративной информации «И</w:t>
      </w:r>
      <w:r>
        <w:rPr>
          <w:color w:val="000000" w:themeColor="text1"/>
          <w:sz w:val="28"/>
          <w:szCs w:val="28"/>
        </w:rPr>
        <w:t>нтерфакс» [Электронный ресурс].  -</w:t>
      </w:r>
      <w:r w:rsidRPr="007F751B">
        <w:rPr>
          <w:color w:val="000000" w:themeColor="text1"/>
          <w:sz w:val="28"/>
          <w:szCs w:val="28"/>
        </w:rPr>
        <w:t xml:space="preserve"> Режим доступа: </w:t>
      </w:r>
      <w:hyperlink r:id="rId37" w:history="1">
        <w:r w:rsidR="00334A00" w:rsidRPr="001F2875">
          <w:rPr>
            <w:rStyle w:val="a7"/>
            <w:sz w:val="28"/>
            <w:szCs w:val="28"/>
          </w:rPr>
          <w:t>http://www.e-disclosure.ru/-</w:t>
        </w:r>
      </w:hyperlink>
    </w:p>
    <w:p w:rsidR="00CB1445" w:rsidRPr="003B0F32" w:rsidRDefault="00CB1445" w:rsidP="003B0F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F32">
        <w:rPr>
          <w:rFonts w:ascii="Times New Roman" w:hAnsi="Times New Roman" w:cs="Times New Roman"/>
          <w:b/>
          <w:sz w:val="28"/>
          <w:szCs w:val="28"/>
        </w:rPr>
        <w:t>10. Методические указания для обучающихся по освоению дисциплины</w:t>
      </w:r>
    </w:p>
    <w:p w:rsidR="00CB1445" w:rsidRPr="00CB1445" w:rsidRDefault="00CB1445" w:rsidP="00CB14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1445">
        <w:rPr>
          <w:rFonts w:ascii="Times New Roman" w:hAnsi="Times New Roman" w:cs="Times New Roman"/>
          <w:sz w:val="28"/>
          <w:szCs w:val="28"/>
        </w:rPr>
        <w:t>Порядок изучения дисциплины следующий:</w:t>
      </w:r>
    </w:p>
    <w:p w:rsidR="00CB1445" w:rsidRPr="00CB1445" w:rsidRDefault="00CB1445" w:rsidP="00CB14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445">
        <w:rPr>
          <w:rFonts w:ascii="Times New Roman" w:hAnsi="Times New Roman" w:cs="Times New Roman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B1445" w:rsidRPr="00CB1445" w:rsidRDefault="00CB1445" w:rsidP="00CB14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445">
        <w:rPr>
          <w:rFonts w:ascii="Times New Roman" w:hAnsi="Times New Roman" w:cs="Times New Roman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32BA2" w:rsidRPr="00CB1445" w:rsidRDefault="00CB1445" w:rsidP="00492D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445">
        <w:rPr>
          <w:rFonts w:ascii="Times New Roman" w:hAnsi="Times New Roman" w:cs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32BA2" w:rsidRPr="00F829B4" w:rsidRDefault="00B32BA2" w:rsidP="001B223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9B4">
        <w:rPr>
          <w:rFonts w:ascii="Times New Roman" w:hAnsi="Times New Roman" w:cs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829B4" w:rsidRPr="00F829B4" w:rsidRDefault="00F829B4" w:rsidP="00F829B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9B4">
        <w:rPr>
          <w:rFonts w:ascii="Times New Roman" w:hAnsi="Times New Roman" w:cs="Times New Roman"/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 </w:t>
      </w:r>
      <w:r w:rsidR="00B2079A" w:rsidRPr="005C738A">
        <w:rPr>
          <w:rFonts w:ascii="Times New Roman" w:hAnsi="Times New Roman" w:cs="Times New Roman"/>
          <w:sz w:val="28"/>
          <w:szCs w:val="28"/>
        </w:rPr>
        <w:t xml:space="preserve">(Б1.В.ОД.5) </w:t>
      </w:r>
      <w:r w:rsidR="00B2079A" w:rsidRPr="005C738A">
        <w:rPr>
          <w:rFonts w:ascii="Times New Roman" w:hAnsi="Times New Roman" w:cs="Times New Roman"/>
          <w:sz w:val="28"/>
          <w:szCs w:val="28"/>
        </w:rPr>
        <w:lastRenderedPageBreak/>
        <w:t>«Учетно-аналитическое обеспечение процесса принятия инвестиционных решений»</w:t>
      </w:r>
      <w:r w:rsidRPr="00F829B4">
        <w:rPr>
          <w:rFonts w:ascii="Times New Roman" w:hAnsi="Times New Roman" w:cs="Times New Roman"/>
          <w:bCs/>
          <w:sz w:val="28"/>
          <w:szCs w:val="28"/>
        </w:rPr>
        <w:t>:</w:t>
      </w:r>
    </w:p>
    <w:p w:rsidR="00F829B4" w:rsidRPr="00F829B4" w:rsidRDefault="00F829B4" w:rsidP="00F829B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9B4">
        <w:rPr>
          <w:rFonts w:ascii="Times New Roman" w:hAnsi="Times New Roman" w:cs="Times New Roman"/>
          <w:bCs/>
          <w:sz w:val="28"/>
          <w:szCs w:val="28"/>
        </w:rPr>
        <w:t>технические средства (компьютерная техника и средства связи(персональные компьютеры, проектор);</w:t>
      </w:r>
    </w:p>
    <w:p w:rsidR="00F829B4" w:rsidRPr="00F829B4" w:rsidRDefault="00F829B4" w:rsidP="00F829B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9B4">
        <w:rPr>
          <w:rFonts w:ascii="Times New Roman" w:hAnsi="Times New Roman" w:cs="Times New Roman"/>
          <w:bCs/>
          <w:sz w:val="28"/>
          <w:szCs w:val="28"/>
        </w:rPr>
        <w:t>методы обучения с использованием информационных технологий(компьютерное тестирование, демонстрация мультимедийныхматериалов);</w:t>
      </w:r>
    </w:p>
    <w:p w:rsidR="00F829B4" w:rsidRPr="00F829B4" w:rsidRDefault="00F829B4" w:rsidP="00F829B4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>личный кабинет обучающегося</w:t>
      </w:r>
      <w:r w:rsidR="0035608D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F829B4">
        <w:rPr>
          <w:rFonts w:ascii="Times New Roman" w:hAnsi="Times New Roman" w:cs="Times New Roman"/>
          <w:sz w:val="28"/>
          <w:szCs w:val="28"/>
        </w:rPr>
        <w:t xml:space="preserve">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авторизация);</w:t>
      </w:r>
    </w:p>
    <w:p w:rsidR="00F829B4" w:rsidRPr="00F829B4" w:rsidRDefault="00F829B4" w:rsidP="00F829B4">
      <w:pPr>
        <w:numPr>
          <w:ilvl w:val="0"/>
          <w:numId w:val="30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9B4">
        <w:rPr>
          <w:rFonts w:ascii="Times New Roman" w:hAnsi="Times New Roman" w:cs="Times New Roman"/>
          <w:bCs/>
          <w:sz w:val="28"/>
          <w:szCs w:val="28"/>
        </w:rPr>
        <w:t>интернет-сервисы и электронные ресурсы согласно п. 9 рабочей программы;</w:t>
      </w:r>
    </w:p>
    <w:p w:rsidR="00F829B4" w:rsidRPr="00F829B4" w:rsidRDefault="00F829B4" w:rsidP="00F829B4">
      <w:pPr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9B4">
        <w:rPr>
          <w:rFonts w:ascii="Times New Roman" w:hAnsi="Times New Roman" w:cs="Times New Roman"/>
          <w:bCs/>
          <w:sz w:val="28"/>
          <w:szCs w:val="28"/>
        </w:rPr>
        <w:t>программное обеспечение.</w:t>
      </w:r>
    </w:p>
    <w:p w:rsidR="00F829B4" w:rsidRPr="00F829B4" w:rsidRDefault="00F829B4" w:rsidP="00F829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 xml:space="preserve">Дисциплина обеспечивается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F829B4" w:rsidRPr="00F829B4" w:rsidRDefault="00F829B4" w:rsidP="00F829B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29B4">
        <w:rPr>
          <w:rFonts w:ascii="Times New Roman" w:hAnsi="Times New Roman" w:cs="Times New Roman"/>
          <w:sz w:val="28"/>
          <w:szCs w:val="28"/>
        </w:rPr>
        <w:t>операционнаясистема</w:t>
      </w:r>
      <w:r w:rsidRPr="00F829B4">
        <w:rPr>
          <w:rFonts w:ascii="Times New Roman" w:hAnsi="Times New Roman" w:cs="Times New Roman"/>
          <w:bCs/>
          <w:sz w:val="28"/>
          <w:szCs w:val="28"/>
          <w:lang w:val="en-US"/>
        </w:rPr>
        <w:t>Microsoft Windows 7</w:t>
      </w:r>
      <w:r w:rsidRPr="00F829B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829B4" w:rsidRPr="00F829B4" w:rsidRDefault="00F829B4" w:rsidP="00F829B4">
      <w:pPr>
        <w:numPr>
          <w:ilvl w:val="0"/>
          <w:numId w:val="3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829B4">
        <w:rPr>
          <w:rFonts w:ascii="Times New Roman" w:hAnsi="Times New Roman" w:cs="Times New Roman"/>
          <w:bCs/>
          <w:sz w:val="28"/>
          <w:szCs w:val="28"/>
          <w:lang w:val="en-US"/>
        </w:rPr>
        <w:t>Microsoft Word 2010;</w:t>
      </w:r>
    </w:p>
    <w:p w:rsidR="00B31CC3" w:rsidRPr="00B31CC3" w:rsidRDefault="00F829B4" w:rsidP="0052448E">
      <w:pPr>
        <w:numPr>
          <w:ilvl w:val="0"/>
          <w:numId w:val="3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31CC3">
        <w:rPr>
          <w:rFonts w:ascii="Times New Roman" w:hAnsi="Times New Roman" w:cs="Times New Roman"/>
          <w:bCs/>
          <w:sz w:val="28"/>
          <w:szCs w:val="28"/>
          <w:lang w:val="en-US"/>
        </w:rPr>
        <w:t>MicrosoftExcel 2010;</w:t>
      </w:r>
      <w:r w:rsidR="00B31CC3" w:rsidRPr="00B31CC3">
        <w:rPr>
          <w:rFonts w:ascii="Times New Roman" w:hAnsi="Times New Roman" w:cs="Times New Roman"/>
          <w:bCs/>
          <w:sz w:val="28"/>
          <w:szCs w:val="28"/>
          <w:lang w:val="en-US"/>
        </w:rPr>
        <w:br w:type="page"/>
      </w:r>
    </w:p>
    <w:p w:rsidR="00F829B4" w:rsidRPr="00F829B4" w:rsidRDefault="0081696B" w:rsidP="00D4183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-430465</wp:posOffset>
            </wp:positionH>
            <wp:positionV relativeFrom="paragraph">
              <wp:posOffset>-380672</wp:posOffset>
            </wp:positionV>
            <wp:extent cx="6807419" cy="9363932"/>
            <wp:effectExtent l="19050" t="0" r="0" b="0"/>
            <wp:wrapNone/>
            <wp:docPr id="2" name="Рисунок 2" descr="F:\ОПОП.2019\магистры\+Б1.В.ОД.5.учетно-аналитич...принятие инвестиционных решений.Татаринцева\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ПОП.2019\магистры\+Б1.В.ОД.5.учетно-аналитич...принятие инвестиционных решений.Татаринцева\рп2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188" cy="936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9B4" w:rsidRPr="00F829B4" w:rsidRDefault="00F829B4" w:rsidP="00F829B4">
      <w:pPr>
        <w:numPr>
          <w:ilvl w:val="0"/>
          <w:numId w:val="3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29B4">
        <w:rPr>
          <w:rFonts w:ascii="Times New Roman" w:hAnsi="Times New Roman" w:cs="Times New Roman"/>
          <w:bCs/>
          <w:sz w:val="28"/>
          <w:szCs w:val="28"/>
          <w:lang w:val="en-US"/>
        </w:rPr>
        <w:t>MicrosoftPowerPoint</w:t>
      </w:r>
      <w:proofErr w:type="spellEnd"/>
      <w:r w:rsidRPr="00F829B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2010</w:t>
      </w:r>
      <w:r w:rsidRPr="00F829B4">
        <w:rPr>
          <w:rFonts w:ascii="Times New Roman" w:hAnsi="Times New Roman" w:cs="Times New Roman"/>
          <w:bCs/>
          <w:sz w:val="28"/>
          <w:szCs w:val="28"/>
        </w:rPr>
        <w:t>.</w:t>
      </w:r>
    </w:p>
    <w:p w:rsidR="00F829B4" w:rsidRPr="00F829B4" w:rsidRDefault="00F829B4" w:rsidP="00F829B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29B4" w:rsidRPr="00F829B4" w:rsidRDefault="00F829B4" w:rsidP="00F829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9B4">
        <w:rPr>
          <w:rFonts w:ascii="Times New Roman" w:hAnsi="Times New Roman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829B4" w:rsidRPr="00F829B4" w:rsidRDefault="00F829B4" w:rsidP="00F829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829B4">
        <w:rPr>
          <w:rFonts w:ascii="Times New Roman" w:hAnsi="Times New Roman" w:cs="Times New Roman"/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F829B4" w:rsidRPr="00F829B4" w:rsidRDefault="00F829B4" w:rsidP="00F829B4">
      <w:pPr>
        <w:pStyle w:val="2"/>
        <w:widowControl w:val="0"/>
        <w:numPr>
          <w:ilvl w:val="0"/>
          <w:numId w:val="34"/>
        </w:numPr>
        <w:ind w:left="0" w:firstLine="709"/>
        <w:jc w:val="both"/>
        <w:rPr>
          <w:rFonts w:cs="Times New Roman"/>
          <w:bCs/>
        </w:rPr>
      </w:pPr>
      <w:r w:rsidRPr="00F829B4">
        <w:rPr>
          <w:rFonts w:cs="Times New Roman"/>
          <w:bCs/>
        </w:rPr>
        <w:t xml:space="preserve">учебные аудитории для проведения занятий лекционного типа, занятий семинарского типа, </w:t>
      </w:r>
      <w:r w:rsidRPr="00F829B4">
        <w:rPr>
          <w:rFonts w:cs="Times New Roman"/>
          <w:szCs w:val="28"/>
        </w:rPr>
        <w:t>курсового проектирования (выполнения курсовых работ)</w:t>
      </w:r>
      <w:r w:rsidRPr="00F829B4">
        <w:rPr>
          <w:rFonts w:cs="Times New Roman"/>
          <w:bCs/>
        </w:rPr>
        <w:t xml:space="preserve">, групповых и индивидуальных консультаций, текущего контроля и промежуточной аттестации, </w:t>
      </w:r>
    </w:p>
    <w:p w:rsidR="00F829B4" w:rsidRPr="00F829B4" w:rsidRDefault="00F829B4" w:rsidP="00F829B4">
      <w:pPr>
        <w:pStyle w:val="2"/>
        <w:widowControl w:val="0"/>
        <w:numPr>
          <w:ilvl w:val="0"/>
          <w:numId w:val="34"/>
        </w:numPr>
        <w:ind w:left="0" w:firstLine="709"/>
        <w:jc w:val="both"/>
        <w:rPr>
          <w:rFonts w:cs="Times New Roman"/>
          <w:bCs/>
        </w:rPr>
      </w:pPr>
      <w:r w:rsidRPr="00F829B4">
        <w:rPr>
          <w:rFonts w:cs="Times New Roman"/>
          <w:bCs/>
        </w:rPr>
        <w:t>помещения для самостоятельной работы;</w:t>
      </w:r>
    </w:p>
    <w:p w:rsidR="00F829B4" w:rsidRPr="00F829B4" w:rsidRDefault="00F829B4" w:rsidP="00F829B4">
      <w:pPr>
        <w:pStyle w:val="2"/>
        <w:widowControl w:val="0"/>
        <w:numPr>
          <w:ilvl w:val="0"/>
          <w:numId w:val="34"/>
        </w:numPr>
        <w:ind w:left="0" w:firstLine="709"/>
        <w:jc w:val="both"/>
        <w:rPr>
          <w:rFonts w:cs="Times New Roman"/>
          <w:bCs/>
        </w:rPr>
      </w:pPr>
      <w:r w:rsidRPr="00F829B4">
        <w:rPr>
          <w:rFonts w:cs="Times New Roman"/>
          <w:bCs/>
        </w:rPr>
        <w:t xml:space="preserve">помещения для хранения и профилактического обслуживания </w:t>
      </w:r>
      <w:r w:rsidRPr="00F829B4">
        <w:rPr>
          <w:rFonts w:cs="Times New Roman"/>
          <w:szCs w:val="28"/>
        </w:rPr>
        <w:t>учебного оборудования</w:t>
      </w:r>
      <w:r w:rsidRPr="00F829B4">
        <w:rPr>
          <w:rFonts w:cs="Times New Roman"/>
          <w:bCs/>
        </w:rPr>
        <w:t xml:space="preserve">. </w:t>
      </w:r>
    </w:p>
    <w:p w:rsidR="00F829B4" w:rsidRPr="00F829B4" w:rsidRDefault="00F829B4" w:rsidP="00F82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>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F829B4" w:rsidRPr="00F829B4" w:rsidRDefault="00F829B4" w:rsidP="00F82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sz w:val="28"/>
          <w:szCs w:val="28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829B4" w:rsidRPr="00F829B4" w:rsidRDefault="00F829B4" w:rsidP="00F829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9B4">
        <w:rPr>
          <w:rFonts w:ascii="Times New Roman" w:hAnsi="Times New Roman" w:cs="Times New Roman"/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F829B4" w:rsidRPr="00F829B4" w:rsidRDefault="00F829B4" w:rsidP="00F829B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2BA2" w:rsidRPr="0088339E" w:rsidRDefault="0088339E" w:rsidP="00F829B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88339E">
        <w:rPr>
          <w:rFonts w:ascii="Times New Roman" w:hAnsi="Times New Roman" w:cs="Times New Roman"/>
          <w:bCs/>
          <w:sz w:val="28"/>
          <w:szCs w:val="28"/>
        </w:rPr>
        <w:t xml:space="preserve">Разработчик программы, </w:t>
      </w:r>
    </w:p>
    <w:p w:rsidR="0088339E" w:rsidRDefault="0088339E" w:rsidP="00F829B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88339E">
        <w:rPr>
          <w:rFonts w:ascii="Times New Roman" w:hAnsi="Times New Roman" w:cs="Times New Roman"/>
          <w:bCs/>
          <w:sz w:val="28"/>
          <w:szCs w:val="28"/>
        </w:rPr>
        <w:t xml:space="preserve">доцент                                                                       </w:t>
      </w:r>
      <w:r w:rsidR="00D41834">
        <w:rPr>
          <w:rFonts w:ascii="Times New Roman" w:hAnsi="Times New Roman" w:cs="Times New Roman"/>
          <w:bCs/>
          <w:sz w:val="28"/>
          <w:szCs w:val="28"/>
        </w:rPr>
        <w:t>С.Г. Татаринцева</w:t>
      </w:r>
    </w:p>
    <w:p w:rsidR="0088339E" w:rsidRDefault="0088339E" w:rsidP="00F829B4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88339E" w:rsidRPr="0088339E" w:rsidRDefault="00D41834" w:rsidP="00F829B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 2019</w:t>
      </w:r>
      <w:r w:rsidR="0088339E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B32BA2" w:rsidRPr="00F829B4" w:rsidRDefault="00B32BA2" w:rsidP="00F829B4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552"/>
        <w:gridCol w:w="2233"/>
      </w:tblGrid>
      <w:tr w:rsidR="00B32BA2" w:rsidRPr="00D63495" w:rsidTr="0088339E">
        <w:tc>
          <w:tcPr>
            <w:tcW w:w="4786" w:type="dxa"/>
          </w:tcPr>
          <w:p w:rsidR="00B32BA2" w:rsidRPr="00D63495" w:rsidRDefault="00B32BA2" w:rsidP="00B0717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B32BA2" w:rsidRPr="00D63495" w:rsidRDefault="00B32BA2" w:rsidP="00B32BA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B32BA2" w:rsidRPr="00D63495" w:rsidRDefault="00B32BA2" w:rsidP="00B32BA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BA2" w:rsidRPr="00D63495" w:rsidTr="0088339E">
        <w:tc>
          <w:tcPr>
            <w:tcW w:w="4786" w:type="dxa"/>
          </w:tcPr>
          <w:p w:rsidR="00B32BA2" w:rsidRPr="00D63495" w:rsidRDefault="00B32BA2" w:rsidP="00B32BA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32BA2" w:rsidRPr="00D63495" w:rsidRDefault="00B32BA2" w:rsidP="00B32BA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32BA2" w:rsidRPr="00D63495" w:rsidRDefault="00B32BA2" w:rsidP="00B32BA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2BA2" w:rsidRPr="00B32BA2" w:rsidRDefault="00B32BA2" w:rsidP="00B32BA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32BA2" w:rsidRPr="00B32BA2" w:rsidSect="00264C40">
      <w:headerReference w:type="default" r:id="rId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B13" w:rsidRDefault="00362B13" w:rsidP="00264C40">
      <w:pPr>
        <w:pStyle w:val="a5"/>
      </w:pPr>
      <w:r>
        <w:separator/>
      </w:r>
    </w:p>
  </w:endnote>
  <w:endnote w:type="continuationSeparator" w:id="1">
    <w:p w:rsidR="00362B13" w:rsidRDefault="00362B13" w:rsidP="00264C40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B13" w:rsidRDefault="00362B13" w:rsidP="00264C40">
      <w:pPr>
        <w:pStyle w:val="a5"/>
      </w:pPr>
      <w:r>
        <w:separator/>
      </w:r>
    </w:p>
  </w:footnote>
  <w:footnote w:type="continuationSeparator" w:id="1">
    <w:p w:rsidR="00362B13" w:rsidRDefault="00362B13" w:rsidP="00264C40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4782"/>
      <w:docPartObj>
        <w:docPartGallery w:val="Page Numbers (Top of Page)"/>
        <w:docPartUnique/>
      </w:docPartObj>
    </w:sdtPr>
    <w:sdtContent>
      <w:p w:rsidR="00F56B5E" w:rsidRDefault="00C24228">
        <w:pPr>
          <w:pStyle w:val="ae"/>
          <w:jc w:val="center"/>
        </w:pPr>
        <w:r>
          <w:fldChar w:fldCharType="begin"/>
        </w:r>
        <w:r w:rsidR="00F56B5E">
          <w:instrText xml:space="preserve"> PAGE   \* MERGEFORMAT </w:instrText>
        </w:r>
        <w:r>
          <w:fldChar w:fldCharType="separate"/>
        </w:r>
        <w:r w:rsidR="0081696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56B5E" w:rsidRDefault="00F56B5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570"/>
    <w:multiLevelType w:val="hybridMultilevel"/>
    <w:tmpl w:val="4474861A"/>
    <w:lvl w:ilvl="0" w:tplc="C592EA7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6649B"/>
    <w:multiLevelType w:val="multilevel"/>
    <w:tmpl w:val="7266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2376A"/>
    <w:multiLevelType w:val="hybridMultilevel"/>
    <w:tmpl w:val="90F6B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825C5"/>
    <w:multiLevelType w:val="hybridMultilevel"/>
    <w:tmpl w:val="CDC8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54AD6"/>
    <w:multiLevelType w:val="hybridMultilevel"/>
    <w:tmpl w:val="50AE9AC0"/>
    <w:lvl w:ilvl="0" w:tplc="B922E8F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353D86"/>
    <w:multiLevelType w:val="hybridMultilevel"/>
    <w:tmpl w:val="D7CA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870FD"/>
    <w:multiLevelType w:val="hybridMultilevel"/>
    <w:tmpl w:val="D184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71503"/>
    <w:multiLevelType w:val="hybridMultilevel"/>
    <w:tmpl w:val="4832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2935F1"/>
    <w:multiLevelType w:val="hybridMultilevel"/>
    <w:tmpl w:val="3B44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56DAF"/>
    <w:multiLevelType w:val="hybridMultilevel"/>
    <w:tmpl w:val="40904882"/>
    <w:lvl w:ilvl="0" w:tplc="B922E8F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2F82528B"/>
    <w:multiLevelType w:val="hybridMultilevel"/>
    <w:tmpl w:val="AF46C3E0"/>
    <w:lvl w:ilvl="0" w:tplc="BABC54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47420D"/>
    <w:multiLevelType w:val="hybridMultilevel"/>
    <w:tmpl w:val="5D585FE0"/>
    <w:lvl w:ilvl="0" w:tplc="EB721E78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9B1438"/>
    <w:multiLevelType w:val="hybridMultilevel"/>
    <w:tmpl w:val="B204D478"/>
    <w:lvl w:ilvl="0" w:tplc="B922E8F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3D9D7DB1"/>
    <w:multiLevelType w:val="hybridMultilevel"/>
    <w:tmpl w:val="87A8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15584D"/>
    <w:multiLevelType w:val="multilevel"/>
    <w:tmpl w:val="7266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7064A5"/>
    <w:multiLevelType w:val="multilevel"/>
    <w:tmpl w:val="347E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AF78D7"/>
    <w:multiLevelType w:val="hybridMultilevel"/>
    <w:tmpl w:val="333A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2393A"/>
    <w:multiLevelType w:val="hybridMultilevel"/>
    <w:tmpl w:val="6330A14C"/>
    <w:lvl w:ilvl="0" w:tplc="7212BD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807146"/>
    <w:multiLevelType w:val="hybridMultilevel"/>
    <w:tmpl w:val="9A98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54C5D"/>
    <w:multiLevelType w:val="hybridMultilevel"/>
    <w:tmpl w:val="A33A8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B90B0B"/>
    <w:multiLevelType w:val="multilevel"/>
    <w:tmpl w:val="7266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855CD"/>
    <w:multiLevelType w:val="hybridMultilevel"/>
    <w:tmpl w:val="B962892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CD7D42"/>
    <w:multiLevelType w:val="hybridMultilevel"/>
    <w:tmpl w:val="36D8458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4"/>
  </w:num>
  <w:num w:numId="17">
    <w:abstractNumId w:val="3"/>
  </w:num>
  <w:num w:numId="18">
    <w:abstractNumId w:val="16"/>
  </w:num>
  <w:num w:numId="19">
    <w:abstractNumId w:val="2"/>
  </w:num>
  <w:num w:numId="20">
    <w:abstractNumId w:val="33"/>
  </w:num>
  <w:num w:numId="21">
    <w:abstractNumId w:val="17"/>
  </w:num>
  <w:num w:numId="22">
    <w:abstractNumId w:val="23"/>
  </w:num>
  <w:num w:numId="23">
    <w:abstractNumId w:val="8"/>
  </w:num>
  <w:num w:numId="24">
    <w:abstractNumId w:val="35"/>
  </w:num>
  <w:num w:numId="25">
    <w:abstractNumId w:val="0"/>
  </w:num>
  <w:num w:numId="26">
    <w:abstractNumId w:val="30"/>
  </w:num>
  <w:num w:numId="27">
    <w:abstractNumId w:val="24"/>
  </w:num>
  <w:num w:numId="28">
    <w:abstractNumId w:val="6"/>
  </w:num>
  <w:num w:numId="29">
    <w:abstractNumId w:val="9"/>
  </w:num>
  <w:num w:numId="30">
    <w:abstractNumId w:val="22"/>
  </w:num>
  <w:num w:numId="31">
    <w:abstractNumId w:val="37"/>
  </w:num>
  <w:num w:numId="32">
    <w:abstractNumId w:val="12"/>
  </w:num>
  <w:num w:numId="33">
    <w:abstractNumId w:val="20"/>
  </w:num>
  <w:num w:numId="34">
    <w:abstractNumId w:val="15"/>
  </w:num>
  <w:num w:numId="35">
    <w:abstractNumId w:val="28"/>
  </w:num>
  <w:num w:numId="36">
    <w:abstractNumId w:val="26"/>
  </w:num>
  <w:num w:numId="37">
    <w:abstractNumId w:val="29"/>
  </w:num>
  <w:num w:numId="38">
    <w:abstractNumId w:val="34"/>
  </w:num>
  <w:num w:numId="39">
    <w:abstractNumId w:val="1"/>
  </w:num>
  <w:num w:numId="40">
    <w:abstractNumId w:val="10"/>
  </w:num>
  <w:num w:numId="41">
    <w:abstractNumId w:val="18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2BA2"/>
    <w:rsid w:val="00001B9B"/>
    <w:rsid w:val="000022D7"/>
    <w:rsid w:val="0000482D"/>
    <w:rsid w:val="00010C57"/>
    <w:rsid w:val="00014121"/>
    <w:rsid w:val="00015CA2"/>
    <w:rsid w:val="0002279A"/>
    <w:rsid w:val="000227A1"/>
    <w:rsid w:val="00024071"/>
    <w:rsid w:val="000240BE"/>
    <w:rsid w:val="000251B9"/>
    <w:rsid w:val="00030C53"/>
    <w:rsid w:val="00035B70"/>
    <w:rsid w:val="00050659"/>
    <w:rsid w:val="00051548"/>
    <w:rsid w:val="00053A57"/>
    <w:rsid w:val="0005530F"/>
    <w:rsid w:val="00061151"/>
    <w:rsid w:val="0006579F"/>
    <w:rsid w:val="00067C59"/>
    <w:rsid w:val="0007105F"/>
    <w:rsid w:val="00074E1C"/>
    <w:rsid w:val="00076086"/>
    <w:rsid w:val="000802F1"/>
    <w:rsid w:val="000862BB"/>
    <w:rsid w:val="000867A0"/>
    <w:rsid w:val="000A0E91"/>
    <w:rsid w:val="000A2352"/>
    <w:rsid w:val="000A3FDF"/>
    <w:rsid w:val="000B1D36"/>
    <w:rsid w:val="000B6119"/>
    <w:rsid w:val="000B7BDA"/>
    <w:rsid w:val="000B7C71"/>
    <w:rsid w:val="000C1126"/>
    <w:rsid w:val="000C4D25"/>
    <w:rsid w:val="000E053E"/>
    <w:rsid w:val="000E37F4"/>
    <w:rsid w:val="000F2CF5"/>
    <w:rsid w:val="000F3A26"/>
    <w:rsid w:val="000F6A9C"/>
    <w:rsid w:val="001101E3"/>
    <w:rsid w:val="001140E1"/>
    <w:rsid w:val="001266F8"/>
    <w:rsid w:val="001304AE"/>
    <w:rsid w:val="00132F6E"/>
    <w:rsid w:val="00141E81"/>
    <w:rsid w:val="00144F8C"/>
    <w:rsid w:val="00154B2D"/>
    <w:rsid w:val="00156821"/>
    <w:rsid w:val="0016553D"/>
    <w:rsid w:val="00167060"/>
    <w:rsid w:val="00172675"/>
    <w:rsid w:val="0018283D"/>
    <w:rsid w:val="00193098"/>
    <w:rsid w:val="001A571D"/>
    <w:rsid w:val="001A720B"/>
    <w:rsid w:val="001B0DFF"/>
    <w:rsid w:val="001B223F"/>
    <w:rsid w:val="001B5192"/>
    <w:rsid w:val="001B73DD"/>
    <w:rsid w:val="001D6B6D"/>
    <w:rsid w:val="001E6E55"/>
    <w:rsid w:val="001F6834"/>
    <w:rsid w:val="00203DC4"/>
    <w:rsid w:val="0020561A"/>
    <w:rsid w:val="00212728"/>
    <w:rsid w:val="00213321"/>
    <w:rsid w:val="00223514"/>
    <w:rsid w:val="00227F23"/>
    <w:rsid w:val="00236FE9"/>
    <w:rsid w:val="00240E46"/>
    <w:rsid w:val="00264C40"/>
    <w:rsid w:val="002812F4"/>
    <w:rsid w:val="00286698"/>
    <w:rsid w:val="002904A0"/>
    <w:rsid w:val="002905BC"/>
    <w:rsid w:val="00293337"/>
    <w:rsid w:val="002A7BA7"/>
    <w:rsid w:val="002B1149"/>
    <w:rsid w:val="002B119F"/>
    <w:rsid w:val="002C09DB"/>
    <w:rsid w:val="002C13DE"/>
    <w:rsid w:val="002C5504"/>
    <w:rsid w:val="002C6740"/>
    <w:rsid w:val="002D37C5"/>
    <w:rsid w:val="002F40CE"/>
    <w:rsid w:val="0031626B"/>
    <w:rsid w:val="0032548F"/>
    <w:rsid w:val="0032583B"/>
    <w:rsid w:val="00334A00"/>
    <w:rsid w:val="003377B9"/>
    <w:rsid w:val="003419BE"/>
    <w:rsid w:val="00341AE0"/>
    <w:rsid w:val="003439C5"/>
    <w:rsid w:val="00344789"/>
    <w:rsid w:val="0035608D"/>
    <w:rsid w:val="00362B13"/>
    <w:rsid w:val="00372C51"/>
    <w:rsid w:val="00375083"/>
    <w:rsid w:val="003854CA"/>
    <w:rsid w:val="003978A7"/>
    <w:rsid w:val="003A1D71"/>
    <w:rsid w:val="003B0F32"/>
    <w:rsid w:val="003B30EC"/>
    <w:rsid w:val="003C2198"/>
    <w:rsid w:val="003C2293"/>
    <w:rsid w:val="003E5847"/>
    <w:rsid w:val="003E5E1B"/>
    <w:rsid w:val="003F1491"/>
    <w:rsid w:val="00407DAB"/>
    <w:rsid w:val="00410025"/>
    <w:rsid w:val="0041128D"/>
    <w:rsid w:val="00427A82"/>
    <w:rsid w:val="00436A09"/>
    <w:rsid w:val="004509F1"/>
    <w:rsid w:val="00451A76"/>
    <w:rsid w:val="00456B67"/>
    <w:rsid w:val="00464B61"/>
    <w:rsid w:val="00474249"/>
    <w:rsid w:val="004745C3"/>
    <w:rsid w:val="004758E2"/>
    <w:rsid w:val="00482814"/>
    <w:rsid w:val="004869F5"/>
    <w:rsid w:val="00492DE5"/>
    <w:rsid w:val="004950B9"/>
    <w:rsid w:val="004A1EFD"/>
    <w:rsid w:val="004A31A4"/>
    <w:rsid w:val="004A6808"/>
    <w:rsid w:val="004B04EF"/>
    <w:rsid w:val="004B534D"/>
    <w:rsid w:val="004C06FA"/>
    <w:rsid w:val="004D517B"/>
    <w:rsid w:val="004D5B4F"/>
    <w:rsid w:val="004E0043"/>
    <w:rsid w:val="004E00EF"/>
    <w:rsid w:val="004F325C"/>
    <w:rsid w:val="004F45D1"/>
    <w:rsid w:val="00502A9E"/>
    <w:rsid w:val="00510E48"/>
    <w:rsid w:val="00511497"/>
    <w:rsid w:val="0051318D"/>
    <w:rsid w:val="0052448E"/>
    <w:rsid w:val="0054007F"/>
    <w:rsid w:val="00540137"/>
    <w:rsid w:val="005413D5"/>
    <w:rsid w:val="00557EE2"/>
    <w:rsid w:val="0056006E"/>
    <w:rsid w:val="0056481E"/>
    <w:rsid w:val="00574117"/>
    <w:rsid w:val="00575F5B"/>
    <w:rsid w:val="00583AAF"/>
    <w:rsid w:val="005970C3"/>
    <w:rsid w:val="005A628D"/>
    <w:rsid w:val="005B0FDC"/>
    <w:rsid w:val="005B4DCB"/>
    <w:rsid w:val="005C04C7"/>
    <w:rsid w:val="005C5DC5"/>
    <w:rsid w:val="005C738A"/>
    <w:rsid w:val="005D2C10"/>
    <w:rsid w:val="005D6F99"/>
    <w:rsid w:val="005E7B61"/>
    <w:rsid w:val="00600EE4"/>
    <w:rsid w:val="00601165"/>
    <w:rsid w:val="006027F7"/>
    <w:rsid w:val="00605706"/>
    <w:rsid w:val="00614C76"/>
    <w:rsid w:val="0062266A"/>
    <w:rsid w:val="006253DD"/>
    <w:rsid w:val="0063036F"/>
    <w:rsid w:val="00634070"/>
    <w:rsid w:val="00642ACE"/>
    <w:rsid w:val="00642BD0"/>
    <w:rsid w:val="00652D37"/>
    <w:rsid w:val="00653E73"/>
    <w:rsid w:val="0066772A"/>
    <w:rsid w:val="006803D0"/>
    <w:rsid w:val="00691D08"/>
    <w:rsid w:val="006922CA"/>
    <w:rsid w:val="006972EA"/>
    <w:rsid w:val="006B2D81"/>
    <w:rsid w:val="006B7E39"/>
    <w:rsid w:val="006D46D4"/>
    <w:rsid w:val="006D496A"/>
    <w:rsid w:val="006D6363"/>
    <w:rsid w:val="006E13E8"/>
    <w:rsid w:val="006E22E0"/>
    <w:rsid w:val="006E6B39"/>
    <w:rsid w:val="00710CDD"/>
    <w:rsid w:val="00714B68"/>
    <w:rsid w:val="00737AF9"/>
    <w:rsid w:val="00741546"/>
    <w:rsid w:val="00746876"/>
    <w:rsid w:val="00747C75"/>
    <w:rsid w:val="00750B29"/>
    <w:rsid w:val="00762A6E"/>
    <w:rsid w:val="007646E9"/>
    <w:rsid w:val="00766634"/>
    <w:rsid w:val="00782ABC"/>
    <w:rsid w:val="00784D6F"/>
    <w:rsid w:val="00790335"/>
    <w:rsid w:val="00797569"/>
    <w:rsid w:val="007C5564"/>
    <w:rsid w:val="007D6E3B"/>
    <w:rsid w:val="007F751B"/>
    <w:rsid w:val="007F7B63"/>
    <w:rsid w:val="00804FD0"/>
    <w:rsid w:val="008063B7"/>
    <w:rsid w:val="0081696B"/>
    <w:rsid w:val="00821893"/>
    <w:rsid w:val="008307D5"/>
    <w:rsid w:val="00835E8A"/>
    <w:rsid w:val="0083659C"/>
    <w:rsid w:val="008467EE"/>
    <w:rsid w:val="008543BD"/>
    <w:rsid w:val="00854A4E"/>
    <w:rsid w:val="00864364"/>
    <w:rsid w:val="008708B1"/>
    <w:rsid w:val="0087740C"/>
    <w:rsid w:val="0088339E"/>
    <w:rsid w:val="008841EA"/>
    <w:rsid w:val="008B2ECF"/>
    <w:rsid w:val="008B4821"/>
    <w:rsid w:val="008C3514"/>
    <w:rsid w:val="008D17AE"/>
    <w:rsid w:val="008E0A31"/>
    <w:rsid w:val="008E1DF6"/>
    <w:rsid w:val="008E4CCC"/>
    <w:rsid w:val="008E5C28"/>
    <w:rsid w:val="008F3CEB"/>
    <w:rsid w:val="008F63AB"/>
    <w:rsid w:val="00900E7B"/>
    <w:rsid w:val="00903693"/>
    <w:rsid w:val="009053CE"/>
    <w:rsid w:val="00911682"/>
    <w:rsid w:val="00912868"/>
    <w:rsid w:val="00914AD5"/>
    <w:rsid w:val="00921692"/>
    <w:rsid w:val="00922123"/>
    <w:rsid w:val="0092287D"/>
    <w:rsid w:val="00977C65"/>
    <w:rsid w:val="00987843"/>
    <w:rsid w:val="00992678"/>
    <w:rsid w:val="0099726E"/>
    <w:rsid w:val="009A76FE"/>
    <w:rsid w:val="009B416A"/>
    <w:rsid w:val="009B42A8"/>
    <w:rsid w:val="009B61DA"/>
    <w:rsid w:val="009B7781"/>
    <w:rsid w:val="009D0B69"/>
    <w:rsid w:val="009E55FD"/>
    <w:rsid w:val="009F40A0"/>
    <w:rsid w:val="00A103A0"/>
    <w:rsid w:val="00A17A95"/>
    <w:rsid w:val="00A23CD6"/>
    <w:rsid w:val="00A25245"/>
    <w:rsid w:val="00A315EC"/>
    <w:rsid w:val="00A34AE9"/>
    <w:rsid w:val="00A34D50"/>
    <w:rsid w:val="00A36520"/>
    <w:rsid w:val="00A52F85"/>
    <w:rsid w:val="00A62277"/>
    <w:rsid w:val="00A73039"/>
    <w:rsid w:val="00A76221"/>
    <w:rsid w:val="00A777A9"/>
    <w:rsid w:val="00A82EF6"/>
    <w:rsid w:val="00A858FE"/>
    <w:rsid w:val="00A92038"/>
    <w:rsid w:val="00A93468"/>
    <w:rsid w:val="00A97102"/>
    <w:rsid w:val="00AB0677"/>
    <w:rsid w:val="00AB1840"/>
    <w:rsid w:val="00AB3C60"/>
    <w:rsid w:val="00AB5EFB"/>
    <w:rsid w:val="00AC13C8"/>
    <w:rsid w:val="00AD040E"/>
    <w:rsid w:val="00AD3396"/>
    <w:rsid w:val="00AE0DE7"/>
    <w:rsid w:val="00AE2416"/>
    <w:rsid w:val="00AF017C"/>
    <w:rsid w:val="00AF10B1"/>
    <w:rsid w:val="00AF2CA7"/>
    <w:rsid w:val="00AF44FA"/>
    <w:rsid w:val="00AF5482"/>
    <w:rsid w:val="00AF5E4E"/>
    <w:rsid w:val="00AF7929"/>
    <w:rsid w:val="00B0034F"/>
    <w:rsid w:val="00B0072E"/>
    <w:rsid w:val="00B07172"/>
    <w:rsid w:val="00B10338"/>
    <w:rsid w:val="00B12B83"/>
    <w:rsid w:val="00B17684"/>
    <w:rsid w:val="00B2079A"/>
    <w:rsid w:val="00B2126E"/>
    <w:rsid w:val="00B2167F"/>
    <w:rsid w:val="00B31CC3"/>
    <w:rsid w:val="00B32BA2"/>
    <w:rsid w:val="00B32DDD"/>
    <w:rsid w:val="00B363F0"/>
    <w:rsid w:val="00B377E6"/>
    <w:rsid w:val="00B41349"/>
    <w:rsid w:val="00B4222B"/>
    <w:rsid w:val="00B44D76"/>
    <w:rsid w:val="00B5083C"/>
    <w:rsid w:val="00B565F9"/>
    <w:rsid w:val="00B9096D"/>
    <w:rsid w:val="00B91984"/>
    <w:rsid w:val="00BB3D30"/>
    <w:rsid w:val="00BC0B55"/>
    <w:rsid w:val="00BC41FA"/>
    <w:rsid w:val="00BC70E8"/>
    <w:rsid w:val="00BD5638"/>
    <w:rsid w:val="00BE1A3C"/>
    <w:rsid w:val="00BE4ADA"/>
    <w:rsid w:val="00BE5C5B"/>
    <w:rsid w:val="00BE66FC"/>
    <w:rsid w:val="00C16225"/>
    <w:rsid w:val="00C23A5F"/>
    <w:rsid w:val="00C23DA8"/>
    <w:rsid w:val="00C24228"/>
    <w:rsid w:val="00C260C2"/>
    <w:rsid w:val="00C310D0"/>
    <w:rsid w:val="00C41106"/>
    <w:rsid w:val="00C539F1"/>
    <w:rsid w:val="00C73E9A"/>
    <w:rsid w:val="00C759DE"/>
    <w:rsid w:val="00C766E6"/>
    <w:rsid w:val="00C8106A"/>
    <w:rsid w:val="00C848D8"/>
    <w:rsid w:val="00C945C2"/>
    <w:rsid w:val="00CA05A4"/>
    <w:rsid w:val="00CA2DB4"/>
    <w:rsid w:val="00CA4770"/>
    <w:rsid w:val="00CA6AA1"/>
    <w:rsid w:val="00CB1445"/>
    <w:rsid w:val="00CB1AF7"/>
    <w:rsid w:val="00CB4D16"/>
    <w:rsid w:val="00CB57AB"/>
    <w:rsid w:val="00CD4155"/>
    <w:rsid w:val="00CD5F0E"/>
    <w:rsid w:val="00CD7BC2"/>
    <w:rsid w:val="00CE1245"/>
    <w:rsid w:val="00CE2823"/>
    <w:rsid w:val="00CE730D"/>
    <w:rsid w:val="00CE751E"/>
    <w:rsid w:val="00CF6A46"/>
    <w:rsid w:val="00CF6CD1"/>
    <w:rsid w:val="00CF7038"/>
    <w:rsid w:val="00D01A03"/>
    <w:rsid w:val="00D06BAC"/>
    <w:rsid w:val="00D12EC4"/>
    <w:rsid w:val="00D20A01"/>
    <w:rsid w:val="00D20AFE"/>
    <w:rsid w:val="00D27121"/>
    <w:rsid w:val="00D34F3C"/>
    <w:rsid w:val="00D3792E"/>
    <w:rsid w:val="00D41834"/>
    <w:rsid w:val="00D5151D"/>
    <w:rsid w:val="00D51E13"/>
    <w:rsid w:val="00D55634"/>
    <w:rsid w:val="00D56801"/>
    <w:rsid w:val="00D63495"/>
    <w:rsid w:val="00D66DBD"/>
    <w:rsid w:val="00D87DCD"/>
    <w:rsid w:val="00D87F04"/>
    <w:rsid w:val="00D95A5F"/>
    <w:rsid w:val="00DA2A7F"/>
    <w:rsid w:val="00DA2ECA"/>
    <w:rsid w:val="00DB158F"/>
    <w:rsid w:val="00DB795B"/>
    <w:rsid w:val="00DC2E87"/>
    <w:rsid w:val="00DD4052"/>
    <w:rsid w:val="00DF103C"/>
    <w:rsid w:val="00DF7D3E"/>
    <w:rsid w:val="00E019D2"/>
    <w:rsid w:val="00E022D4"/>
    <w:rsid w:val="00E03E02"/>
    <w:rsid w:val="00E045DF"/>
    <w:rsid w:val="00E04A35"/>
    <w:rsid w:val="00E15F6C"/>
    <w:rsid w:val="00E207D5"/>
    <w:rsid w:val="00E20B7C"/>
    <w:rsid w:val="00E22EA1"/>
    <w:rsid w:val="00E235A5"/>
    <w:rsid w:val="00E25E8F"/>
    <w:rsid w:val="00E303AC"/>
    <w:rsid w:val="00E42EAB"/>
    <w:rsid w:val="00E47EAD"/>
    <w:rsid w:val="00E5633A"/>
    <w:rsid w:val="00E60E36"/>
    <w:rsid w:val="00E60F77"/>
    <w:rsid w:val="00E6146A"/>
    <w:rsid w:val="00E706C4"/>
    <w:rsid w:val="00E7175A"/>
    <w:rsid w:val="00E77731"/>
    <w:rsid w:val="00E80B34"/>
    <w:rsid w:val="00E96B0F"/>
    <w:rsid w:val="00EA0AF4"/>
    <w:rsid w:val="00EC051E"/>
    <w:rsid w:val="00EE35DF"/>
    <w:rsid w:val="00EE3D1C"/>
    <w:rsid w:val="00EE553A"/>
    <w:rsid w:val="00EF5E46"/>
    <w:rsid w:val="00F04BAE"/>
    <w:rsid w:val="00F05A17"/>
    <w:rsid w:val="00F05C14"/>
    <w:rsid w:val="00F05E00"/>
    <w:rsid w:val="00F11576"/>
    <w:rsid w:val="00F17330"/>
    <w:rsid w:val="00F204F1"/>
    <w:rsid w:val="00F25DED"/>
    <w:rsid w:val="00F30D16"/>
    <w:rsid w:val="00F32DBA"/>
    <w:rsid w:val="00F464C6"/>
    <w:rsid w:val="00F5279C"/>
    <w:rsid w:val="00F56B5E"/>
    <w:rsid w:val="00F612DA"/>
    <w:rsid w:val="00F62E7B"/>
    <w:rsid w:val="00F65918"/>
    <w:rsid w:val="00F667C5"/>
    <w:rsid w:val="00F70094"/>
    <w:rsid w:val="00F713C3"/>
    <w:rsid w:val="00F77611"/>
    <w:rsid w:val="00F77C1B"/>
    <w:rsid w:val="00F81F4D"/>
    <w:rsid w:val="00F829B4"/>
    <w:rsid w:val="00F855A0"/>
    <w:rsid w:val="00F97AE0"/>
    <w:rsid w:val="00FA3F06"/>
    <w:rsid w:val="00FB1576"/>
    <w:rsid w:val="00FB75B8"/>
    <w:rsid w:val="00FC23D6"/>
    <w:rsid w:val="00FC78AB"/>
    <w:rsid w:val="00FD4641"/>
    <w:rsid w:val="00FE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32BA2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a5">
    <w:name w:val="No Spacing"/>
    <w:uiPriority w:val="1"/>
    <w:qFormat/>
    <w:rsid w:val="00B32BA2"/>
    <w:pPr>
      <w:spacing w:after="0" w:line="240" w:lineRule="auto"/>
    </w:pPr>
  </w:style>
  <w:style w:type="character" w:customStyle="1" w:styleId="A6">
    <w:name w:val="Выделение A"/>
    <w:rsid w:val="00DC2E87"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a7">
    <w:name w:val="Hyperlink"/>
    <w:rsid w:val="00DC2E87"/>
    <w:rPr>
      <w:rFonts w:cs="Times New Roman"/>
      <w:color w:val="0000FF"/>
      <w:u w:val="single"/>
    </w:rPr>
  </w:style>
  <w:style w:type="paragraph" w:customStyle="1" w:styleId="1">
    <w:name w:val="Обычный1"/>
    <w:rsid w:val="0005154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Title"/>
    <w:basedOn w:val="a"/>
    <w:link w:val="a9"/>
    <w:qFormat/>
    <w:rsid w:val="00051548"/>
    <w:pPr>
      <w:tabs>
        <w:tab w:val="left" w:pos="1701"/>
      </w:tabs>
      <w:spacing w:after="0" w:line="240" w:lineRule="auto"/>
      <w:ind w:left="-851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basedOn w:val="a0"/>
    <w:link w:val="a8"/>
    <w:rsid w:val="0005154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B44D76"/>
    <w:pPr>
      <w:widowControl w:val="0"/>
      <w:spacing w:after="0" w:line="240" w:lineRule="auto"/>
      <w:ind w:firstLine="500"/>
      <w:jc w:val="both"/>
    </w:pPr>
    <w:rPr>
      <w:rFonts w:ascii="Arial" w:eastAsia="Calibri" w:hAnsi="Arial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4D76"/>
    <w:rPr>
      <w:rFonts w:ascii="Arial" w:eastAsia="Calibri" w:hAnsi="Arial" w:cs="Times New Roman"/>
      <w:sz w:val="18"/>
      <w:szCs w:val="18"/>
    </w:rPr>
  </w:style>
  <w:style w:type="character" w:styleId="ac">
    <w:name w:val="Strong"/>
    <w:basedOn w:val="a0"/>
    <w:uiPriority w:val="22"/>
    <w:qFormat/>
    <w:rsid w:val="00F62E7B"/>
    <w:rPr>
      <w:b/>
      <w:bCs/>
    </w:rPr>
  </w:style>
  <w:style w:type="table" w:styleId="ad">
    <w:name w:val="Table Grid"/>
    <w:basedOn w:val="a1"/>
    <w:uiPriority w:val="59"/>
    <w:rsid w:val="000B7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26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64C40"/>
  </w:style>
  <w:style w:type="paragraph" w:styleId="af0">
    <w:name w:val="footer"/>
    <w:basedOn w:val="a"/>
    <w:link w:val="af1"/>
    <w:uiPriority w:val="99"/>
    <w:unhideWhenUsed/>
    <w:rsid w:val="0026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64C40"/>
  </w:style>
  <w:style w:type="paragraph" w:customStyle="1" w:styleId="2">
    <w:name w:val="Абзац списка2"/>
    <w:basedOn w:val="a"/>
    <w:rsid w:val="00F829B4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  <w:style w:type="paragraph" w:styleId="af2">
    <w:name w:val="caption"/>
    <w:basedOn w:val="a"/>
    <w:next w:val="a"/>
    <w:uiPriority w:val="35"/>
    <w:unhideWhenUsed/>
    <w:qFormat/>
    <w:rsid w:val="007F751B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character" w:customStyle="1" w:styleId="a4">
    <w:name w:val="Абзац списка Знак"/>
    <w:basedOn w:val="a0"/>
    <w:link w:val="a3"/>
    <w:uiPriority w:val="1"/>
    <w:rsid w:val="007F751B"/>
    <w:rPr>
      <w:rFonts w:ascii="Times New Roman" w:eastAsia="Times New Roman" w:hAnsi="Times New Roman" w:cs="Times New Roman"/>
      <w:sz w:val="16"/>
      <w:szCs w:val="20"/>
    </w:rPr>
  </w:style>
  <w:style w:type="character" w:styleId="af3">
    <w:name w:val="annotation reference"/>
    <w:basedOn w:val="a0"/>
    <w:uiPriority w:val="99"/>
    <w:semiHidden/>
    <w:unhideWhenUsed/>
    <w:rsid w:val="00E03E0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03E0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03E0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03E0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03E02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642ACE"/>
    <w:rPr>
      <w:color w:val="800080" w:themeColor="followedHyperlink"/>
      <w:u w:val="single"/>
    </w:rPr>
  </w:style>
  <w:style w:type="paragraph" w:styleId="af9">
    <w:name w:val="Normal (Web)"/>
    <w:basedOn w:val="a"/>
    <w:uiPriority w:val="99"/>
    <w:semiHidden/>
    <w:unhideWhenUsed/>
    <w:rsid w:val="00DD4052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76086"/>
    <w:pPr>
      <w:widowControl w:val="0"/>
      <w:autoSpaceDE w:val="0"/>
      <w:autoSpaceDN w:val="0"/>
      <w:adjustRightInd w:val="0"/>
      <w:spacing w:after="0" w:line="27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modaran.com/" TargetMode="External"/><Relationship Id="rId18" Type="http://schemas.openxmlformats.org/officeDocument/2006/relationships/hyperlink" Target="https://raexpert.ru" TargetMode="External"/><Relationship Id="rId26" Type="http://schemas.openxmlformats.org/officeDocument/2006/relationships/hyperlink" Target="http://www.rbc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economy.gov.ru/minec/main" TargetMode="External"/><Relationship Id="rId34" Type="http://schemas.openxmlformats.org/officeDocument/2006/relationships/hyperlink" Target="http://base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in-izdat.ru/journal/fc" TargetMode="External"/><Relationship Id="rId17" Type="http://schemas.openxmlformats.org/officeDocument/2006/relationships/hyperlink" Target="https://investfunds.ru/stocks/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garant.ru/" TargetMode="External"/><Relationship Id="rId38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dividendo.ru" TargetMode="External"/><Relationship Id="rId20" Type="http://schemas.openxmlformats.org/officeDocument/2006/relationships/hyperlink" Target="http://legalacts.ru/doc/metodicheskie-rekomendatsii-po-otsenke-effektivnosti-investitsionnykh-proektov/" TargetMode="External"/><Relationship Id="rId29" Type="http://schemas.openxmlformats.org/officeDocument/2006/relationships/hyperlink" Target="https://ria.ru/infografika/20160127/1365416420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-j.ru" TargetMode="External"/><Relationship Id="rId24" Type="http://schemas.openxmlformats.org/officeDocument/2006/relationships/hyperlink" Target="http://tv-bis.ru/upravlenie-investitsiyami/179-koeffitsient-reinvestirovaniya-formula.html" TargetMode="External"/><Relationship Id="rId32" Type="http://schemas.openxmlformats.org/officeDocument/2006/relationships/hyperlink" Target="http://www.government.ru/" TargetMode="External"/><Relationship Id="rId37" Type="http://schemas.openxmlformats.org/officeDocument/2006/relationships/hyperlink" Target="http://www.e-disclosure.ru/-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fin.ru/" TargetMode="External"/><Relationship Id="rId23" Type="http://schemas.openxmlformats.org/officeDocument/2006/relationships/hyperlink" Target="https://elibrary.ru/project_author_tools.asp" TargetMode="External"/><Relationship Id="rId28" Type="http://schemas.openxmlformats.org/officeDocument/2006/relationships/hyperlink" Target="https://zachestnyibiznes.ru" TargetMode="External"/><Relationship Id="rId36" Type="http://schemas.openxmlformats.org/officeDocument/2006/relationships/hyperlink" Target="http://www.gks.ru" TargetMode="External"/><Relationship Id="rId10" Type="http://schemas.openxmlformats.org/officeDocument/2006/relationships/hyperlink" Target="http://www.ivrv.ru" TargetMode="External"/><Relationship Id="rId19" Type="http://schemas.openxmlformats.org/officeDocument/2006/relationships/hyperlink" Target="http://www.cfin.ru" TargetMode="External"/><Relationship Id="rId31" Type="http://schemas.openxmlformats.org/officeDocument/2006/relationships/hyperlink" Target="http://www.minf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jmf.econs.online/" TargetMode="External"/><Relationship Id="rId14" Type="http://schemas.openxmlformats.org/officeDocument/2006/relationships/hyperlink" Target="http://fd.ru" TargetMode="External"/><Relationship Id="rId22" Type="http://schemas.openxmlformats.org/officeDocument/2006/relationships/hyperlink" Target="http://www.moex.com/ru/forts/coefficients-values.aspx" TargetMode="External"/><Relationship Id="rId27" Type="http://schemas.openxmlformats.org/officeDocument/2006/relationships/hyperlink" Target="http://www.skrin.ru" TargetMode="External"/><Relationship Id="rId30" Type="http://schemas.openxmlformats.org/officeDocument/2006/relationships/hyperlink" Target="https://www.londonstockexchange.com/home/homepage.htm" TargetMode="External"/><Relationship Id="rId35" Type="http://schemas.openxmlformats.org/officeDocument/2006/relationships/hyperlink" Target="https://www.conom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BB77-C2C3-42CD-887C-298B0843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9000</TotalTime>
  <Pages>17</Pages>
  <Words>4660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31166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maltseva</cp:lastModifiedBy>
  <cp:revision>277</cp:revision>
  <cp:lastPrinted>2016-05-18T11:44:00Z</cp:lastPrinted>
  <dcterms:created xsi:type="dcterms:W3CDTF">2017-12-06T20:32:00Z</dcterms:created>
  <dcterms:modified xsi:type="dcterms:W3CDTF">2019-09-17T10:07:00Z</dcterms:modified>
</cp:coreProperties>
</file>