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DB" w:rsidRPr="00C60CDE" w:rsidRDefault="001720DB" w:rsidP="001720DB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C60CDE">
        <w:rPr>
          <w:rFonts w:ascii="Times New Roman" w:hAnsi="Times New Roman" w:cs="Times New Roman"/>
          <w:sz w:val="24"/>
          <w:szCs w:val="24"/>
          <w:lang w:val="ru-RU"/>
        </w:rPr>
        <w:t>АННОТАЦИЯ</w:t>
      </w:r>
    </w:p>
    <w:p w:rsidR="001720DB" w:rsidRPr="00C60CDE" w:rsidRDefault="001720DB" w:rsidP="001720DB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0CDE">
        <w:rPr>
          <w:rFonts w:ascii="Times New Roman" w:hAnsi="Times New Roman" w:cs="Times New Roman"/>
          <w:sz w:val="24"/>
          <w:szCs w:val="24"/>
          <w:lang w:val="ru-RU"/>
        </w:rPr>
        <w:t>дисциплины</w:t>
      </w:r>
    </w:p>
    <w:p w:rsidR="001720DB" w:rsidRPr="00C60CDE" w:rsidRDefault="001720DB" w:rsidP="001720DB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0CDE">
        <w:rPr>
          <w:rFonts w:ascii="Times New Roman" w:hAnsi="Times New Roman" w:cs="Times New Roman"/>
          <w:sz w:val="24"/>
          <w:szCs w:val="24"/>
          <w:lang w:val="ru-RU"/>
        </w:rPr>
        <w:t>«ФИНАНСОВЫЙ АНАЛИЗ»</w:t>
      </w:r>
    </w:p>
    <w:p w:rsidR="001720DB" w:rsidRPr="00C60CDE" w:rsidRDefault="001720DB" w:rsidP="001720D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20DB" w:rsidRPr="00C60CDE" w:rsidRDefault="001720DB" w:rsidP="00AC397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CDE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подготовки – </w:t>
      </w:r>
      <w:r w:rsidRPr="00C60CDE">
        <w:rPr>
          <w:rFonts w:ascii="Times New Roman" w:eastAsia="Times New Roman" w:hAnsi="Times New Roman" w:cs="Times New Roman"/>
          <w:sz w:val="24"/>
          <w:szCs w:val="24"/>
          <w:lang w:val="ru-RU"/>
        </w:rPr>
        <w:t>38.04.01 «Экономика (уровень магистратуры)»</w:t>
      </w:r>
    </w:p>
    <w:p w:rsidR="001720DB" w:rsidRPr="00C60CDE" w:rsidRDefault="001720DB" w:rsidP="00AC397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CDE">
        <w:rPr>
          <w:rFonts w:ascii="Times New Roman" w:hAnsi="Times New Roman" w:cs="Times New Roman"/>
          <w:sz w:val="24"/>
          <w:szCs w:val="24"/>
          <w:lang w:val="ru-RU"/>
        </w:rPr>
        <w:t>Квалификация (степень) выпускника – магистр</w:t>
      </w:r>
    </w:p>
    <w:p w:rsidR="001720DB" w:rsidRPr="00C60CDE" w:rsidRDefault="001720DB" w:rsidP="00AC397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CDE">
        <w:rPr>
          <w:rFonts w:ascii="Times New Roman" w:hAnsi="Times New Roman" w:cs="Times New Roman"/>
          <w:sz w:val="24"/>
          <w:szCs w:val="24"/>
          <w:lang w:val="ru-RU"/>
        </w:rPr>
        <w:t xml:space="preserve">Магистерская программа - «Финансовый учет и анализ» </w:t>
      </w:r>
    </w:p>
    <w:p w:rsidR="001720DB" w:rsidRPr="00C60CDE" w:rsidRDefault="001720DB" w:rsidP="00AC397F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0CDE">
        <w:rPr>
          <w:rFonts w:ascii="Times New Roman" w:hAnsi="Times New Roman" w:cs="Times New Roman"/>
          <w:b/>
          <w:sz w:val="24"/>
          <w:szCs w:val="24"/>
          <w:lang w:val="ru-RU"/>
        </w:rPr>
        <w:t>1. Место дисциплины в структуре основной профессиональной образовательной программы</w:t>
      </w:r>
    </w:p>
    <w:p w:rsidR="001720DB" w:rsidRPr="00870D38" w:rsidRDefault="001720DB" w:rsidP="00AC397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D38">
        <w:rPr>
          <w:rFonts w:ascii="Times New Roman" w:hAnsi="Times New Roman" w:cs="Times New Roman"/>
          <w:sz w:val="24"/>
          <w:szCs w:val="24"/>
          <w:lang w:val="ru-RU"/>
        </w:rPr>
        <w:t>Дисциплина «</w:t>
      </w:r>
      <w:r w:rsidRPr="00870D3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Финансовый анализ</w:t>
      </w:r>
      <w:r w:rsidRPr="00870D38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870D3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870D38">
        <w:rPr>
          <w:rFonts w:ascii="Times New Roman" w:hAnsi="Times New Roman" w:cs="Times New Roman"/>
          <w:sz w:val="24"/>
          <w:szCs w:val="24"/>
          <w:lang w:val="ru-RU"/>
        </w:rPr>
        <w:t>Б1.В.ОД.2</w:t>
      </w:r>
      <w:r w:rsidRPr="00870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870D38">
        <w:rPr>
          <w:rFonts w:ascii="Times New Roman" w:hAnsi="Times New Roman" w:cs="Times New Roman"/>
          <w:sz w:val="24"/>
          <w:szCs w:val="24"/>
          <w:lang w:val="ru-RU"/>
        </w:rPr>
        <w:t>относится к вариативной части и является обязательной дисциплиной.</w:t>
      </w:r>
    </w:p>
    <w:p w:rsidR="001720DB" w:rsidRPr="00C60CDE" w:rsidRDefault="001720DB" w:rsidP="00AC397F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0CDE">
        <w:rPr>
          <w:rFonts w:ascii="Times New Roman" w:hAnsi="Times New Roman" w:cs="Times New Roman"/>
          <w:b/>
          <w:sz w:val="24"/>
          <w:szCs w:val="24"/>
          <w:lang w:val="ru-RU"/>
        </w:rPr>
        <w:t>2. Цель и задачи дисциплины</w:t>
      </w:r>
    </w:p>
    <w:p w:rsidR="001720DB" w:rsidRPr="00870D38" w:rsidRDefault="001720DB" w:rsidP="00AC397F">
      <w:pPr>
        <w:spacing w:after="0" w:line="264" w:lineRule="auto"/>
        <w:jc w:val="both"/>
        <w:rPr>
          <w:rStyle w:val="BodyTextChar1"/>
          <w:color w:val="000000"/>
          <w:sz w:val="24"/>
          <w:szCs w:val="24"/>
          <w:lang w:val="ru-RU"/>
        </w:rPr>
      </w:pPr>
      <w:r w:rsidRPr="00870D38">
        <w:rPr>
          <w:rFonts w:ascii="Times New Roman" w:hAnsi="Times New Roman" w:cs="Times New Roman"/>
          <w:sz w:val="24"/>
          <w:szCs w:val="24"/>
          <w:lang w:val="ru-RU"/>
        </w:rPr>
        <w:t xml:space="preserve">Целью дисциплины является </w:t>
      </w:r>
      <w:r w:rsidRPr="00870D38">
        <w:rPr>
          <w:rStyle w:val="BodyTextChar1"/>
          <w:color w:val="000000"/>
          <w:sz w:val="24"/>
          <w:szCs w:val="24"/>
          <w:lang w:val="ru-RU"/>
        </w:rPr>
        <w:t>освое</w:t>
      </w:r>
      <w:r w:rsidRPr="00870D38">
        <w:rPr>
          <w:rStyle w:val="BodyTextChar1"/>
          <w:color w:val="000000"/>
          <w:sz w:val="24"/>
          <w:szCs w:val="24"/>
          <w:lang w:val="ru-RU"/>
        </w:rPr>
        <w:softHyphen/>
        <w:t>ние студентами теоретических базовых методов и методик и приобретение практических навыков проведения финансового анализа, отбора аналитической информации и ее оценки для реализации эффективной экономи</w:t>
      </w:r>
      <w:r w:rsidRPr="00870D38">
        <w:rPr>
          <w:rStyle w:val="BodyTextChar1"/>
          <w:color w:val="000000"/>
          <w:sz w:val="24"/>
          <w:szCs w:val="24"/>
          <w:lang w:val="ru-RU"/>
        </w:rPr>
        <w:softHyphen/>
        <w:t>ческой политики на уровне хозяйствующего субъекта для подготовки и принятия обоснованных управленческих реше</w:t>
      </w:r>
      <w:r w:rsidRPr="00870D38">
        <w:rPr>
          <w:rStyle w:val="BodyTextChar1"/>
          <w:color w:val="000000"/>
          <w:sz w:val="24"/>
          <w:szCs w:val="24"/>
          <w:lang w:val="ru-RU"/>
        </w:rPr>
        <w:softHyphen/>
        <w:t>ний, планирования и контроля (в т.ч. в транспортных организациях).</w:t>
      </w:r>
    </w:p>
    <w:p w:rsidR="001720DB" w:rsidRPr="00C60CDE" w:rsidRDefault="001720DB" w:rsidP="00AC397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CDE">
        <w:rPr>
          <w:rFonts w:ascii="Times New Roman" w:hAnsi="Times New Roman" w:cs="Times New Roman"/>
          <w:sz w:val="24"/>
          <w:szCs w:val="24"/>
          <w:lang w:val="ru-RU"/>
        </w:rPr>
        <w:t>Для достижения поставленной цели решаются следующие задачи:</w:t>
      </w:r>
    </w:p>
    <w:p w:rsidR="001720DB" w:rsidRPr="00C60CDE" w:rsidRDefault="001720DB" w:rsidP="00AC397F">
      <w:pPr>
        <w:numPr>
          <w:ilvl w:val="0"/>
          <w:numId w:val="14"/>
        </w:numPr>
        <w:spacing w:after="0" w:line="264" w:lineRule="auto"/>
        <w:ind w:left="0" w:firstLine="0"/>
        <w:jc w:val="both"/>
        <w:rPr>
          <w:rStyle w:val="a5"/>
          <w:sz w:val="24"/>
          <w:szCs w:val="24"/>
          <w:lang w:val="ru-RU"/>
        </w:rPr>
      </w:pPr>
      <w:r w:rsidRPr="00C60CDE">
        <w:rPr>
          <w:rStyle w:val="a5"/>
          <w:sz w:val="24"/>
          <w:szCs w:val="24"/>
          <w:lang w:val="ru-RU"/>
        </w:rPr>
        <w:t>изучение основных информационных источников и методов финансового анализа деятельности организации;</w:t>
      </w:r>
    </w:p>
    <w:p w:rsidR="001720DB" w:rsidRPr="00C60CDE" w:rsidRDefault="001720DB" w:rsidP="00AC397F">
      <w:pPr>
        <w:numPr>
          <w:ilvl w:val="0"/>
          <w:numId w:val="14"/>
        </w:numPr>
        <w:spacing w:after="0" w:line="264" w:lineRule="auto"/>
        <w:ind w:left="0" w:firstLine="0"/>
        <w:jc w:val="both"/>
        <w:rPr>
          <w:rStyle w:val="a5"/>
          <w:sz w:val="24"/>
          <w:szCs w:val="24"/>
          <w:lang w:val="ru-RU"/>
        </w:rPr>
      </w:pPr>
      <w:r w:rsidRPr="00C60CDE">
        <w:rPr>
          <w:rStyle w:val="a5"/>
          <w:sz w:val="24"/>
          <w:szCs w:val="24"/>
          <w:lang w:val="ru-RU"/>
        </w:rPr>
        <w:t>изучение методик прогнозирования банкротства организации на основе результатов финансового анализа;</w:t>
      </w:r>
    </w:p>
    <w:p w:rsidR="001720DB" w:rsidRPr="00C60CDE" w:rsidRDefault="001720DB" w:rsidP="00AC397F">
      <w:pPr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CDE">
        <w:rPr>
          <w:rStyle w:val="a5"/>
          <w:sz w:val="24"/>
          <w:szCs w:val="24"/>
          <w:lang w:val="ru-RU"/>
        </w:rPr>
        <w:t>освоение методов финансового анализа с использова</w:t>
      </w:r>
      <w:r w:rsidRPr="00C60CDE">
        <w:rPr>
          <w:rStyle w:val="a5"/>
          <w:sz w:val="24"/>
          <w:szCs w:val="24"/>
          <w:lang w:val="ru-RU"/>
        </w:rPr>
        <w:softHyphen/>
        <w:t>нием компьютерных программ.</w:t>
      </w:r>
    </w:p>
    <w:p w:rsidR="001720DB" w:rsidRPr="00870D38" w:rsidRDefault="001720DB" w:rsidP="00AC397F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0D38">
        <w:rPr>
          <w:rFonts w:ascii="Times New Roman" w:hAnsi="Times New Roman" w:cs="Times New Roman"/>
          <w:b/>
          <w:sz w:val="24"/>
          <w:szCs w:val="24"/>
          <w:lang w:val="ru-RU"/>
        </w:rPr>
        <w:t>3. Перечень планируемых результатов обучения по дисциплине</w:t>
      </w:r>
    </w:p>
    <w:p w:rsidR="001720DB" w:rsidRPr="00C60CDE" w:rsidRDefault="001720DB" w:rsidP="00AC397F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0CDE">
        <w:rPr>
          <w:rFonts w:ascii="Times New Roman" w:hAnsi="Times New Roman" w:cs="Times New Roman"/>
          <w:sz w:val="24"/>
          <w:szCs w:val="24"/>
          <w:lang w:val="ru-RU"/>
        </w:rPr>
        <w:t xml:space="preserve">Изучение дисциплины направлено на формирование </w:t>
      </w:r>
      <w:proofErr w:type="gramStart"/>
      <w:r w:rsidRPr="00C60CDE">
        <w:rPr>
          <w:rFonts w:ascii="Times New Roman" w:hAnsi="Times New Roman" w:cs="Times New Roman"/>
          <w:sz w:val="24"/>
          <w:szCs w:val="24"/>
          <w:lang w:val="ru-RU"/>
        </w:rPr>
        <w:t>следующих  компетенций</w:t>
      </w:r>
      <w:proofErr w:type="gramEnd"/>
      <w:r w:rsidRPr="00C60CDE">
        <w:rPr>
          <w:rFonts w:ascii="Times New Roman" w:hAnsi="Times New Roman" w:cs="Times New Roman"/>
          <w:sz w:val="24"/>
          <w:szCs w:val="24"/>
          <w:lang w:val="ru-RU"/>
        </w:rPr>
        <w:t>: ДПК-4, ОК-1, ОПК-3, ПК-8, ПК-9, ПК10</w:t>
      </w:r>
      <w:r w:rsidRPr="00C60CDE">
        <w:rPr>
          <w:rStyle w:val="BodyTextChar1"/>
          <w:color w:val="000000"/>
          <w:sz w:val="24"/>
          <w:szCs w:val="24"/>
          <w:lang w:val="ru-RU"/>
        </w:rPr>
        <w:t>.</w:t>
      </w:r>
    </w:p>
    <w:p w:rsidR="001720DB" w:rsidRPr="00870D38" w:rsidRDefault="001720DB" w:rsidP="00AC397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D38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дисциплины обучающийся должен:</w:t>
      </w:r>
    </w:p>
    <w:p w:rsidR="001720DB" w:rsidRPr="00AC397F" w:rsidRDefault="001720DB" w:rsidP="00AC397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97F">
        <w:rPr>
          <w:rFonts w:ascii="Times New Roman" w:hAnsi="Times New Roman" w:cs="Times New Roman"/>
          <w:sz w:val="24"/>
          <w:szCs w:val="24"/>
        </w:rPr>
        <w:t>ЗНАТЬ:</w:t>
      </w:r>
    </w:p>
    <w:p w:rsidR="00AC397F" w:rsidRPr="00C60CDE" w:rsidRDefault="00AC397F" w:rsidP="00AC397F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CDE">
        <w:rPr>
          <w:rFonts w:ascii="Times New Roman" w:hAnsi="Times New Roman" w:cs="Times New Roman"/>
          <w:sz w:val="24"/>
          <w:szCs w:val="24"/>
          <w:lang w:val="ru-RU"/>
        </w:rPr>
        <w:t>способы сбора и обработки финансовой информации об экономическом субъекте;</w:t>
      </w:r>
    </w:p>
    <w:p w:rsidR="00AC397F" w:rsidRPr="00C60CDE" w:rsidRDefault="00AC397F" w:rsidP="00AC397F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CDE">
        <w:rPr>
          <w:rFonts w:ascii="Times New Roman" w:hAnsi="Times New Roman" w:cs="Times New Roman"/>
          <w:sz w:val="24"/>
          <w:szCs w:val="24"/>
          <w:lang w:val="ru-RU"/>
        </w:rPr>
        <w:t>инструментальные средства обработки финансовой информации об экономическом субъекте;</w:t>
      </w:r>
    </w:p>
    <w:p w:rsidR="00AC397F" w:rsidRPr="00C60CDE" w:rsidRDefault="00AC397F" w:rsidP="00AC397F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CDE">
        <w:rPr>
          <w:rFonts w:ascii="Times New Roman" w:hAnsi="Times New Roman" w:cs="Times New Roman"/>
          <w:sz w:val="24"/>
          <w:szCs w:val="24"/>
          <w:lang w:val="ru-RU"/>
        </w:rPr>
        <w:t>приемы, методы и методики финансового анализа, позволяющие им решать различные управленческие задачи, требующие финансового обоснования, а также оценивать степень достоверности финансовой информации для их решения;</w:t>
      </w:r>
    </w:p>
    <w:p w:rsidR="001720DB" w:rsidRPr="00AC397F" w:rsidRDefault="001720DB" w:rsidP="00AC397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97F">
        <w:rPr>
          <w:rFonts w:ascii="Times New Roman" w:hAnsi="Times New Roman" w:cs="Times New Roman"/>
          <w:sz w:val="24"/>
          <w:szCs w:val="24"/>
        </w:rPr>
        <w:t>УМЕТЬ:</w:t>
      </w:r>
    </w:p>
    <w:p w:rsidR="00AC397F" w:rsidRPr="00C60CDE" w:rsidRDefault="00AC397F" w:rsidP="00AC397F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CDE">
        <w:rPr>
          <w:rFonts w:ascii="Times New Roman" w:hAnsi="Times New Roman" w:cs="Times New Roman"/>
          <w:sz w:val="24"/>
          <w:szCs w:val="24"/>
          <w:lang w:val="ru-RU"/>
        </w:rPr>
        <w:t>собирать и обрабатывать данные для решения экономических задач в интересах пользователей финансовой отчетности;</w:t>
      </w:r>
    </w:p>
    <w:p w:rsidR="00AC397F" w:rsidRPr="00C60CDE" w:rsidRDefault="00AC397F" w:rsidP="00AC397F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CDE">
        <w:rPr>
          <w:rFonts w:ascii="Times New Roman" w:hAnsi="Times New Roman" w:cs="Times New Roman"/>
          <w:sz w:val="24"/>
          <w:szCs w:val="24"/>
          <w:lang w:val="ru-RU"/>
        </w:rPr>
        <w:t>выбирать методическое обеспечение и инструментальные средства для проведения качественного финансового анализа;</w:t>
      </w:r>
    </w:p>
    <w:p w:rsidR="00AC397F" w:rsidRPr="00C60CDE" w:rsidRDefault="00AC397F" w:rsidP="00AC397F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CDE">
        <w:rPr>
          <w:rFonts w:ascii="Times New Roman" w:hAnsi="Times New Roman" w:cs="Times New Roman"/>
          <w:sz w:val="24"/>
          <w:szCs w:val="24"/>
          <w:lang w:val="ru-RU"/>
        </w:rPr>
        <w:t>собирать, анализировать и интерпретировать финансовую информацию, содержащуюся в отчетности экономических субъектов и других источниках;</w:t>
      </w:r>
    </w:p>
    <w:p w:rsidR="00AC397F" w:rsidRPr="00C60CDE" w:rsidRDefault="00AC397F" w:rsidP="00AC397F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CDE">
        <w:rPr>
          <w:rFonts w:ascii="Times New Roman" w:hAnsi="Times New Roman" w:cs="Times New Roman"/>
          <w:sz w:val="24"/>
          <w:szCs w:val="24"/>
          <w:lang w:val="ru-RU"/>
        </w:rPr>
        <w:t>организовывать деятельность рабочей группы для выполнения конкретной аналитической задачи;</w:t>
      </w:r>
    </w:p>
    <w:p w:rsidR="00632136" w:rsidRPr="00AC397F" w:rsidRDefault="00632136" w:rsidP="00AC397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97F">
        <w:rPr>
          <w:rFonts w:ascii="Times New Roman" w:hAnsi="Times New Roman" w:cs="Times New Roman"/>
          <w:sz w:val="24"/>
          <w:szCs w:val="24"/>
        </w:rPr>
        <w:t>ВЛАДЕТЬ:</w:t>
      </w:r>
    </w:p>
    <w:p w:rsidR="00AC397F" w:rsidRPr="00C60CDE" w:rsidRDefault="00AC397F" w:rsidP="00AC397F">
      <w:pPr>
        <w:pStyle w:val="a6"/>
        <w:numPr>
          <w:ilvl w:val="0"/>
          <w:numId w:val="11"/>
        </w:numPr>
        <w:spacing w:line="264" w:lineRule="auto"/>
        <w:ind w:left="0" w:firstLine="0"/>
        <w:jc w:val="both"/>
        <w:rPr>
          <w:sz w:val="24"/>
          <w:szCs w:val="24"/>
          <w:lang w:val="ru-RU"/>
        </w:rPr>
      </w:pPr>
      <w:r w:rsidRPr="00C60CDE">
        <w:rPr>
          <w:sz w:val="24"/>
          <w:szCs w:val="24"/>
          <w:lang w:val="ru-RU"/>
        </w:rPr>
        <w:t>навыками сбора и обработки необходимых данных;</w:t>
      </w:r>
    </w:p>
    <w:p w:rsidR="00AC397F" w:rsidRPr="00870D38" w:rsidRDefault="00AC397F" w:rsidP="00AC397F">
      <w:pPr>
        <w:pStyle w:val="a6"/>
        <w:numPr>
          <w:ilvl w:val="0"/>
          <w:numId w:val="11"/>
        </w:numPr>
        <w:spacing w:line="264" w:lineRule="auto"/>
        <w:ind w:left="0" w:firstLine="0"/>
        <w:jc w:val="both"/>
        <w:rPr>
          <w:sz w:val="24"/>
          <w:szCs w:val="24"/>
          <w:lang w:val="ru-RU"/>
        </w:rPr>
      </w:pPr>
      <w:r w:rsidRPr="00870D38">
        <w:rPr>
          <w:sz w:val="24"/>
          <w:szCs w:val="24"/>
          <w:lang w:val="ru-RU"/>
        </w:rPr>
        <w:t>навыками выбора и применения инструментальных средств для обработки данных;</w:t>
      </w:r>
    </w:p>
    <w:p w:rsidR="00AC397F" w:rsidRPr="00C60CDE" w:rsidRDefault="00AC397F" w:rsidP="00AC397F">
      <w:pPr>
        <w:pStyle w:val="a6"/>
        <w:numPr>
          <w:ilvl w:val="0"/>
          <w:numId w:val="11"/>
        </w:numPr>
        <w:spacing w:line="264" w:lineRule="auto"/>
        <w:ind w:left="0" w:firstLine="0"/>
        <w:jc w:val="both"/>
        <w:rPr>
          <w:sz w:val="24"/>
          <w:szCs w:val="24"/>
          <w:lang w:val="ru-RU"/>
        </w:rPr>
      </w:pPr>
      <w:r w:rsidRPr="00C60CDE">
        <w:rPr>
          <w:sz w:val="24"/>
          <w:szCs w:val="24"/>
          <w:lang w:val="ru-RU"/>
        </w:rPr>
        <w:lastRenderedPageBreak/>
        <w:t>навыками анализа и интерпретации финансовой информации, содержащейся в различных источниках;</w:t>
      </w:r>
    </w:p>
    <w:p w:rsidR="00AC397F" w:rsidRPr="00C60CDE" w:rsidRDefault="00AC397F" w:rsidP="00AC397F">
      <w:pPr>
        <w:pStyle w:val="a6"/>
        <w:numPr>
          <w:ilvl w:val="0"/>
          <w:numId w:val="11"/>
        </w:numPr>
        <w:spacing w:line="264" w:lineRule="auto"/>
        <w:ind w:left="0" w:firstLine="0"/>
        <w:jc w:val="both"/>
        <w:rPr>
          <w:sz w:val="24"/>
          <w:szCs w:val="24"/>
          <w:lang w:val="ru-RU"/>
        </w:rPr>
      </w:pPr>
      <w:r w:rsidRPr="00C60CDE">
        <w:rPr>
          <w:sz w:val="24"/>
          <w:szCs w:val="24"/>
          <w:lang w:val="ru-RU"/>
        </w:rPr>
        <w:t>навыками использования современных технических средств и информационных технологий при проведении финансового анализа;</w:t>
      </w:r>
    </w:p>
    <w:p w:rsidR="00AC397F" w:rsidRPr="00C60CDE" w:rsidRDefault="00AC397F" w:rsidP="00AC397F">
      <w:pPr>
        <w:pStyle w:val="a6"/>
        <w:numPr>
          <w:ilvl w:val="0"/>
          <w:numId w:val="11"/>
        </w:numPr>
        <w:spacing w:line="264" w:lineRule="auto"/>
        <w:ind w:left="0" w:firstLine="0"/>
        <w:jc w:val="both"/>
        <w:rPr>
          <w:sz w:val="24"/>
          <w:szCs w:val="24"/>
          <w:lang w:val="ru-RU"/>
        </w:rPr>
      </w:pPr>
      <w:r w:rsidRPr="00C60CDE">
        <w:rPr>
          <w:sz w:val="24"/>
          <w:szCs w:val="24"/>
          <w:lang w:val="ru-RU"/>
        </w:rPr>
        <w:t>навыками интерпретации полученных в процессе анализа результатов и формулирования выводов и рекомендаций.</w:t>
      </w:r>
    </w:p>
    <w:p w:rsidR="00632136" w:rsidRPr="00C60CDE" w:rsidRDefault="00632136" w:rsidP="00AC397F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0CDE">
        <w:rPr>
          <w:rFonts w:ascii="Times New Roman" w:hAnsi="Times New Roman" w:cs="Times New Roman"/>
          <w:b/>
          <w:sz w:val="24"/>
          <w:szCs w:val="24"/>
          <w:lang w:val="ru-RU"/>
        </w:rPr>
        <w:t>4. Содержание и структура дисциплины</w:t>
      </w:r>
    </w:p>
    <w:p w:rsidR="00AC397F" w:rsidRPr="00C60CDE" w:rsidRDefault="00AC397F" w:rsidP="00AC397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CD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Финансовый анализ: понятие, информационные источники и применяемые методы</w:t>
      </w:r>
    </w:p>
    <w:p w:rsidR="00AC397F" w:rsidRPr="00C60CDE" w:rsidRDefault="00AC397F" w:rsidP="00AC397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CDE">
        <w:rPr>
          <w:rFonts w:ascii="Times New Roman" w:hAnsi="Times New Roman" w:cs="Times New Roman"/>
          <w:bCs/>
          <w:iCs/>
          <w:sz w:val="24"/>
          <w:szCs w:val="24"/>
          <w:lang w:val="ru-RU"/>
        </w:rPr>
        <w:t>Анализ экономического потенциала коммерческой организации</w:t>
      </w:r>
    </w:p>
    <w:p w:rsidR="00AC397F" w:rsidRPr="00C60CDE" w:rsidRDefault="00AC397F" w:rsidP="00AC397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CDE">
        <w:rPr>
          <w:rFonts w:ascii="Times New Roman" w:hAnsi="Times New Roman" w:cs="Times New Roman"/>
          <w:bCs/>
          <w:iCs/>
          <w:sz w:val="24"/>
          <w:szCs w:val="24"/>
          <w:lang w:val="ru-RU"/>
        </w:rPr>
        <w:t>Анализ результативности финансово-хозяйственной деятельности коммерческой организации</w:t>
      </w:r>
    </w:p>
    <w:p w:rsidR="00AC397F" w:rsidRPr="00C60CDE" w:rsidRDefault="00AC397F" w:rsidP="00AC397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CDE">
        <w:rPr>
          <w:rFonts w:ascii="Times New Roman" w:hAnsi="Times New Roman" w:cs="Times New Roman"/>
          <w:sz w:val="24"/>
          <w:szCs w:val="24"/>
          <w:lang w:val="ru-RU"/>
        </w:rPr>
        <w:t>Специальные вопросы финансового анализа</w:t>
      </w:r>
    </w:p>
    <w:p w:rsidR="00632136" w:rsidRPr="00C60CDE" w:rsidRDefault="00632136" w:rsidP="00AC397F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0CDE">
        <w:rPr>
          <w:rFonts w:ascii="Times New Roman" w:hAnsi="Times New Roman" w:cs="Times New Roman"/>
          <w:b/>
          <w:sz w:val="24"/>
          <w:szCs w:val="24"/>
          <w:lang w:val="ru-RU"/>
        </w:rPr>
        <w:t>5. Объем дисциплины и виды учебной работы</w:t>
      </w:r>
    </w:p>
    <w:p w:rsidR="001B1FC2" w:rsidRPr="00C60CDE" w:rsidRDefault="001B1FC2" w:rsidP="00AC397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CDE">
        <w:rPr>
          <w:rFonts w:ascii="Times New Roman" w:hAnsi="Times New Roman" w:cs="Times New Roman"/>
          <w:sz w:val="24"/>
          <w:szCs w:val="24"/>
          <w:lang w:val="ru-RU"/>
        </w:rPr>
        <w:t>Объем дисциплины – 4 зачетные единицы (144 час.), в том числе:</w:t>
      </w:r>
    </w:p>
    <w:p w:rsidR="001B1FC2" w:rsidRPr="00C60CDE" w:rsidRDefault="001B1FC2" w:rsidP="00AC397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CDE">
        <w:rPr>
          <w:rFonts w:ascii="Times New Roman" w:hAnsi="Times New Roman" w:cs="Times New Roman"/>
          <w:sz w:val="24"/>
          <w:szCs w:val="24"/>
          <w:lang w:val="ru-RU"/>
        </w:rPr>
        <w:t xml:space="preserve">для очной формы обучения: </w:t>
      </w:r>
    </w:p>
    <w:p w:rsidR="001B1FC2" w:rsidRPr="00C60CDE" w:rsidRDefault="001B1FC2" w:rsidP="00AC397F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CDE">
        <w:rPr>
          <w:rFonts w:ascii="Times New Roman" w:hAnsi="Times New Roman" w:cs="Times New Roman"/>
          <w:sz w:val="24"/>
          <w:szCs w:val="24"/>
          <w:lang w:val="ru-RU"/>
        </w:rPr>
        <w:t>лекции – 14 час.</w:t>
      </w:r>
    </w:p>
    <w:p w:rsidR="001B1FC2" w:rsidRPr="00C60CDE" w:rsidRDefault="001B1FC2" w:rsidP="00AC397F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CDE">
        <w:rPr>
          <w:rFonts w:ascii="Times New Roman" w:hAnsi="Times New Roman" w:cs="Times New Roman"/>
          <w:sz w:val="24"/>
          <w:szCs w:val="24"/>
          <w:lang w:val="ru-RU"/>
        </w:rPr>
        <w:t>практические занятия – 28 час.</w:t>
      </w:r>
    </w:p>
    <w:p w:rsidR="001B1FC2" w:rsidRPr="00C60CDE" w:rsidRDefault="001B1FC2" w:rsidP="00AC397F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CDE">
        <w:rPr>
          <w:rFonts w:ascii="Times New Roman" w:hAnsi="Times New Roman" w:cs="Times New Roman"/>
          <w:sz w:val="24"/>
          <w:szCs w:val="24"/>
          <w:lang w:val="ru-RU"/>
        </w:rPr>
        <w:t>самостоятельная работа – 57 час.</w:t>
      </w:r>
    </w:p>
    <w:p w:rsidR="00C60CDE" w:rsidRPr="00C60CDE" w:rsidRDefault="00C60CDE" w:rsidP="00AC397F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контроль – 45 час. </w:t>
      </w:r>
    </w:p>
    <w:p w:rsidR="001B1FC2" w:rsidRPr="00C60CDE" w:rsidRDefault="001B1FC2" w:rsidP="00AC397F">
      <w:pPr>
        <w:tabs>
          <w:tab w:val="left" w:pos="851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CDE">
        <w:rPr>
          <w:rFonts w:ascii="Times New Roman" w:hAnsi="Times New Roman" w:cs="Times New Roman"/>
          <w:sz w:val="24"/>
          <w:szCs w:val="24"/>
          <w:lang w:val="ru-RU"/>
        </w:rPr>
        <w:t>для заочной формы обучения:</w:t>
      </w:r>
    </w:p>
    <w:p w:rsidR="001B1FC2" w:rsidRPr="00C60CDE" w:rsidRDefault="001B1FC2" w:rsidP="00AC397F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CDE">
        <w:rPr>
          <w:rFonts w:ascii="Times New Roman" w:hAnsi="Times New Roman" w:cs="Times New Roman"/>
          <w:sz w:val="24"/>
          <w:szCs w:val="24"/>
          <w:lang w:val="ru-RU"/>
        </w:rPr>
        <w:t>лекции – 8 час.</w:t>
      </w:r>
    </w:p>
    <w:p w:rsidR="001B1FC2" w:rsidRPr="00C60CDE" w:rsidRDefault="001B1FC2" w:rsidP="00AC397F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CDE">
        <w:rPr>
          <w:rFonts w:ascii="Times New Roman" w:hAnsi="Times New Roman" w:cs="Times New Roman"/>
          <w:sz w:val="24"/>
          <w:szCs w:val="24"/>
          <w:lang w:val="ru-RU"/>
        </w:rPr>
        <w:t>практические занятия – 14 час.</w:t>
      </w:r>
    </w:p>
    <w:p w:rsidR="001B1FC2" w:rsidRDefault="001B1FC2" w:rsidP="00AC397F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CDE">
        <w:rPr>
          <w:rFonts w:ascii="Times New Roman" w:hAnsi="Times New Roman" w:cs="Times New Roman"/>
          <w:sz w:val="24"/>
          <w:szCs w:val="24"/>
          <w:lang w:val="ru-RU"/>
        </w:rPr>
        <w:t>самостоятельная работа – 113 час.</w:t>
      </w:r>
    </w:p>
    <w:p w:rsidR="00C60CDE" w:rsidRPr="00C60CDE" w:rsidRDefault="00C60CDE" w:rsidP="00AC397F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контроль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632136" w:rsidRPr="00C60CDE" w:rsidRDefault="001B1FC2" w:rsidP="00AC397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C60CDE">
        <w:rPr>
          <w:rFonts w:ascii="Times New Roman" w:hAnsi="Times New Roman" w:cs="Times New Roman"/>
          <w:sz w:val="24"/>
          <w:szCs w:val="24"/>
          <w:lang w:val="ru-RU"/>
        </w:rPr>
        <w:t>Форма контроля знаний – экзамен, курсовой проект</w:t>
      </w:r>
    </w:p>
    <w:sectPr w:rsidR="00632136" w:rsidRPr="00C60CD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22968"/>
    <w:multiLevelType w:val="hybridMultilevel"/>
    <w:tmpl w:val="5CDE369A"/>
    <w:lvl w:ilvl="0" w:tplc="E63C399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B1BE6"/>
    <w:multiLevelType w:val="hybridMultilevel"/>
    <w:tmpl w:val="085ABF2E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3A16783"/>
    <w:multiLevelType w:val="hybridMultilevel"/>
    <w:tmpl w:val="B18E086A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9004E"/>
    <w:multiLevelType w:val="hybridMultilevel"/>
    <w:tmpl w:val="B7247D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14"/>
  </w:num>
  <w:num w:numId="13">
    <w:abstractNumId w:val="10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720DB"/>
    <w:rsid w:val="001B1FC2"/>
    <w:rsid w:val="004B4A6B"/>
    <w:rsid w:val="00632136"/>
    <w:rsid w:val="00703E38"/>
    <w:rsid w:val="007E3C95"/>
    <w:rsid w:val="008579DE"/>
    <w:rsid w:val="00870D38"/>
    <w:rsid w:val="00AC397F"/>
    <w:rsid w:val="00B24D9A"/>
    <w:rsid w:val="00B827D5"/>
    <w:rsid w:val="00C60CDE"/>
    <w:rsid w:val="00CA35C1"/>
    <w:rsid w:val="00CD799D"/>
    <w:rsid w:val="00D06585"/>
    <w:rsid w:val="00D5166C"/>
    <w:rsid w:val="00EB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D0E52-0F10-4036-BC5F-53BF50C1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BodyTextChar1">
    <w:name w:val="Body Text Char1"/>
    <w:uiPriority w:val="99"/>
    <w:rsid w:val="001B1FC2"/>
    <w:rPr>
      <w:rFonts w:ascii="Times New Roman" w:hAnsi="Times New Roman" w:cs="Times New Roman"/>
      <w:sz w:val="20"/>
      <w:szCs w:val="20"/>
      <w:u w:val="none"/>
    </w:rPr>
  </w:style>
  <w:style w:type="character" w:customStyle="1" w:styleId="a5">
    <w:name w:val="Основной текст_"/>
    <w:rsid w:val="001B1FC2"/>
    <w:rPr>
      <w:rFonts w:ascii="Times New Roman" w:hAnsi="Times New Roman" w:cs="Times New Roman"/>
      <w:sz w:val="27"/>
      <w:szCs w:val="27"/>
      <w:u w:val="none"/>
    </w:rPr>
  </w:style>
  <w:style w:type="paragraph" w:styleId="a6">
    <w:name w:val="Body Text"/>
    <w:basedOn w:val="a"/>
    <w:link w:val="a7"/>
    <w:rsid w:val="001B1FC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1B1FC2"/>
    <w:rPr>
      <w:rFonts w:ascii="Times New Roman" w:eastAsia="Calibri" w:hAnsi="Times New Roman" w:cs="Times New Roman"/>
      <w:sz w:val="20"/>
      <w:szCs w:val="20"/>
    </w:rPr>
  </w:style>
  <w:style w:type="paragraph" w:styleId="a8">
    <w:name w:val="Plain Text"/>
    <w:basedOn w:val="a"/>
    <w:link w:val="a9"/>
    <w:uiPriority w:val="99"/>
    <w:rsid w:val="001B1FC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1B1FC2"/>
    <w:rPr>
      <w:rFonts w:ascii="Courier New" w:eastAsia="Times New Roman" w:hAnsi="Courier New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B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2DDD"/>
    <w:rPr>
      <w:rFonts w:ascii="Tahoma" w:hAnsi="Tahoma" w:cs="Tahoma"/>
      <w:sz w:val="16"/>
      <w:szCs w:val="16"/>
    </w:rPr>
  </w:style>
  <w:style w:type="character" w:customStyle="1" w:styleId="ac">
    <w:name w:val="Основной текст + Полужирный"/>
    <w:uiPriority w:val="99"/>
    <w:rsid w:val="001720DB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Преподаватель</cp:lastModifiedBy>
  <cp:revision>4</cp:revision>
  <cp:lastPrinted>2016-02-10T06:34:00Z</cp:lastPrinted>
  <dcterms:created xsi:type="dcterms:W3CDTF">2017-09-07T12:04:00Z</dcterms:created>
  <dcterms:modified xsi:type="dcterms:W3CDTF">2019-04-25T08:54:00Z</dcterms:modified>
</cp:coreProperties>
</file>