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FB1791" w:rsidRDefault="00632136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FB1791" w:rsidRDefault="004F39A3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 w:rsidRPr="00FB1791">
        <w:rPr>
          <w:rFonts w:ascii="Times New Roman" w:hAnsi="Times New Roman" w:cs="Times New Roman"/>
          <w:sz w:val="24"/>
          <w:szCs w:val="24"/>
        </w:rPr>
        <w:t>рактики</w:t>
      </w:r>
    </w:p>
    <w:p w:rsidR="007D61CB" w:rsidRPr="00FB1791" w:rsidRDefault="007D61CB" w:rsidP="00FB1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«</w:t>
      </w:r>
      <w:r w:rsidR="004F39A3" w:rsidRPr="00FB1791">
        <w:rPr>
          <w:rFonts w:ascii="Times New Roman" w:hAnsi="Times New Roman" w:cs="Times New Roman"/>
          <w:sz w:val="24"/>
          <w:szCs w:val="24"/>
        </w:rPr>
        <w:t>ПРОЕКТНО-ЭКОНОМИЧЕСКАЯ ПРАКТИКА</w:t>
      </w:r>
      <w:r w:rsidRPr="00FB1791">
        <w:rPr>
          <w:rFonts w:ascii="Times New Roman" w:hAnsi="Times New Roman" w:cs="Times New Roman"/>
          <w:sz w:val="24"/>
          <w:szCs w:val="24"/>
        </w:rPr>
        <w:t xml:space="preserve">» </w:t>
      </w:r>
      <w:r w:rsidR="0085146C" w:rsidRPr="00FB1791">
        <w:rPr>
          <w:rFonts w:ascii="Times New Roman" w:hAnsi="Times New Roman" w:cs="Times New Roman"/>
          <w:sz w:val="24"/>
          <w:szCs w:val="24"/>
        </w:rPr>
        <w:t>(Б2.П2)</w:t>
      </w:r>
    </w:p>
    <w:p w:rsidR="00632136" w:rsidRPr="00FB1791" w:rsidRDefault="00632136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1CB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38.04.01 «Экономика»</w:t>
      </w:r>
    </w:p>
    <w:p w:rsidR="00632136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Квалификация  выпуск</w:t>
      </w:r>
      <w:bookmarkStart w:id="0" w:name="_GoBack"/>
      <w:bookmarkEnd w:id="0"/>
      <w:r w:rsidRPr="00FB1791">
        <w:rPr>
          <w:rFonts w:ascii="Times New Roman" w:hAnsi="Times New Roman" w:cs="Times New Roman"/>
          <w:sz w:val="24"/>
          <w:szCs w:val="24"/>
        </w:rPr>
        <w:t>ника –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FB1791" w:rsidRDefault="00937C57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B806D1"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Вид практики, способы ее проведения</w:t>
      </w:r>
    </w:p>
    <w:p w:rsidR="004F39A3" w:rsidRPr="00FB1791" w:rsidRDefault="004F39A3" w:rsidP="00FB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4F39A3" w:rsidRPr="008A6A5E" w:rsidRDefault="004F39A3" w:rsidP="008A6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36A5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2F5492">
        <w:rPr>
          <w:rFonts w:ascii="Times New Roman" w:hAnsi="Times New Roman" w:cs="Times New Roman"/>
          <w:bCs/>
          <w:color w:val="000000"/>
          <w:sz w:val="24"/>
          <w:szCs w:val="24"/>
        </w:rPr>
        <w:t>проектно-экономическая практика.</w:t>
      </w:r>
    </w:p>
    <w:p w:rsidR="004F39A3" w:rsidRPr="008A6A5E" w:rsidRDefault="004F39A3" w:rsidP="008A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5E">
        <w:rPr>
          <w:rFonts w:ascii="Times New Roman" w:hAnsi="Times New Roman" w:cs="Times New Roman"/>
          <w:sz w:val="24"/>
          <w:szCs w:val="24"/>
        </w:rPr>
        <w:t>Способ про</w:t>
      </w:r>
      <w:r w:rsidR="002F5492"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выездная.</w:t>
      </w:r>
    </w:p>
    <w:p w:rsidR="002F5492" w:rsidRDefault="002F5492" w:rsidP="008A6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2136" w:rsidRPr="008A6A5E" w:rsidRDefault="00466CBD" w:rsidP="008A6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6A5E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8A6A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8A6A5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FB1791" w:rsidRDefault="00E175B0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FB179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632136" w:rsidRPr="00FB1791" w:rsidRDefault="009E750A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ПК-5, ПК-6, ПК-7, ДПК-4.</w:t>
      </w:r>
    </w:p>
    <w:p w:rsidR="004F39A3" w:rsidRPr="00FB1791" w:rsidRDefault="004F39A3" w:rsidP="00FB17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4F39A3" w:rsidRPr="00FB1791" w:rsidRDefault="004F39A3" w:rsidP="00FB17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эксплуатационных расходов;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способы оценки амортизации имущества;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налогового законодательства РФ;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проектов;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амортизацию имущества;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принимать оперативные, тактические и стратегические решения в управлении деятельностью коммерческих организаций;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разрабатывать проектные решения с учетом фактора неопределенности;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теоретическими знаниями и практическими навыками в области оценки экономической эффективности проектов;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прогнозирования основных финансово-экономических показателей деятельности коммерческих организаций</w:t>
      </w:r>
      <w:r w:rsidRPr="00FB1791">
        <w:rPr>
          <w:rFonts w:ascii="Times New Roman" w:hAnsi="Times New Roman" w:cs="Times New Roman"/>
          <w:sz w:val="24"/>
          <w:szCs w:val="24"/>
        </w:rPr>
        <w:t>;</w:t>
      </w:r>
    </w:p>
    <w:p w:rsidR="004F39A3" w:rsidRPr="00FB1791" w:rsidRDefault="004F39A3" w:rsidP="00FB1791">
      <w:pPr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разработки стратегий </w:t>
      </w:r>
      <w:r w:rsidRPr="00FB1791">
        <w:rPr>
          <w:rFonts w:ascii="Times New Roman" w:hAnsi="Times New Roman" w:cs="Times New Roman"/>
          <w:sz w:val="24"/>
          <w:szCs w:val="24"/>
        </w:rPr>
        <w:t>поведения экономических агентов на транспортно-сырьевых рынках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организации выполнения поручений;</w:t>
      </w:r>
    </w:p>
    <w:p w:rsidR="004F39A3" w:rsidRPr="0075616D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6D">
        <w:rPr>
          <w:rFonts w:ascii="Times New Roman" w:hAnsi="Times New Roman" w:cs="Times New Roman"/>
          <w:sz w:val="24"/>
          <w:szCs w:val="24"/>
        </w:rPr>
        <w:lastRenderedPageBreak/>
        <w:t>опытом проектно-</w:t>
      </w:r>
      <w:r w:rsidR="00A85697" w:rsidRPr="0075616D">
        <w:rPr>
          <w:rFonts w:ascii="Times New Roman" w:hAnsi="Times New Roman" w:cs="Times New Roman"/>
          <w:sz w:val="24"/>
          <w:szCs w:val="24"/>
        </w:rPr>
        <w:t xml:space="preserve">экономической и организационно-управленческой </w:t>
      </w:r>
      <w:r w:rsidRPr="0075616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32136" w:rsidRPr="00FB1791" w:rsidRDefault="00466CBD" w:rsidP="00FB17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FB1791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21"/>
        <w:gridCol w:w="3094"/>
      </w:tblGrid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BD2E80"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по практике, </w:t>
            </w:r>
            <w:r w:rsidR="00BD2E80" w:rsidRPr="00FB1791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практике.</w:t>
            </w:r>
          </w:p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2660BF" w:rsidRPr="00FB1791" w:rsidRDefault="002660BF" w:rsidP="00266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FB1791" w:rsidRDefault="00466CBD" w:rsidP="009C16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FB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Pr="00FB1791" w:rsidRDefault="009E750A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91">
        <w:rPr>
          <w:rFonts w:ascii="Times New Roman" w:hAnsi="Times New Roman" w:cs="Times New Roman"/>
          <w:sz w:val="24"/>
          <w:szCs w:val="24"/>
        </w:rPr>
        <w:t xml:space="preserve">Очная </w:t>
      </w:r>
      <w:r w:rsidR="004F39A3" w:rsidRPr="00FB179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39A3" w:rsidRPr="00FB1791">
        <w:rPr>
          <w:rFonts w:ascii="Times New Roman" w:hAnsi="Times New Roman" w:cs="Times New Roman"/>
          <w:sz w:val="24"/>
          <w:szCs w:val="24"/>
        </w:rPr>
        <w:t xml:space="preserve"> заочная </w:t>
      </w:r>
      <w:r w:rsidRPr="00FB1791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632136" w:rsidRPr="00FB1791" w:rsidRDefault="009C492B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 w:rsidRPr="00FB1791">
        <w:rPr>
          <w:rFonts w:ascii="Times New Roman" w:hAnsi="Times New Roman" w:cs="Times New Roman"/>
          <w:sz w:val="24"/>
          <w:szCs w:val="24"/>
        </w:rPr>
        <w:t>практики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 w:rsidRPr="00FB1791">
        <w:rPr>
          <w:rFonts w:ascii="Times New Roman" w:hAnsi="Times New Roman" w:cs="Times New Roman"/>
          <w:sz w:val="24"/>
          <w:szCs w:val="24"/>
        </w:rPr>
        <w:t>х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час.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E175B0" w:rsidRPr="00FB179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 w:rsidRPr="00FB1791">
        <w:rPr>
          <w:rFonts w:ascii="Times New Roman" w:hAnsi="Times New Roman" w:cs="Times New Roman"/>
          <w:sz w:val="24"/>
          <w:szCs w:val="24"/>
        </w:rPr>
        <w:t>.</w:t>
      </w:r>
      <w:r w:rsidR="00BD2E80">
        <w:rPr>
          <w:rFonts w:ascii="Times New Roman" w:hAnsi="Times New Roman" w:cs="Times New Roman"/>
          <w:sz w:val="24"/>
          <w:szCs w:val="24"/>
        </w:rPr>
        <w:t>)</w:t>
      </w:r>
    </w:p>
    <w:p w:rsidR="009E750A" w:rsidRDefault="009C492B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Ф</w:t>
      </w:r>
      <w:r w:rsidR="007D61CB" w:rsidRPr="00FB1791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 w:rsidRPr="00FB1791">
        <w:rPr>
          <w:rFonts w:ascii="Times New Roman" w:hAnsi="Times New Roman" w:cs="Times New Roman"/>
          <w:sz w:val="24"/>
          <w:szCs w:val="24"/>
        </w:rPr>
        <w:t>.</w:t>
      </w:r>
    </w:p>
    <w:p w:rsidR="008A6A5E" w:rsidRDefault="008A6A5E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6A5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B80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2660BF"/>
    <w:rsid w:val="002C4017"/>
    <w:rsid w:val="002F5492"/>
    <w:rsid w:val="00377B24"/>
    <w:rsid w:val="00466CBD"/>
    <w:rsid w:val="004F1826"/>
    <w:rsid w:val="004F39A3"/>
    <w:rsid w:val="005C071C"/>
    <w:rsid w:val="0063024F"/>
    <w:rsid w:val="00632136"/>
    <w:rsid w:val="00716F60"/>
    <w:rsid w:val="0075616D"/>
    <w:rsid w:val="007D61CB"/>
    <w:rsid w:val="007E3C95"/>
    <w:rsid w:val="0085146C"/>
    <w:rsid w:val="008A6A5E"/>
    <w:rsid w:val="00937C57"/>
    <w:rsid w:val="009C1653"/>
    <w:rsid w:val="009C492B"/>
    <w:rsid w:val="009E750A"/>
    <w:rsid w:val="00A85697"/>
    <w:rsid w:val="00AA3DC7"/>
    <w:rsid w:val="00B806D1"/>
    <w:rsid w:val="00B95477"/>
    <w:rsid w:val="00BD2E80"/>
    <w:rsid w:val="00C50F09"/>
    <w:rsid w:val="00CA35C1"/>
    <w:rsid w:val="00D06585"/>
    <w:rsid w:val="00D5166C"/>
    <w:rsid w:val="00DA0022"/>
    <w:rsid w:val="00E175B0"/>
    <w:rsid w:val="00E907FF"/>
    <w:rsid w:val="00F522DC"/>
    <w:rsid w:val="00FA36A5"/>
    <w:rsid w:val="00FB1791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B128-2C58-41B8-9BDD-129887E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B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2016-02-10T06:34:00Z</cp:lastPrinted>
  <dcterms:created xsi:type="dcterms:W3CDTF">2019-04-22T09:57:00Z</dcterms:created>
  <dcterms:modified xsi:type="dcterms:W3CDTF">2019-04-22T09:57:00Z</dcterms:modified>
</cp:coreProperties>
</file>