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C36F2" w:rsidRPr="00DC36F2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Pr="00D9221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D9221E">
        <w:rPr>
          <w:rFonts w:ascii="Times New Roman" w:hAnsi="Times New Roman" w:cs="Times New Roman"/>
          <w:sz w:val="24"/>
          <w:szCs w:val="24"/>
        </w:rPr>
        <w:t>«</w:t>
      </w:r>
      <w:r w:rsidR="000E3D8B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="000472DF"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9221E" w:rsidRDefault="000C79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Дисциплина «</w:t>
      </w:r>
      <w:r w:rsidRPr="000C7919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0C79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Б1.В.</w:t>
      </w:r>
      <w:r w:rsidR="0032369E">
        <w:rPr>
          <w:rFonts w:ascii="Times New Roman" w:hAnsi="Times New Roman" w:cs="Times New Roman"/>
          <w:noProof/>
          <w:sz w:val="24"/>
          <w:szCs w:val="24"/>
        </w:rPr>
        <w:t>ДВ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.</w:t>
      </w:r>
      <w:r w:rsidR="000E3D8B">
        <w:rPr>
          <w:rFonts w:ascii="Times New Roman" w:hAnsi="Times New Roman" w:cs="Times New Roman"/>
          <w:noProof/>
          <w:sz w:val="24"/>
          <w:szCs w:val="24"/>
        </w:rPr>
        <w:t>3</w:t>
      </w:r>
      <w:r w:rsidR="0032369E">
        <w:rPr>
          <w:rFonts w:ascii="Times New Roman" w:hAnsi="Times New Roman" w:cs="Times New Roman"/>
          <w:noProof/>
          <w:sz w:val="24"/>
          <w:szCs w:val="24"/>
        </w:rPr>
        <w:t>.</w:t>
      </w:r>
      <w:r w:rsidR="000E3D8B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919">
        <w:rPr>
          <w:rFonts w:ascii="Times New Roman" w:hAnsi="Times New Roman" w:cs="Times New Roman"/>
          <w:sz w:val="24"/>
          <w:szCs w:val="24"/>
        </w:rPr>
        <w:t xml:space="preserve"> </w:t>
      </w:r>
      <w:r w:rsidR="00D9221E" w:rsidRPr="004838E6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32369E" w:rsidRPr="004838E6">
        <w:rPr>
          <w:rFonts w:ascii="Times New Roman" w:hAnsi="Times New Roman" w:cs="Times New Roman"/>
          <w:sz w:val="24"/>
          <w:szCs w:val="24"/>
        </w:rPr>
        <w:t>к вариативной части</w:t>
      </w:r>
      <w:r w:rsidR="0032369E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D9221E" w:rsidRPr="00D9221E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32369E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D9221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 xml:space="preserve">выработка представления о </w:t>
      </w:r>
      <w:r w:rsidRPr="00FA02FC">
        <w:rPr>
          <w:rFonts w:ascii="Times New Roman" w:hAnsi="Times New Roman" w:cs="Times New Roman"/>
          <w:color w:val="0D0D0D"/>
          <w:kern w:val="20"/>
          <w:sz w:val="24"/>
          <w:szCs w:val="24"/>
        </w:rPr>
        <w:t>сущности проектного управления и его значении в системе хозяйственного управления</w:t>
      </w:r>
      <w:r w:rsidRPr="00FA02FC">
        <w:rPr>
          <w:rFonts w:ascii="Times New Roman" w:hAnsi="Times New Roman" w:cs="Times New Roman"/>
          <w:sz w:val="24"/>
          <w:szCs w:val="24"/>
        </w:rPr>
        <w:t>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изучение базовых терминов и понятий теории управления проектами;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получение представления о ключевых стандартах, методиках и инструментарии в области управления проектами;</w:t>
      </w:r>
    </w:p>
    <w:p w:rsidR="00041245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 о процессах управления проектами и их взаимодействии.</w:t>
      </w: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2369E">
        <w:rPr>
          <w:rFonts w:ascii="Times New Roman" w:hAnsi="Times New Roman" w:cs="Times New Roman"/>
          <w:sz w:val="24"/>
          <w:szCs w:val="24"/>
        </w:rPr>
        <w:t>ОПК-3</w:t>
      </w:r>
      <w:r w:rsidR="00D9221E">
        <w:rPr>
          <w:rFonts w:ascii="Times New Roman" w:hAnsi="Times New Roman" w:cs="Times New Roman"/>
          <w:sz w:val="24"/>
          <w:szCs w:val="24"/>
        </w:rPr>
        <w:t>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</w:t>
      </w:r>
      <w:r w:rsidR="0032369E">
        <w:rPr>
          <w:rFonts w:ascii="Times New Roman" w:hAnsi="Times New Roman" w:cs="Times New Roman"/>
          <w:sz w:val="24"/>
          <w:szCs w:val="24"/>
        </w:rPr>
        <w:t xml:space="preserve">ОК-2; </w:t>
      </w:r>
      <w:r w:rsidR="00FA02FC" w:rsidRPr="00FA02FC">
        <w:rPr>
          <w:rFonts w:ascii="Times New Roman" w:hAnsi="Times New Roman" w:cs="Times New Roman"/>
          <w:sz w:val="24"/>
          <w:szCs w:val="24"/>
        </w:rPr>
        <w:t>ПК-</w:t>
      </w:r>
      <w:r w:rsidR="000E3D8B">
        <w:rPr>
          <w:rFonts w:ascii="Times New Roman" w:hAnsi="Times New Roman" w:cs="Times New Roman"/>
          <w:sz w:val="24"/>
          <w:szCs w:val="24"/>
        </w:rPr>
        <w:t>6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, </w:t>
      </w:r>
      <w:r w:rsidR="000E3D8B">
        <w:rPr>
          <w:rFonts w:ascii="Times New Roman" w:hAnsi="Times New Roman" w:cs="Times New Roman"/>
          <w:sz w:val="24"/>
          <w:szCs w:val="24"/>
        </w:rPr>
        <w:t xml:space="preserve">ПК-9,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0E3D8B">
        <w:rPr>
          <w:rFonts w:ascii="Times New Roman" w:hAnsi="Times New Roman" w:cs="Times New Roman"/>
          <w:sz w:val="24"/>
          <w:szCs w:val="24"/>
        </w:rPr>
        <w:t>10</w:t>
      </w:r>
      <w:r w:rsidR="00D9221E">
        <w:rPr>
          <w:rFonts w:ascii="Times New Roman" w:hAnsi="Times New Roman" w:cs="Times New Roman"/>
          <w:sz w:val="24"/>
          <w:szCs w:val="24"/>
        </w:rPr>
        <w:t xml:space="preserve">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32369E">
        <w:rPr>
          <w:rFonts w:ascii="Times New Roman" w:hAnsi="Times New Roman" w:cs="Times New Roman"/>
          <w:sz w:val="24"/>
          <w:szCs w:val="24"/>
        </w:rPr>
        <w:t>12</w:t>
      </w:r>
      <w:r w:rsidR="00FA02FC">
        <w:rPr>
          <w:rFonts w:ascii="Times New Roman" w:hAnsi="Times New Roman" w:cs="Times New Roman"/>
          <w:sz w:val="24"/>
          <w:szCs w:val="24"/>
        </w:rPr>
        <w:t>;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 </w:t>
      </w:r>
      <w:r w:rsidR="00FA02FC">
        <w:rPr>
          <w:rFonts w:ascii="Times New Roman" w:hAnsi="Times New Roman" w:cs="Times New Roman"/>
          <w:sz w:val="24"/>
          <w:szCs w:val="24"/>
        </w:rPr>
        <w:t>ДПК-</w:t>
      </w:r>
      <w:r w:rsidR="000E3D8B">
        <w:rPr>
          <w:rFonts w:ascii="Times New Roman" w:hAnsi="Times New Roman" w:cs="Times New Roman"/>
          <w:sz w:val="24"/>
          <w:szCs w:val="24"/>
        </w:rPr>
        <w:t>4</w:t>
      </w:r>
      <w:r w:rsidR="009E696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цели и задачи проектного управления;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ключевые понятия и термины теории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устанавливать взаимосвязи между ключевыми понятиями и терминами теории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инициировать проект;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разрабатывать основные документы проекта;</w:t>
      </w:r>
    </w:p>
    <w:p w:rsidR="00022CE8" w:rsidRPr="00041245" w:rsidRDefault="00022CE8" w:rsidP="00022CE8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базовыми теоретическими знаниями и практическими навыками в области проектного управления;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принципиальной схемой документооборота проекта;</w:t>
      </w:r>
    </w:p>
    <w:p w:rsid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lastRenderedPageBreak/>
        <w:t>навыками  самостоятельной работы,   самоорганизации  и организации выполнения поручений;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Сущность, основные понятия и принципы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496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32369E">
        <w:rPr>
          <w:rFonts w:ascii="Times New Roman" w:hAnsi="Times New Roman" w:cs="Times New Roman"/>
          <w:sz w:val="24"/>
          <w:szCs w:val="24"/>
        </w:rPr>
        <w:t>е</w:t>
      </w:r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2369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2369E">
        <w:rPr>
          <w:rFonts w:ascii="Times New Roman" w:hAnsi="Times New Roman" w:cs="Times New Roman"/>
          <w:sz w:val="24"/>
          <w:szCs w:val="24"/>
        </w:rPr>
        <w:t>1</w:t>
      </w:r>
      <w:r w:rsidR="007F6496">
        <w:rPr>
          <w:rFonts w:ascii="Times New Roman" w:hAnsi="Times New Roman" w:cs="Times New Roman"/>
          <w:sz w:val="24"/>
          <w:szCs w:val="24"/>
        </w:rPr>
        <w:t>80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49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6496">
        <w:rPr>
          <w:rFonts w:ascii="Times New Roman" w:hAnsi="Times New Roman" w:cs="Times New Roman"/>
          <w:sz w:val="24"/>
          <w:szCs w:val="24"/>
        </w:rPr>
        <w:t>102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32136" w:rsidRPr="00152A7C" w:rsidRDefault="007F649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</w:t>
      </w:r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10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405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405D6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B405D6">
        <w:rPr>
          <w:rFonts w:ascii="Times New Roman" w:hAnsi="Times New Roman" w:cs="Times New Roman"/>
          <w:sz w:val="24"/>
          <w:szCs w:val="24"/>
        </w:rPr>
        <w:t>1</w:t>
      </w:r>
      <w:r w:rsidR="009610B9">
        <w:rPr>
          <w:rFonts w:ascii="Times New Roman" w:hAnsi="Times New Roman" w:cs="Times New Roman"/>
          <w:sz w:val="24"/>
          <w:szCs w:val="24"/>
        </w:rPr>
        <w:t>80</w:t>
      </w:r>
      <w:r w:rsidR="00B405D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610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10B9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610B9">
        <w:rPr>
          <w:rFonts w:ascii="Times New Roman" w:hAnsi="Times New Roman" w:cs="Times New Roman"/>
          <w:sz w:val="24"/>
          <w:szCs w:val="24"/>
        </w:rPr>
        <w:t>145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10B9" w:rsidRPr="00152A7C" w:rsidRDefault="009610B9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10B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965A8A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E3D8B"/>
    <w:rsid w:val="00103374"/>
    <w:rsid w:val="002460A6"/>
    <w:rsid w:val="002F1F49"/>
    <w:rsid w:val="0032369E"/>
    <w:rsid w:val="0035633F"/>
    <w:rsid w:val="0041070E"/>
    <w:rsid w:val="004838E6"/>
    <w:rsid w:val="00496501"/>
    <w:rsid w:val="0055642B"/>
    <w:rsid w:val="00594CC6"/>
    <w:rsid w:val="00632136"/>
    <w:rsid w:val="007E3C95"/>
    <w:rsid w:val="007F6496"/>
    <w:rsid w:val="00836D64"/>
    <w:rsid w:val="00837B01"/>
    <w:rsid w:val="008B3D10"/>
    <w:rsid w:val="009610B9"/>
    <w:rsid w:val="00965A8A"/>
    <w:rsid w:val="009E6966"/>
    <w:rsid w:val="00AB3641"/>
    <w:rsid w:val="00B405D6"/>
    <w:rsid w:val="00C47455"/>
    <w:rsid w:val="00C60731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06E6A"/>
    <w:rsid w:val="00FA02FC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FF31-A661-4584-80E0-3AE957C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2</cp:revision>
  <cp:lastPrinted>2016-02-15T14:00:00Z</cp:lastPrinted>
  <dcterms:created xsi:type="dcterms:W3CDTF">2019-04-29T17:52:00Z</dcterms:created>
  <dcterms:modified xsi:type="dcterms:W3CDTF">2019-04-29T17:52:00Z</dcterms:modified>
</cp:coreProperties>
</file>