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E2" w:rsidRPr="00B320E2" w:rsidRDefault="00B320E2" w:rsidP="00CC2591">
      <w:pPr>
        <w:rPr>
          <w:sz w:val="28"/>
          <w:szCs w:val="28"/>
        </w:rPr>
      </w:pPr>
      <w:r w:rsidRPr="00B320E2">
        <w:rPr>
          <w:sz w:val="28"/>
          <w:szCs w:val="28"/>
        </w:rPr>
        <w:t>ФЕДЕРАЛЬНОЕ АГЕНТСТВО ЖЕЛЕЗНОДОРОЖНОГО ТРАНСПОРТА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320E2" w:rsidRPr="00B320E2" w:rsidRDefault="00864449" w:rsidP="00B32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</w:t>
      </w:r>
      <w:r w:rsidR="009D1C29">
        <w:rPr>
          <w:sz w:val="28"/>
          <w:szCs w:val="28"/>
        </w:rPr>
        <w:t xml:space="preserve"> </w:t>
      </w:r>
      <w:r w:rsidR="00B320E2" w:rsidRPr="00B320E2">
        <w:rPr>
          <w:sz w:val="28"/>
          <w:szCs w:val="28"/>
        </w:rPr>
        <w:t>образования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 xml:space="preserve">Императора Александра </w:t>
      </w:r>
      <w:r w:rsidRPr="00B320E2">
        <w:rPr>
          <w:sz w:val="28"/>
          <w:szCs w:val="28"/>
          <w:lang w:val="en-US"/>
        </w:rPr>
        <w:t>I</w:t>
      </w:r>
      <w:r w:rsidRPr="00B320E2">
        <w:rPr>
          <w:sz w:val="28"/>
          <w:szCs w:val="28"/>
        </w:rPr>
        <w:t>»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(ФГБОУ ВО ПГУПС)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Кафедра «</w:t>
      </w:r>
      <w:r w:rsidRPr="00B320E2">
        <w:rPr>
          <w:noProof/>
          <w:sz w:val="28"/>
          <w:szCs w:val="28"/>
        </w:rPr>
        <w:t>Экономика транспорта</w:t>
      </w:r>
      <w:r w:rsidRPr="00B320E2">
        <w:rPr>
          <w:sz w:val="28"/>
          <w:szCs w:val="28"/>
        </w:rPr>
        <w:t>»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ind w:left="5245"/>
        <w:rPr>
          <w:sz w:val="28"/>
          <w:szCs w:val="28"/>
        </w:rPr>
      </w:pPr>
    </w:p>
    <w:p w:rsidR="00B320E2" w:rsidRPr="00B320E2" w:rsidRDefault="00B320E2" w:rsidP="00B320E2">
      <w:pPr>
        <w:ind w:left="5245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b/>
          <w:bCs/>
          <w:sz w:val="28"/>
          <w:szCs w:val="28"/>
        </w:rPr>
      </w:pPr>
      <w:r w:rsidRPr="00B320E2">
        <w:rPr>
          <w:b/>
          <w:bCs/>
          <w:sz w:val="28"/>
          <w:szCs w:val="28"/>
        </w:rPr>
        <w:t>РАБОЧАЯ ПРОГРАММА</w:t>
      </w:r>
    </w:p>
    <w:p w:rsidR="00B320E2" w:rsidRPr="00B320E2" w:rsidRDefault="00B320E2" w:rsidP="00B320E2">
      <w:pPr>
        <w:jc w:val="center"/>
        <w:rPr>
          <w:i/>
          <w:iCs/>
          <w:sz w:val="28"/>
          <w:szCs w:val="28"/>
        </w:rPr>
      </w:pPr>
      <w:r w:rsidRPr="00B320E2">
        <w:rPr>
          <w:i/>
          <w:iCs/>
          <w:sz w:val="28"/>
          <w:szCs w:val="28"/>
        </w:rPr>
        <w:t>дисциплины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«</w:t>
      </w:r>
      <w:r>
        <w:rPr>
          <w:noProof/>
          <w:sz w:val="28"/>
          <w:szCs w:val="28"/>
        </w:rPr>
        <w:t>АНАЛИЗ И ДИАГНОСТИКА БАНКРОТСТВА</w:t>
      </w:r>
      <w:r w:rsidRPr="00B320E2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</w:t>
      </w:r>
      <w:r w:rsidRPr="00B320E2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</w:t>
      </w:r>
      <w:r w:rsidRPr="00B320E2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.1</w:t>
      </w:r>
      <w:r w:rsidRPr="00B320E2">
        <w:rPr>
          <w:sz w:val="28"/>
          <w:szCs w:val="28"/>
        </w:rPr>
        <w:t>)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для направления</w:t>
      </w:r>
    </w:p>
    <w:p w:rsidR="00B320E2" w:rsidRPr="00B320E2" w:rsidRDefault="00CC2591" w:rsidP="00B320E2">
      <w:pPr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="00B320E2" w:rsidRPr="00B320E2">
        <w:rPr>
          <w:sz w:val="28"/>
          <w:szCs w:val="28"/>
        </w:rPr>
        <w:t>.01 «Экономика»</w:t>
      </w:r>
    </w:p>
    <w:p w:rsidR="00771B76" w:rsidRDefault="00771B76" w:rsidP="00B320E2">
      <w:pPr>
        <w:jc w:val="center"/>
        <w:rPr>
          <w:sz w:val="28"/>
          <w:szCs w:val="28"/>
        </w:rPr>
      </w:pPr>
    </w:p>
    <w:p w:rsidR="00CC2591" w:rsidRDefault="00CC2591" w:rsidP="00B32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B320E2" w:rsidRPr="00B320E2" w:rsidRDefault="006335D7" w:rsidP="00B320E2">
      <w:pPr>
        <w:jc w:val="center"/>
        <w:rPr>
          <w:sz w:val="28"/>
          <w:szCs w:val="28"/>
        </w:rPr>
      </w:pPr>
      <w:r>
        <w:rPr>
          <w:sz w:val="28"/>
          <w:szCs w:val="28"/>
        </w:rPr>
        <w:t>«Бизнес-</w:t>
      </w:r>
      <w:r w:rsidR="00CC2591">
        <w:rPr>
          <w:sz w:val="28"/>
          <w:szCs w:val="28"/>
        </w:rPr>
        <w:t>аналитика»</w:t>
      </w:r>
    </w:p>
    <w:p w:rsidR="00B320E2" w:rsidRPr="00B320E2" w:rsidRDefault="00B320E2" w:rsidP="00B320E2">
      <w:pPr>
        <w:jc w:val="center"/>
        <w:rPr>
          <w:i/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Форма обучения – очная, заочная</w:t>
      </w: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Default="00B320E2" w:rsidP="00B320E2">
      <w:pPr>
        <w:jc w:val="center"/>
        <w:rPr>
          <w:sz w:val="28"/>
          <w:szCs w:val="28"/>
        </w:rPr>
      </w:pPr>
    </w:p>
    <w:p w:rsidR="00CC2591" w:rsidRDefault="00CC2591" w:rsidP="00B320E2">
      <w:pPr>
        <w:jc w:val="center"/>
        <w:rPr>
          <w:sz w:val="28"/>
          <w:szCs w:val="28"/>
        </w:rPr>
      </w:pPr>
    </w:p>
    <w:p w:rsidR="00CC2591" w:rsidRDefault="00CC2591" w:rsidP="00B320E2">
      <w:pPr>
        <w:jc w:val="center"/>
        <w:rPr>
          <w:sz w:val="28"/>
          <w:szCs w:val="28"/>
        </w:rPr>
      </w:pPr>
    </w:p>
    <w:p w:rsidR="00CC2591" w:rsidRDefault="00CC2591" w:rsidP="00B320E2">
      <w:pPr>
        <w:jc w:val="center"/>
        <w:rPr>
          <w:sz w:val="28"/>
          <w:szCs w:val="28"/>
        </w:rPr>
      </w:pPr>
    </w:p>
    <w:p w:rsidR="00CC2591" w:rsidRDefault="00CC2591" w:rsidP="00B320E2">
      <w:pPr>
        <w:jc w:val="center"/>
        <w:rPr>
          <w:sz w:val="28"/>
          <w:szCs w:val="28"/>
        </w:rPr>
      </w:pPr>
    </w:p>
    <w:p w:rsidR="00CC2591" w:rsidRDefault="00CC2591" w:rsidP="00B320E2">
      <w:pPr>
        <w:jc w:val="center"/>
        <w:rPr>
          <w:sz w:val="28"/>
          <w:szCs w:val="28"/>
        </w:rPr>
      </w:pPr>
    </w:p>
    <w:p w:rsidR="00CC2591" w:rsidRPr="00B320E2" w:rsidRDefault="00CC2591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</w:p>
    <w:p w:rsidR="00B320E2" w:rsidRPr="00B320E2" w:rsidRDefault="00B320E2" w:rsidP="00B320E2">
      <w:pPr>
        <w:jc w:val="center"/>
        <w:rPr>
          <w:sz w:val="28"/>
          <w:szCs w:val="28"/>
        </w:rPr>
      </w:pPr>
      <w:r w:rsidRPr="00B320E2">
        <w:rPr>
          <w:sz w:val="28"/>
          <w:szCs w:val="28"/>
        </w:rPr>
        <w:t>Санкт-Петербург</w:t>
      </w:r>
    </w:p>
    <w:p w:rsidR="00B320E2" w:rsidRDefault="006335D7" w:rsidP="00CC259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335D7" w:rsidRPr="00EA3443" w:rsidRDefault="006335D7" w:rsidP="006335D7">
      <w:pPr>
        <w:spacing w:line="276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E451AD6" wp14:editId="2C234322">
            <wp:simplePos x="0" y="0"/>
            <wp:positionH relativeFrom="column">
              <wp:posOffset>-640732</wp:posOffset>
            </wp:positionH>
            <wp:positionV relativeFrom="paragraph">
              <wp:posOffset>-387350</wp:posOffset>
            </wp:positionV>
            <wp:extent cx="6815756" cy="8348353"/>
            <wp:effectExtent l="0" t="0" r="0" b="0"/>
            <wp:wrapNone/>
            <wp:docPr id="1" name="Рисунок 1" descr="R:\UsersDocs\Мои документы\Баталова Н.В\_ПГУПС\Бизнес аналитика\Подписи\2019_лист со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Подписи\2019_лист сог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756" cy="834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5D7" w:rsidRPr="00EA3443" w:rsidRDefault="006335D7" w:rsidP="006335D7">
      <w:pPr>
        <w:spacing w:line="276" w:lineRule="auto"/>
        <w:jc w:val="center"/>
        <w:rPr>
          <w:sz w:val="28"/>
          <w:szCs w:val="28"/>
        </w:rPr>
      </w:pPr>
      <w:r w:rsidRPr="00EA3443">
        <w:rPr>
          <w:sz w:val="28"/>
          <w:szCs w:val="28"/>
        </w:rPr>
        <w:t>ЛИСТ СОГЛАСОВАНИЙ</w:t>
      </w:r>
    </w:p>
    <w:p w:rsidR="006335D7" w:rsidRPr="00EA3443" w:rsidRDefault="006335D7" w:rsidP="006335D7">
      <w:pPr>
        <w:tabs>
          <w:tab w:val="left" w:pos="851"/>
        </w:tabs>
        <w:spacing w:line="276" w:lineRule="auto"/>
        <w:jc w:val="center"/>
        <w:rPr>
          <w:sz w:val="28"/>
          <w:szCs w:val="28"/>
        </w:rPr>
      </w:pPr>
    </w:p>
    <w:p w:rsidR="006335D7" w:rsidRPr="00EA3443" w:rsidRDefault="006335D7" w:rsidP="006335D7">
      <w:pPr>
        <w:tabs>
          <w:tab w:val="left" w:pos="851"/>
        </w:tabs>
        <w:spacing w:line="276" w:lineRule="auto"/>
        <w:rPr>
          <w:i/>
          <w:sz w:val="28"/>
          <w:szCs w:val="28"/>
        </w:rPr>
      </w:pPr>
      <w:r w:rsidRPr="00EA3443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6335D7" w:rsidRDefault="006335D7" w:rsidP="006335D7">
      <w:pPr>
        <w:widowControl w:val="0"/>
        <w:tabs>
          <w:tab w:val="left" w:pos="851"/>
        </w:tabs>
        <w:spacing w:line="30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Протокол № 5 от </w:t>
      </w:r>
      <w:r>
        <w:rPr>
          <w:sz w:val="28"/>
          <w:szCs w:val="28"/>
          <w:lang w:eastAsia="en-US"/>
        </w:rPr>
        <w:t xml:space="preserve">«06» февраля 2019 г.  </w:t>
      </w:r>
    </w:p>
    <w:p w:rsidR="006335D7" w:rsidRPr="00EA3443" w:rsidRDefault="006335D7" w:rsidP="006335D7">
      <w:pPr>
        <w:tabs>
          <w:tab w:val="left" w:pos="851"/>
        </w:tabs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1701"/>
        <w:gridCol w:w="2800"/>
      </w:tblGrid>
      <w:tr w:rsidR="006335D7" w:rsidRPr="00EA3443" w:rsidTr="00777173">
        <w:tc>
          <w:tcPr>
            <w:tcW w:w="5070" w:type="dxa"/>
            <w:shd w:val="clear" w:color="auto" w:fill="auto"/>
          </w:tcPr>
          <w:p w:rsidR="006335D7" w:rsidRPr="00EA3443" w:rsidRDefault="006335D7" w:rsidP="00777173">
            <w:pPr>
              <w:tabs>
                <w:tab w:val="left" w:pos="851"/>
              </w:tabs>
              <w:spacing w:line="276" w:lineRule="auto"/>
              <w:rPr>
                <w:i/>
                <w:sz w:val="28"/>
                <w:szCs w:val="28"/>
              </w:rPr>
            </w:pPr>
            <w:r w:rsidRPr="00EA3443">
              <w:rPr>
                <w:sz w:val="28"/>
                <w:szCs w:val="28"/>
              </w:rPr>
              <w:t>Заведующий кафедрой «</w:t>
            </w:r>
            <w:r w:rsidRPr="00EA3443">
              <w:rPr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335D7" w:rsidRPr="00EA3443" w:rsidRDefault="006335D7" w:rsidP="00777173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335D7" w:rsidRPr="00EA3443" w:rsidRDefault="006335D7" w:rsidP="00777173">
            <w:pPr>
              <w:tabs>
                <w:tab w:val="left" w:pos="851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EA3443">
              <w:rPr>
                <w:noProof/>
                <w:sz w:val="28"/>
                <w:szCs w:val="28"/>
              </w:rPr>
              <w:t>Н.А. Журавлева</w:t>
            </w:r>
            <w:r w:rsidRPr="00EA3443">
              <w:rPr>
                <w:sz w:val="28"/>
                <w:szCs w:val="28"/>
              </w:rPr>
              <w:t xml:space="preserve"> </w:t>
            </w:r>
          </w:p>
        </w:tc>
      </w:tr>
      <w:tr w:rsidR="006335D7" w:rsidRPr="00EA3443" w:rsidTr="00777173">
        <w:tc>
          <w:tcPr>
            <w:tcW w:w="5070" w:type="dxa"/>
            <w:shd w:val="clear" w:color="auto" w:fill="auto"/>
          </w:tcPr>
          <w:p w:rsidR="006335D7" w:rsidRPr="003C384C" w:rsidRDefault="006335D7" w:rsidP="00777173">
            <w:pPr>
              <w:widowControl w:val="0"/>
              <w:tabs>
                <w:tab w:val="left" w:pos="851"/>
              </w:tabs>
              <w:spacing w:line="30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«06» февраля 2019 г.  </w:t>
            </w:r>
          </w:p>
        </w:tc>
        <w:tc>
          <w:tcPr>
            <w:tcW w:w="1701" w:type="dxa"/>
            <w:shd w:val="clear" w:color="auto" w:fill="auto"/>
          </w:tcPr>
          <w:p w:rsidR="006335D7" w:rsidRPr="00EA3443" w:rsidRDefault="006335D7" w:rsidP="00777173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335D7" w:rsidRPr="00EA3443" w:rsidRDefault="006335D7" w:rsidP="00777173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6335D7" w:rsidRPr="00EA3443" w:rsidRDefault="006335D7" w:rsidP="006335D7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6335D7" w:rsidRPr="00EA3443" w:rsidRDefault="006335D7" w:rsidP="006335D7">
      <w:pPr>
        <w:spacing w:line="276" w:lineRule="auto"/>
        <w:rPr>
          <w:sz w:val="28"/>
          <w:szCs w:val="28"/>
        </w:rPr>
      </w:pPr>
      <w:r w:rsidRPr="00EA3443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1701"/>
        <w:gridCol w:w="2799"/>
      </w:tblGrid>
      <w:tr w:rsidR="006335D7" w:rsidRPr="00EA3443" w:rsidTr="00777173">
        <w:tc>
          <w:tcPr>
            <w:tcW w:w="5070" w:type="dxa"/>
          </w:tcPr>
          <w:p w:rsidR="006335D7" w:rsidRPr="00EA3443" w:rsidRDefault="006335D7" w:rsidP="00777173">
            <w:pPr>
              <w:spacing w:line="276" w:lineRule="auto"/>
              <w:rPr>
                <w:sz w:val="28"/>
                <w:szCs w:val="28"/>
              </w:rPr>
            </w:pPr>
            <w:r w:rsidRPr="00EA3443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6335D7" w:rsidRPr="00EA3443" w:rsidRDefault="006335D7" w:rsidP="00777173">
            <w:pPr>
              <w:widowControl w:val="0"/>
              <w:tabs>
                <w:tab w:val="left" w:pos="851"/>
              </w:tabs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«06» февраля 2019 г.  </w:t>
            </w:r>
          </w:p>
        </w:tc>
        <w:tc>
          <w:tcPr>
            <w:tcW w:w="1701" w:type="dxa"/>
          </w:tcPr>
          <w:p w:rsidR="006335D7" w:rsidRPr="00EA3443" w:rsidRDefault="006335D7" w:rsidP="007771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335D7" w:rsidRPr="00EA3443" w:rsidRDefault="006335D7" w:rsidP="0077717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35D7" w:rsidRPr="00EA3443" w:rsidRDefault="006335D7" w:rsidP="0077717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35D7" w:rsidRPr="00EA3443" w:rsidRDefault="006335D7" w:rsidP="0077717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A3443">
              <w:rPr>
                <w:sz w:val="28"/>
                <w:szCs w:val="28"/>
              </w:rPr>
              <w:t xml:space="preserve">Н.Е. </w:t>
            </w:r>
            <w:proofErr w:type="spellStart"/>
            <w:r w:rsidRPr="00EA344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6335D7" w:rsidRPr="00EA3443" w:rsidTr="00777173">
        <w:tc>
          <w:tcPr>
            <w:tcW w:w="5070" w:type="dxa"/>
          </w:tcPr>
          <w:p w:rsidR="006335D7" w:rsidRPr="00EA3443" w:rsidRDefault="006335D7" w:rsidP="007771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335D7" w:rsidRPr="00EA3443" w:rsidRDefault="006335D7" w:rsidP="007771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335D7" w:rsidRPr="00EA3443" w:rsidRDefault="006335D7" w:rsidP="0077717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6335D7" w:rsidRPr="00D46480" w:rsidTr="00777173">
        <w:tc>
          <w:tcPr>
            <w:tcW w:w="5070" w:type="dxa"/>
          </w:tcPr>
          <w:p w:rsidR="006335D7" w:rsidRPr="00EA3443" w:rsidRDefault="006335D7" w:rsidP="00777173">
            <w:pPr>
              <w:spacing w:line="276" w:lineRule="auto"/>
              <w:rPr>
                <w:sz w:val="28"/>
                <w:szCs w:val="28"/>
              </w:rPr>
            </w:pPr>
            <w:r w:rsidRPr="00EA3443">
              <w:rPr>
                <w:sz w:val="28"/>
                <w:szCs w:val="28"/>
              </w:rPr>
              <w:t>Руководитель ОПОП</w:t>
            </w:r>
          </w:p>
          <w:p w:rsidR="006335D7" w:rsidRPr="00EA3443" w:rsidRDefault="006335D7" w:rsidP="00777173">
            <w:pPr>
              <w:widowControl w:val="0"/>
              <w:tabs>
                <w:tab w:val="left" w:pos="851"/>
              </w:tabs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«06» февраля 2019 г.  </w:t>
            </w:r>
          </w:p>
        </w:tc>
        <w:tc>
          <w:tcPr>
            <w:tcW w:w="1701" w:type="dxa"/>
          </w:tcPr>
          <w:p w:rsidR="006335D7" w:rsidRPr="00EA3443" w:rsidRDefault="006335D7" w:rsidP="007771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335D7" w:rsidRDefault="006335D7" w:rsidP="0077717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35D7" w:rsidRPr="00D46480" w:rsidRDefault="006335D7" w:rsidP="0077717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</w:tbl>
    <w:p w:rsidR="006335D7" w:rsidRPr="00291B4B" w:rsidRDefault="006335D7" w:rsidP="006335D7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6335D7" w:rsidRDefault="006335D7" w:rsidP="006335D7">
      <w:pPr>
        <w:spacing w:line="276" w:lineRule="auto"/>
        <w:jc w:val="center"/>
        <w:rPr>
          <w:bCs/>
          <w:sz w:val="28"/>
          <w:szCs w:val="28"/>
        </w:rPr>
      </w:pPr>
    </w:p>
    <w:p w:rsidR="006335D7" w:rsidRDefault="006335D7" w:rsidP="006335D7">
      <w:pPr>
        <w:spacing w:line="276" w:lineRule="auto"/>
        <w:jc w:val="center"/>
        <w:rPr>
          <w:b/>
          <w:bCs/>
          <w:sz w:val="28"/>
          <w:szCs w:val="28"/>
        </w:rPr>
        <w:sectPr w:rsidR="006335D7" w:rsidSect="00FA234A">
          <w:footnotePr>
            <w:numRestart w:val="eachPage"/>
          </w:footnotePr>
          <w:type w:val="continuous"/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</w:p>
    <w:p w:rsidR="00C426D7" w:rsidRDefault="00C426D7" w:rsidP="00C902AC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C902AC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902AC" w:rsidRPr="001F3810" w:rsidRDefault="00C902AC" w:rsidP="00C902AC">
      <w:pPr>
        <w:jc w:val="center"/>
        <w:rPr>
          <w:b/>
          <w:bCs/>
          <w:sz w:val="28"/>
          <w:szCs w:val="28"/>
        </w:rPr>
      </w:pPr>
    </w:p>
    <w:p w:rsidR="00C426D7" w:rsidRPr="0070529F" w:rsidRDefault="00BD5B77" w:rsidP="00C902AC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9D686D">
        <w:rPr>
          <w:rFonts w:eastAsia="Times New Roman"/>
          <w:sz w:val="28"/>
          <w:szCs w:val="28"/>
        </w:rPr>
        <w:t> 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</w:t>
      </w:r>
      <w:r w:rsidR="00C902AC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«Экономика</w:t>
      </w:r>
      <w:r w:rsidRPr="00724843">
        <w:rPr>
          <w:rFonts w:eastAsia="Times New Roman"/>
          <w:sz w:val="28"/>
          <w:szCs w:val="28"/>
        </w:rPr>
        <w:t>»</w:t>
      </w:r>
      <w:r w:rsidR="00C902AC">
        <w:rPr>
          <w:rFonts w:eastAsia="Times New Roman"/>
          <w:sz w:val="28"/>
          <w:szCs w:val="28"/>
        </w:rPr>
        <w:t xml:space="preserve"> (уровень магистратуры)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>по дисциплине «</w:t>
      </w:r>
      <w:r w:rsidR="00930FFE" w:rsidRPr="006212AF">
        <w:rPr>
          <w:rFonts w:eastAsia="Times New Roman"/>
          <w:noProof/>
          <w:sz w:val="28"/>
          <w:szCs w:val="28"/>
        </w:rPr>
        <w:t>Анализ и диагностика банкротства</w:t>
      </w:r>
      <w:r w:rsidR="009D686D" w:rsidRPr="0070529F">
        <w:rPr>
          <w:rFonts w:eastAsia="Times New Roman"/>
          <w:sz w:val="28"/>
          <w:szCs w:val="28"/>
        </w:rPr>
        <w:t>» (</w:t>
      </w:r>
      <w:r w:rsidR="009D686D" w:rsidRPr="006212AF">
        <w:rPr>
          <w:rFonts w:eastAsia="Times New Roman"/>
          <w:noProof/>
          <w:sz w:val="28"/>
          <w:szCs w:val="28"/>
        </w:rPr>
        <w:t>Б1.В.ДВ.1.</w:t>
      </w:r>
      <w:r w:rsidR="00930FFE">
        <w:rPr>
          <w:rFonts w:eastAsia="Times New Roman"/>
          <w:noProof/>
          <w:sz w:val="28"/>
          <w:szCs w:val="28"/>
        </w:rPr>
        <w:t>1</w:t>
      </w:r>
      <w:r w:rsidR="009D686D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D686D" w:rsidRDefault="009D686D" w:rsidP="009D686D">
      <w:pPr>
        <w:shd w:val="clear" w:color="auto" w:fill="FFFFFF"/>
        <w:ind w:firstLine="709"/>
        <w:jc w:val="both"/>
        <w:rPr>
          <w:sz w:val="28"/>
        </w:rPr>
      </w:pPr>
      <w:r w:rsidRPr="00192343">
        <w:rPr>
          <w:sz w:val="28"/>
          <w:szCs w:val="28"/>
        </w:rPr>
        <w:t>Целью</w:t>
      </w:r>
      <w:r w:rsidR="00623A22">
        <w:rPr>
          <w:sz w:val="28"/>
          <w:szCs w:val="28"/>
        </w:rPr>
        <w:t xml:space="preserve"> изучения</w:t>
      </w:r>
      <w:r w:rsidRPr="00192343">
        <w:rPr>
          <w:sz w:val="28"/>
          <w:szCs w:val="28"/>
        </w:rPr>
        <w:t xml:space="preserve"> дисциплины является</w:t>
      </w:r>
      <w:r>
        <w:rPr>
          <w:sz w:val="28"/>
          <w:szCs w:val="28"/>
        </w:rPr>
        <w:t xml:space="preserve"> </w:t>
      </w:r>
      <w:r w:rsidR="004860DE" w:rsidRPr="00BB1FFC">
        <w:rPr>
          <w:sz w:val="28"/>
          <w:szCs w:val="28"/>
        </w:rPr>
        <w:t>приобретение теоретических знаний и практических навыков в области деятельности организаций в условиях банкротства, выработка умений пользоваться общими и специальными инструментами диагностики и анализа банкротства, содействовать защите экономических интересов и собственности юридических лиц в процессе реализации процедур банкротства.</w:t>
      </w:r>
    </w:p>
    <w:p w:rsidR="005A2745" w:rsidRDefault="005A2745" w:rsidP="0046257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5AE8" w:rsidRDefault="00C077D8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AE8">
        <w:rPr>
          <w:sz w:val="28"/>
          <w:szCs w:val="28"/>
        </w:rPr>
        <w:t>изучение экономической сущности банкротства;</w:t>
      </w:r>
    </w:p>
    <w:p w:rsidR="00C077D8" w:rsidRPr="003C4699" w:rsidRDefault="00885AE8" w:rsidP="004625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7D8">
        <w:rPr>
          <w:sz w:val="28"/>
          <w:szCs w:val="28"/>
        </w:rPr>
        <w:t xml:space="preserve">изучение теоретических и правовых основ процедуры банкротства в </w:t>
      </w:r>
      <w:r w:rsidR="00C077D8" w:rsidRPr="003C4699">
        <w:rPr>
          <w:rFonts w:eastAsia="Times New Roman"/>
          <w:sz w:val="28"/>
          <w:szCs w:val="28"/>
        </w:rPr>
        <w:t>Российской Федерации;</w:t>
      </w:r>
    </w:p>
    <w:p w:rsidR="00885AE8" w:rsidRDefault="00885AE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5AE8">
        <w:rPr>
          <w:sz w:val="28"/>
          <w:szCs w:val="28"/>
        </w:rPr>
        <w:t>изучение финансово-экономических показателей несостоятельности организации в</w:t>
      </w:r>
      <w:r>
        <w:rPr>
          <w:sz w:val="28"/>
          <w:szCs w:val="28"/>
        </w:rPr>
        <w:t xml:space="preserve"> </w:t>
      </w:r>
      <w:r w:rsidRPr="00885AE8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885AE8">
        <w:rPr>
          <w:sz w:val="28"/>
          <w:szCs w:val="28"/>
        </w:rPr>
        <w:t xml:space="preserve"> и мировой практике;</w:t>
      </w:r>
    </w:p>
    <w:p w:rsidR="00885AE8" w:rsidRPr="00885AE8" w:rsidRDefault="00885AE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 w:rsidRPr="00885AE8">
        <w:rPr>
          <w:sz w:val="28"/>
          <w:szCs w:val="28"/>
        </w:rPr>
        <w:t>- применение аналитического инструментария</w:t>
      </w:r>
      <w:r w:rsidRPr="006E4151">
        <w:rPr>
          <w:sz w:val="28"/>
        </w:rPr>
        <w:t xml:space="preserve"> диагностики вероятности </w:t>
      </w:r>
      <w:r w:rsidRPr="00885AE8">
        <w:rPr>
          <w:sz w:val="28"/>
          <w:szCs w:val="28"/>
        </w:rPr>
        <w:t xml:space="preserve">банкротства </w:t>
      </w:r>
      <w:r w:rsidRPr="006E4151">
        <w:rPr>
          <w:sz w:val="28"/>
          <w:szCs w:val="28"/>
        </w:rPr>
        <w:t>юридических лиц</w:t>
      </w:r>
      <w:r w:rsidRPr="00885AE8">
        <w:rPr>
          <w:sz w:val="28"/>
          <w:szCs w:val="28"/>
        </w:rPr>
        <w:t>.</w:t>
      </w:r>
    </w:p>
    <w:p w:rsidR="00885AE8" w:rsidRPr="00885AE8" w:rsidRDefault="00C077D8" w:rsidP="00885AE8">
      <w:pPr>
        <w:shd w:val="clear" w:color="auto" w:fill="FFFFFF"/>
        <w:ind w:firstLine="709"/>
        <w:jc w:val="both"/>
        <w:rPr>
          <w:sz w:val="28"/>
          <w:szCs w:val="28"/>
        </w:rPr>
      </w:pPr>
      <w:r w:rsidRPr="00885AE8">
        <w:rPr>
          <w:sz w:val="28"/>
          <w:szCs w:val="28"/>
        </w:rPr>
        <w:t xml:space="preserve">- </w:t>
      </w:r>
      <w:r w:rsidR="00885AE8" w:rsidRPr="00885AE8">
        <w:rPr>
          <w:sz w:val="28"/>
          <w:szCs w:val="28"/>
        </w:rPr>
        <w:t>формирование стратегии и тактики выхода из кризисной ситуации.</w:t>
      </w:r>
    </w:p>
    <w:p w:rsidR="00885AE8" w:rsidRDefault="00885AE8" w:rsidP="00885AE8">
      <w:pPr>
        <w:tabs>
          <w:tab w:val="left" w:pos="0"/>
        </w:tabs>
        <w:ind w:firstLine="540"/>
        <w:jc w:val="both"/>
        <w:rPr>
          <w:bCs/>
          <w:sz w:val="24"/>
          <w:szCs w:val="24"/>
        </w:rPr>
      </w:pPr>
    </w:p>
    <w:p w:rsidR="00C426D7" w:rsidRDefault="00C426D7" w:rsidP="00C902AC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C902AC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BF5D0D" w:rsidRPr="00BF5D0D">
        <w:rPr>
          <w:b/>
          <w:bCs/>
          <w:sz w:val="28"/>
          <w:szCs w:val="28"/>
        </w:rPr>
        <w:t>профессиональной</w:t>
      </w:r>
      <w:r w:rsidR="00BF5D0D" w:rsidRPr="00462574">
        <w:rPr>
          <w:b/>
          <w:bCs/>
          <w:sz w:val="28"/>
          <w:szCs w:val="28"/>
        </w:rPr>
        <w:t xml:space="preserve">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C902AC" w:rsidRPr="00462574" w:rsidRDefault="00C902AC" w:rsidP="00885AE8">
      <w:pPr>
        <w:ind w:firstLine="709"/>
        <w:jc w:val="both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bookmarkStart w:id="0" w:name="_Hlk492163311"/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D6830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и виды банкротства;</w:t>
      </w:r>
    </w:p>
    <w:p w:rsidR="008D6830" w:rsidRPr="001D50AD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F1C5F">
        <w:rPr>
          <w:sz w:val="28"/>
          <w:szCs w:val="28"/>
        </w:rPr>
        <w:t>основные нормативные акты, регламентирующие процесс банкротства и ведени</w:t>
      </w:r>
      <w:r>
        <w:rPr>
          <w:sz w:val="28"/>
          <w:szCs w:val="28"/>
        </w:rPr>
        <w:t>е</w:t>
      </w:r>
      <w:r w:rsidRPr="00CF1C5F">
        <w:rPr>
          <w:sz w:val="28"/>
          <w:szCs w:val="28"/>
        </w:rPr>
        <w:t xml:space="preserve"> учета в ходе реализации его процедур;</w:t>
      </w:r>
    </w:p>
    <w:p w:rsidR="008D6830" w:rsidRPr="00C77990" w:rsidRDefault="008D6830" w:rsidP="008D6830">
      <w:pPr>
        <w:ind w:firstLine="709"/>
        <w:jc w:val="both"/>
        <w:rPr>
          <w:color w:val="0D0D0D"/>
          <w:kern w:val="20"/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77990">
        <w:rPr>
          <w:color w:val="0D0D0D"/>
          <w:kern w:val="20"/>
          <w:sz w:val="28"/>
          <w:szCs w:val="28"/>
        </w:rPr>
        <w:t>цели и задачи финансово-экономического анализа в рамках досудебной диагностики вероятности банкротства, а также методы его прогнозирования и особенности их применения;</w:t>
      </w:r>
    </w:p>
    <w:p w:rsidR="008D6830" w:rsidRPr="007229B1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29B1">
        <w:rPr>
          <w:sz w:val="28"/>
          <w:szCs w:val="28"/>
        </w:rPr>
        <w:t xml:space="preserve"> цели и задачи финансово-экономического анализа в рамках судебной диагностики вероятности банкротства;</w:t>
      </w:r>
    </w:p>
    <w:p w:rsidR="008D6830" w:rsidRPr="007229B1" w:rsidRDefault="008D6830" w:rsidP="008D6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9B1">
        <w:rPr>
          <w:sz w:val="28"/>
          <w:szCs w:val="28"/>
        </w:rPr>
        <w:t>порядок взаимоотношений должника с налоговыми органами и кредиторами при реализации процедур банкротства</w:t>
      </w:r>
      <w:r>
        <w:rPr>
          <w:sz w:val="28"/>
          <w:szCs w:val="28"/>
        </w:rPr>
        <w:t>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bookmarkEnd w:id="0"/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свободно оперировать понятиями и категориями законодательства о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несостоятельности (банкротстве);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источники информации при проведении анализа и диагностики банкротства;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6D4E">
        <w:rPr>
          <w:sz w:val="28"/>
          <w:szCs w:val="28"/>
        </w:rPr>
        <w:t>установить законодательно утвержденные признаки финансовой несостоятельности объекта исследования;</w:t>
      </w:r>
    </w:p>
    <w:p w:rsidR="006B5224" w:rsidRPr="0091323B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23B">
        <w:rPr>
          <w:sz w:val="28"/>
          <w:szCs w:val="28"/>
        </w:rPr>
        <w:t>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6B5224" w:rsidRDefault="006B5224" w:rsidP="006B5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обосновывать необходимость осуществления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соответствующих процедур банкротства</w:t>
      </w:r>
      <w:r>
        <w:rPr>
          <w:sz w:val="28"/>
          <w:szCs w:val="28"/>
        </w:rPr>
        <w:t>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3C9D" w:rsidRPr="001D50AD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современными методами сбора, обработки</w:t>
      </w:r>
      <w:r>
        <w:rPr>
          <w:sz w:val="28"/>
          <w:szCs w:val="28"/>
        </w:rPr>
        <w:t xml:space="preserve"> и анализа</w:t>
      </w:r>
      <w:r w:rsidRPr="001D50AD">
        <w:rPr>
          <w:sz w:val="28"/>
          <w:szCs w:val="28"/>
        </w:rPr>
        <w:t xml:space="preserve"> данных;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B37564">
        <w:rPr>
          <w:sz w:val="28"/>
          <w:szCs w:val="28"/>
        </w:rPr>
        <w:t>современными методами диагностики деятельности коммерческих организаций с точки зрения вероятности их банкротства в досудебной порядке;</w:t>
      </w:r>
      <w:proofErr w:type="gramEnd"/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нормативно утвержденной методикой анализа финансового состояния, применяемой в арбитражной практике;</w:t>
      </w:r>
    </w:p>
    <w:p w:rsidR="00D63C9D" w:rsidRPr="00B37564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навыками проведения экспертизы на наличие признаков фиктивного или преднамеренного банкротства;</w:t>
      </w:r>
    </w:p>
    <w:p w:rsidR="00D63C9D" w:rsidRPr="00B84C3B" w:rsidRDefault="00D63C9D" w:rsidP="00D63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способностью содержательно интерпретировать полученные результаты</w:t>
      </w:r>
      <w:r>
        <w:rPr>
          <w:sz w:val="28"/>
          <w:szCs w:val="28"/>
        </w:rPr>
        <w:t>.</w:t>
      </w:r>
    </w:p>
    <w:p w:rsidR="00064ACF" w:rsidRDefault="00064ACF" w:rsidP="00462574">
      <w:pPr>
        <w:ind w:firstLine="709"/>
        <w:jc w:val="both"/>
        <w:rPr>
          <w:sz w:val="28"/>
          <w:szCs w:val="28"/>
        </w:rPr>
      </w:pPr>
    </w:p>
    <w:p w:rsidR="002A451F" w:rsidRPr="00985000" w:rsidRDefault="002A451F" w:rsidP="0046257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Приобретенные знания, умения, навыки</w:t>
      </w:r>
      <w:r w:rsidR="00FC02D8"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</w:t>
      </w:r>
      <w:r w:rsidR="00D63C9D">
        <w:rPr>
          <w:sz w:val="28"/>
          <w:szCs w:val="28"/>
        </w:rPr>
        <w:t> </w:t>
      </w:r>
      <w:r w:rsidRPr="00BD5B77">
        <w:rPr>
          <w:sz w:val="28"/>
          <w:szCs w:val="28"/>
        </w:rPr>
        <w:t>2.</w:t>
      </w:r>
      <w:r w:rsidR="00BE5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41FA2" w:rsidRPr="00E41FA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7265A" w:rsidRDefault="00C317C1" w:rsidP="00F7265A">
      <w:pPr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2A451F" w:rsidRPr="00D2714B">
        <w:rPr>
          <w:sz w:val="28"/>
          <w:szCs w:val="28"/>
        </w:rPr>
        <w:t>направлен</w:t>
      </w:r>
      <w:r w:rsidR="00BD5616"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</w:t>
      </w:r>
      <w:r w:rsidR="00F7265A">
        <w:rPr>
          <w:sz w:val="28"/>
          <w:szCs w:val="28"/>
        </w:rPr>
        <w:t xml:space="preserve"> </w:t>
      </w:r>
      <w:r w:rsidR="00F7265A" w:rsidRPr="00F7265A">
        <w:rPr>
          <w:b/>
          <w:sz w:val="28"/>
          <w:szCs w:val="28"/>
        </w:rPr>
        <w:t>общекультурных компетенций</w:t>
      </w:r>
      <w:r w:rsidR="00F7265A">
        <w:rPr>
          <w:sz w:val="28"/>
          <w:szCs w:val="28"/>
        </w:rPr>
        <w:t xml:space="preserve"> </w:t>
      </w:r>
      <w:r w:rsidR="00F7265A" w:rsidRPr="001F3810">
        <w:rPr>
          <w:rFonts w:eastAsia="Times New Roman"/>
          <w:b/>
          <w:sz w:val="28"/>
          <w:szCs w:val="28"/>
        </w:rPr>
        <w:t>(</w:t>
      </w:r>
      <w:proofErr w:type="gramStart"/>
      <w:r w:rsidR="00F7265A">
        <w:rPr>
          <w:rFonts w:eastAsia="Times New Roman"/>
          <w:b/>
          <w:sz w:val="28"/>
          <w:szCs w:val="28"/>
        </w:rPr>
        <w:t>О</w:t>
      </w:r>
      <w:r w:rsidR="00F7265A" w:rsidRPr="001F3810">
        <w:rPr>
          <w:rFonts w:eastAsia="Times New Roman"/>
          <w:b/>
          <w:sz w:val="28"/>
          <w:szCs w:val="28"/>
        </w:rPr>
        <w:t>К</w:t>
      </w:r>
      <w:proofErr w:type="gramEnd"/>
      <w:r w:rsidR="00F7265A" w:rsidRPr="001F3810">
        <w:rPr>
          <w:rFonts w:eastAsia="Times New Roman"/>
          <w:b/>
          <w:sz w:val="28"/>
          <w:szCs w:val="28"/>
        </w:rPr>
        <w:t>)</w:t>
      </w:r>
      <w:r w:rsidR="00F7265A" w:rsidRPr="001F3810">
        <w:rPr>
          <w:rFonts w:eastAsia="Times New Roman"/>
          <w:sz w:val="28"/>
          <w:szCs w:val="28"/>
        </w:rPr>
        <w:t>:</w:t>
      </w:r>
    </w:p>
    <w:p w:rsidR="00F7265A" w:rsidRDefault="00F7265A" w:rsidP="00F7265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ОК-2</w:t>
      </w:r>
      <w:r>
        <w:rPr>
          <w:rFonts w:eastAsia="Times New Roman"/>
          <w:sz w:val="28"/>
          <w:szCs w:val="28"/>
        </w:rPr>
        <w:t>).</w:t>
      </w:r>
    </w:p>
    <w:p w:rsidR="00F7265A" w:rsidRDefault="00F7265A" w:rsidP="00F7265A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B0D84" w:rsidRDefault="00F7265A" w:rsidP="000B0D84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D84" w:rsidRPr="006212AF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="000B0D84" w:rsidRPr="00F6573C">
        <w:rPr>
          <w:rFonts w:eastAsia="Times New Roman"/>
          <w:sz w:val="28"/>
          <w:szCs w:val="28"/>
        </w:rPr>
        <w:t xml:space="preserve"> </w:t>
      </w:r>
      <w:r w:rsidR="000B0D84">
        <w:rPr>
          <w:rFonts w:eastAsia="Times New Roman"/>
          <w:sz w:val="28"/>
          <w:szCs w:val="28"/>
        </w:rPr>
        <w:t>(</w:t>
      </w:r>
      <w:r w:rsidR="000B0D84" w:rsidRPr="006212AF">
        <w:rPr>
          <w:rFonts w:eastAsia="Times New Roman"/>
          <w:noProof/>
          <w:sz w:val="28"/>
          <w:szCs w:val="28"/>
        </w:rPr>
        <w:t>ОПК-3</w:t>
      </w:r>
      <w:r w:rsidR="00C317C1">
        <w:rPr>
          <w:rFonts w:eastAsia="Times New Roman"/>
          <w:sz w:val="28"/>
          <w:szCs w:val="28"/>
        </w:rPr>
        <w:t>).</w:t>
      </w:r>
    </w:p>
    <w:p w:rsidR="002A451F" w:rsidRDefault="00C317C1" w:rsidP="00BD5616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D5616">
        <w:rPr>
          <w:sz w:val="28"/>
          <w:szCs w:val="28"/>
        </w:rPr>
        <w:t xml:space="preserve"> </w:t>
      </w:r>
      <w:r w:rsidR="002A451F" w:rsidRPr="00D2714B">
        <w:rPr>
          <w:b/>
          <w:bCs/>
          <w:sz w:val="28"/>
          <w:szCs w:val="28"/>
        </w:rPr>
        <w:t>профессиональных компетенций (ПК),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7B5A9D" w:rsidRPr="00C45A0B" w:rsidRDefault="007B5A9D" w:rsidP="007B5A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2C4">
        <w:rPr>
          <w:rFonts w:ascii="Times New Roman" w:hAnsi="Times New Roman"/>
          <w:sz w:val="28"/>
          <w:szCs w:val="28"/>
        </w:rPr>
        <w:t>способность</w:t>
      </w:r>
      <w:r w:rsidRPr="00C45A0B">
        <w:rPr>
          <w:rFonts w:ascii="Times New Roman" w:hAnsi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13569" w:rsidRPr="00C45A0B" w:rsidRDefault="00C13569" w:rsidP="00C135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C45A0B">
        <w:rPr>
          <w:rFonts w:ascii="Times New Roman" w:hAnsi="Times New Roman"/>
          <w:sz w:val="28"/>
          <w:szCs w:val="28"/>
        </w:rPr>
        <w:t>о-</w:t>
      </w:r>
      <w:proofErr w:type="gramEnd"/>
      <w:r w:rsidRPr="00C45A0B">
        <w:rPr>
          <w:rFonts w:ascii="Times New Roman" w:hAnsi="Times New Roman"/>
          <w:sz w:val="28"/>
          <w:szCs w:val="28"/>
        </w:rPr>
        <w:t xml:space="preserve"> и макроуровне (ПК-8);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BB584B" w:rsidRP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ПК-12</w:t>
      </w:r>
      <w:r>
        <w:rPr>
          <w:rFonts w:eastAsia="Times New Roman"/>
          <w:sz w:val="28"/>
          <w:szCs w:val="28"/>
        </w:rPr>
        <w:t>).</w:t>
      </w:r>
    </w:p>
    <w:p w:rsidR="002A451F" w:rsidRDefault="00332668" w:rsidP="00BB584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Изучение</w:t>
      </w:r>
      <w:r w:rsidR="002A451F" w:rsidRPr="00D2714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 </w:t>
      </w:r>
      <w:r w:rsidR="002A451F">
        <w:rPr>
          <w:rFonts w:eastAsia="Times New Roman"/>
          <w:b/>
          <w:sz w:val="28"/>
          <w:szCs w:val="28"/>
        </w:rPr>
        <w:t>дополнительных</w:t>
      </w:r>
      <w:r w:rsidR="002A451F" w:rsidRPr="00D2714B">
        <w:rPr>
          <w:b/>
          <w:bCs/>
          <w:sz w:val="28"/>
          <w:szCs w:val="28"/>
        </w:rPr>
        <w:t xml:space="preserve"> профессиональных компетенций (</w:t>
      </w:r>
      <w:r w:rsidR="002A451F">
        <w:rPr>
          <w:b/>
          <w:bCs/>
          <w:sz w:val="28"/>
          <w:szCs w:val="28"/>
        </w:rPr>
        <w:t>Д</w:t>
      </w:r>
      <w:r w:rsidR="002A451F" w:rsidRPr="00D2714B">
        <w:rPr>
          <w:b/>
          <w:bCs/>
          <w:sz w:val="28"/>
          <w:szCs w:val="28"/>
        </w:rPr>
        <w:t>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3E00BE" w:rsidRPr="00C45A0B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3E00BE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(ДПК-1);</w:t>
      </w:r>
    </w:p>
    <w:p w:rsidR="003E00BE" w:rsidRPr="001F6EA0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аналитическая деятельность:</w:t>
      </w:r>
    </w:p>
    <w:p w:rsidR="002A451F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</w:t>
      </w:r>
      <w:r w:rsidR="003D13A4">
        <w:rPr>
          <w:rFonts w:eastAsia="Times New Roman"/>
          <w:bCs/>
          <w:iCs/>
          <w:sz w:val="28"/>
          <w:szCs w:val="28"/>
        </w:rPr>
        <w:t>оммерческих организаций (ДПК-2);</w:t>
      </w:r>
    </w:p>
    <w:p w:rsidR="003D13A4" w:rsidRPr="001F6EA0" w:rsidRDefault="003D13A4" w:rsidP="003D13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организационно-управленческая деятельность:</w:t>
      </w:r>
    </w:p>
    <w:p w:rsidR="003D13A4" w:rsidRPr="008428CB" w:rsidRDefault="003D13A4" w:rsidP="00CE54F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A135D" w:rsidRPr="005A135D">
        <w:rPr>
          <w:sz w:val="28"/>
          <w:szCs w:val="28"/>
        </w:rPr>
        <w:t>общей характеристики ОПОП.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A135D" w:rsidRPr="005A135D">
        <w:rPr>
          <w:sz w:val="28"/>
          <w:szCs w:val="28"/>
        </w:rPr>
        <w:t xml:space="preserve">общей характеристики </w:t>
      </w:r>
      <w:r w:rsidR="005A135D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2A451F" w:rsidRDefault="002A451F" w:rsidP="00CE54FA">
      <w:pPr>
        <w:ind w:firstLine="851"/>
        <w:jc w:val="both"/>
        <w:rPr>
          <w:sz w:val="28"/>
          <w:szCs w:val="28"/>
        </w:rPr>
      </w:pPr>
    </w:p>
    <w:p w:rsidR="00B735BE" w:rsidRPr="001F3810" w:rsidRDefault="00B735BE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AE3378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C902AC" w:rsidRDefault="00C902AC" w:rsidP="00CE54FA">
      <w:pPr>
        <w:ind w:firstLine="851"/>
        <w:jc w:val="both"/>
        <w:rPr>
          <w:sz w:val="28"/>
          <w:szCs w:val="28"/>
        </w:rPr>
      </w:pPr>
    </w:p>
    <w:p w:rsidR="00B735BE" w:rsidRDefault="00B735BE" w:rsidP="00CE54F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1824FE" w:rsidRPr="006212AF">
        <w:rPr>
          <w:rFonts w:eastAsia="Times New Roman"/>
          <w:noProof/>
          <w:sz w:val="28"/>
          <w:szCs w:val="28"/>
        </w:rPr>
        <w:t>Анализ и диагностика банкротства</w:t>
      </w:r>
      <w:r w:rsidRPr="001F3810">
        <w:rPr>
          <w:sz w:val="28"/>
          <w:szCs w:val="28"/>
        </w:rPr>
        <w:t xml:space="preserve">» </w:t>
      </w:r>
      <w:r w:rsidR="00062E41">
        <w:rPr>
          <w:sz w:val="28"/>
          <w:szCs w:val="28"/>
        </w:rPr>
        <w:t>(</w:t>
      </w:r>
      <w:r w:rsidR="00062E41" w:rsidRPr="006B61AD">
        <w:rPr>
          <w:noProof/>
          <w:sz w:val="28"/>
          <w:szCs w:val="28"/>
        </w:rPr>
        <w:t>Б1.В.ДВ.1.</w:t>
      </w:r>
      <w:r w:rsidR="001824FE">
        <w:rPr>
          <w:noProof/>
          <w:sz w:val="28"/>
          <w:szCs w:val="28"/>
        </w:rPr>
        <w:t>1</w:t>
      </w:r>
      <w:r w:rsidR="00062E41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062E41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BB0B34" w:rsidRPr="001F3810" w:rsidRDefault="00BB0B34" w:rsidP="00CE54FA">
      <w:pPr>
        <w:ind w:firstLine="851"/>
        <w:jc w:val="both"/>
        <w:rPr>
          <w:sz w:val="28"/>
          <w:szCs w:val="28"/>
        </w:rPr>
      </w:pPr>
    </w:p>
    <w:p w:rsidR="004F5662" w:rsidRPr="001F3810" w:rsidRDefault="004F5662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E308B4" w:rsidP="00CE5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A30CFF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5A2745" w:rsidRPr="001F3810" w:rsidTr="00A30CFF">
        <w:trPr>
          <w:trHeight w:val="359"/>
          <w:jc w:val="center"/>
        </w:trPr>
        <w:tc>
          <w:tcPr>
            <w:tcW w:w="3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E308B4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A30CFF">
        <w:trPr>
          <w:jc w:val="center"/>
        </w:trPr>
        <w:tc>
          <w:tcPr>
            <w:tcW w:w="3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lastRenderedPageBreak/>
              <w:t>В том числе: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B87A7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6335D7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6335D7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143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6335D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6335D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5F16BF">
              <w:rPr>
                <w:sz w:val="24"/>
                <w:szCs w:val="28"/>
              </w:rPr>
              <w:t>*</w:t>
            </w:r>
            <w:r w:rsidR="00B87A72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5F16BF">
              <w:rPr>
                <w:sz w:val="24"/>
                <w:szCs w:val="28"/>
              </w:rPr>
              <w:t>*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</w:tr>
    </w:tbl>
    <w:p w:rsidR="00AE3378" w:rsidRDefault="00AE3378" w:rsidP="00194AC9">
      <w:pPr>
        <w:ind w:firstLine="851"/>
        <w:jc w:val="both"/>
        <w:rPr>
          <w:sz w:val="28"/>
          <w:szCs w:val="28"/>
        </w:rPr>
      </w:pPr>
    </w:p>
    <w:p w:rsidR="00FE44BA" w:rsidRDefault="00FE44BA" w:rsidP="00194AC9">
      <w:pPr>
        <w:ind w:firstLine="851"/>
        <w:jc w:val="both"/>
        <w:rPr>
          <w:sz w:val="28"/>
          <w:szCs w:val="28"/>
        </w:rPr>
      </w:pPr>
      <w:r w:rsidRPr="00BE1AE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1927"/>
        <w:gridCol w:w="1014"/>
        <w:gridCol w:w="879"/>
      </w:tblGrid>
      <w:tr w:rsidR="001626A7" w:rsidRPr="001F3810" w:rsidTr="00037E26">
        <w:trPr>
          <w:jc w:val="center"/>
        </w:trPr>
        <w:tc>
          <w:tcPr>
            <w:tcW w:w="3003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1626A7" w:rsidRPr="001F3810" w:rsidRDefault="00833ECF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bottom w:val="nil"/>
            </w:tcBorders>
            <w:shd w:val="clear" w:color="auto" w:fill="auto"/>
            <w:vAlign w:val="center"/>
          </w:tcPr>
          <w:p w:rsidR="00E65FDA" w:rsidRPr="002C5663" w:rsidRDefault="00E65FDA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59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E65FDA" w:rsidRPr="001F3810" w:rsidTr="00037E26">
        <w:trPr>
          <w:trHeight w:val="96"/>
          <w:jc w:val="center"/>
        </w:trPr>
        <w:tc>
          <w:tcPr>
            <w:tcW w:w="3003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59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65FDA" w:rsidRPr="001F3810" w:rsidTr="00037E26">
        <w:trPr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E65FDA" w:rsidRPr="001F3810" w:rsidTr="00037E26">
        <w:trPr>
          <w:trHeight w:val="271"/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A60CA8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65FDA" w:rsidRPr="001F3810" w:rsidTr="00037E26">
        <w:trPr>
          <w:trHeight w:val="311"/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proofErr w:type="gramStart"/>
            <w:r w:rsidR="00823636">
              <w:rPr>
                <w:sz w:val="24"/>
                <w:szCs w:val="28"/>
              </w:rPr>
              <w:t>З</w:t>
            </w:r>
            <w:proofErr w:type="gramEnd"/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"M_7"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"M_8" </w:instrText>
            </w:r>
            <w:r w:rsidR="00B87A72">
              <w:rPr>
                <w:sz w:val="24"/>
                <w:szCs w:val="28"/>
              </w:rPr>
              <w:fldChar w:fldCharType="separate"/>
            </w:r>
            <w:r w:rsidR="00D97B73">
              <w:rPr>
                <w:noProof/>
                <w:sz w:val="24"/>
                <w:szCs w:val="28"/>
              </w:rPr>
              <w:t>, З*</w:t>
            </w:r>
            <w:r w:rsidR="00823636">
              <w:rPr>
                <w:noProof/>
                <w:sz w:val="24"/>
                <w:szCs w:val="28"/>
              </w:rPr>
              <w:t xml:space="preserve"> </w: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proofErr w:type="gramStart"/>
            <w:r w:rsidR="00823636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82363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D97B73">
              <w:rPr>
                <w:sz w:val="24"/>
                <w:szCs w:val="28"/>
              </w:rPr>
              <w:t>*</w:t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</w:tr>
      <w:tr w:rsidR="00E65FDA" w:rsidRPr="001F3810" w:rsidTr="00037E26">
        <w:trPr>
          <w:trHeight w:val="311"/>
          <w:jc w:val="center"/>
        </w:trPr>
        <w:tc>
          <w:tcPr>
            <w:tcW w:w="3003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23636" w:rsidP="0082363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E65FDA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"M_69" </w:instrText>
            </w:r>
            <w:r w:rsidR="00B87A72">
              <w:rPr>
                <w:sz w:val="24"/>
                <w:szCs w:val="28"/>
              </w:rPr>
              <w:fldChar w:fldCharType="end"/>
            </w:r>
            <w:r w:rsidR="00B87A72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"M_93" </w:instrText>
            </w:r>
            <w:r w:rsidR="00B87A72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37547A" w:rsidRPr="0037547A" w:rsidRDefault="0037547A" w:rsidP="0037547A">
      <w:pPr>
        <w:ind w:firstLine="851"/>
        <w:jc w:val="both"/>
        <w:rPr>
          <w:i/>
          <w:sz w:val="24"/>
          <w:szCs w:val="24"/>
        </w:rPr>
      </w:pPr>
      <w:r w:rsidRPr="0037547A">
        <w:rPr>
          <w:i/>
          <w:sz w:val="24"/>
          <w:szCs w:val="24"/>
        </w:rPr>
        <w:t>Примечание:</w:t>
      </w:r>
    </w:p>
    <w:p w:rsidR="0037547A" w:rsidRPr="001D49B9" w:rsidRDefault="00E9344C" w:rsidP="0037547A">
      <w:pPr>
        <w:ind w:firstLine="851"/>
        <w:jc w:val="both"/>
        <w:rPr>
          <w:i/>
          <w:sz w:val="24"/>
          <w:szCs w:val="24"/>
        </w:rPr>
      </w:pPr>
      <w:r w:rsidRPr="001D49B9">
        <w:rPr>
          <w:i/>
          <w:sz w:val="24"/>
          <w:szCs w:val="24"/>
        </w:rPr>
        <w:t xml:space="preserve">КЛР  – </w:t>
      </w:r>
      <w:r w:rsidR="001D49B9" w:rsidRPr="001D49B9">
        <w:rPr>
          <w:i/>
          <w:sz w:val="24"/>
          <w:szCs w:val="24"/>
        </w:rPr>
        <w:t>контрольная работа</w:t>
      </w:r>
      <w:r w:rsidR="0037547A" w:rsidRPr="001D49B9">
        <w:rPr>
          <w:i/>
          <w:sz w:val="24"/>
          <w:szCs w:val="24"/>
        </w:rPr>
        <w:t>;</w:t>
      </w:r>
    </w:p>
    <w:p w:rsidR="00E9344C" w:rsidRPr="001D49B9" w:rsidRDefault="00E9344C" w:rsidP="0037547A">
      <w:pPr>
        <w:ind w:firstLine="851"/>
        <w:jc w:val="both"/>
        <w:rPr>
          <w:i/>
          <w:sz w:val="24"/>
          <w:szCs w:val="24"/>
        </w:rPr>
      </w:pPr>
      <w:proofErr w:type="gramStart"/>
      <w:r w:rsidRPr="001D49B9">
        <w:rPr>
          <w:i/>
          <w:sz w:val="24"/>
          <w:szCs w:val="24"/>
        </w:rPr>
        <w:t>З</w:t>
      </w:r>
      <w:proofErr w:type="gramEnd"/>
      <w:r w:rsidR="001D49B9" w:rsidRPr="001D49B9">
        <w:rPr>
          <w:i/>
          <w:sz w:val="24"/>
          <w:szCs w:val="24"/>
        </w:rPr>
        <w:t xml:space="preserve"> </w:t>
      </w:r>
      <w:r w:rsidRPr="001D49B9">
        <w:rPr>
          <w:i/>
          <w:sz w:val="24"/>
          <w:szCs w:val="24"/>
        </w:rPr>
        <w:t xml:space="preserve"> – зачёт;</w:t>
      </w:r>
    </w:p>
    <w:p w:rsidR="0037547A" w:rsidRPr="001D49B9" w:rsidRDefault="00E9344C" w:rsidP="0037547A">
      <w:pPr>
        <w:ind w:firstLine="851"/>
        <w:jc w:val="both"/>
        <w:rPr>
          <w:i/>
          <w:sz w:val="24"/>
          <w:szCs w:val="24"/>
        </w:rPr>
      </w:pPr>
      <w:proofErr w:type="gramStart"/>
      <w:r w:rsidRPr="001D49B9">
        <w:rPr>
          <w:i/>
          <w:sz w:val="24"/>
          <w:szCs w:val="24"/>
        </w:rPr>
        <w:t>З</w:t>
      </w:r>
      <w:proofErr w:type="gramEnd"/>
      <w:r w:rsidRPr="001D49B9">
        <w:rPr>
          <w:i/>
          <w:sz w:val="24"/>
          <w:szCs w:val="24"/>
        </w:rPr>
        <w:t xml:space="preserve">* </w:t>
      </w:r>
      <w:r w:rsidR="001D49B9" w:rsidRPr="001D49B9">
        <w:rPr>
          <w:i/>
          <w:sz w:val="24"/>
          <w:szCs w:val="24"/>
        </w:rPr>
        <w:t>–</w:t>
      </w:r>
      <w:r w:rsidRPr="001D49B9">
        <w:rPr>
          <w:i/>
          <w:sz w:val="24"/>
          <w:szCs w:val="24"/>
        </w:rPr>
        <w:t xml:space="preserve"> зачёт с оценкой</w:t>
      </w:r>
    </w:p>
    <w:p w:rsidR="00037E26" w:rsidRPr="00833ECF" w:rsidRDefault="00037E26" w:rsidP="00833ECF">
      <w:pPr>
        <w:ind w:firstLine="851"/>
        <w:jc w:val="center"/>
        <w:rPr>
          <w:bCs/>
          <w:sz w:val="28"/>
          <w:szCs w:val="28"/>
        </w:rPr>
      </w:pPr>
    </w:p>
    <w:p w:rsidR="00126E49" w:rsidRPr="001A5DA8" w:rsidRDefault="00126E49" w:rsidP="00833ECF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33ECF" w:rsidRDefault="00833ECF" w:rsidP="00833ECF">
      <w:pPr>
        <w:ind w:firstLine="851"/>
        <w:jc w:val="both"/>
        <w:rPr>
          <w:sz w:val="28"/>
          <w:szCs w:val="28"/>
        </w:rPr>
      </w:pPr>
    </w:p>
    <w:p w:rsidR="00126E49" w:rsidRDefault="00126E49" w:rsidP="00833ECF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D76A9" w:rsidRPr="001A5DA8" w:rsidTr="005E70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1A5DA8" w:rsidRDefault="00FD76A9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Тенденции циклического развития организации. Понятие кризиса. Кризисы в управлении организациями. Антикризисное управление. </w:t>
            </w:r>
            <w:r w:rsidRPr="00C476EE">
              <w:rPr>
                <w:sz w:val="24"/>
                <w:szCs w:val="24"/>
              </w:rPr>
              <w:t xml:space="preserve">Категории «несостоятельность», «неплатежеспособность», «банкротство» и их </w:t>
            </w:r>
            <w:r>
              <w:rPr>
                <w:sz w:val="24"/>
                <w:szCs w:val="24"/>
              </w:rPr>
              <w:t xml:space="preserve">экономическая </w:t>
            </w:r>
            <w:r w:rsidRPr="00C476EE">
              <w:rPr>
                <w:sz w:val="24"/>
                <w:szCs w:val="24"/>
              </w:rPr>
              <w:t>сущность.</w:t>
            </w:r>
            <w:r>
              <w:rPr>
                <w:sz w:val="24"/>
                <w:szCs w:val="24"/>
              </w:rPr>
              <w:t xml:space="preserve"> Причины и признаки банкротства. Виды банкротства.</w:t>
            </w:r>
          </w:p>
        </w:tc>
      </w:tr>
      <w:tr w:rsidR="00FD76A9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1A5DA8" w:rsidRDefault="00FD76A9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0542AF" w:rsidRDefault="00FD76A9" w:rsidP="00DD3A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C62">
              <w:rPr>
                <w:sz w:val="24"/>
                <w:szCs w:val="24"/>
              </w:rPr>
              <w:t xml:space="preserve">История возникновения и развития института банкротства. </w:t>
            </w:r>
            <w:r w:rsidRPr="00635B9E">
              <w:rPr>
                <w:sz w:val="24"/>
                <w:szCs w:val="24"/>
              </w:rPr>
              <w:t>Развитие законодательства о банкротстве в России. Общие положения</w:t>
            </w:r>
            <w:r>
              <w:rPr>
                <w:sz w:val="24"/>
                <w:szCs w:val="24"/>
              </w:rPr>
              <w:t xml:space="preserve"> </w:t>
            </w:r>
            <w:r w:rsidRPr="00635B9E">
              <w:rPr>
                <w:sz w:val="24"/>
                <w:szCs w:val="24"/>
              </w:rPr>
              <w:t>Федерального закона «О несостоятельно</w:t>
            </w:r>
            <w:r>
              <w:rPr>
                <w:sz w:val="24"/>
                <w:szCs w:val="24"/>
              </w:rPr>
              <w:t>сти (банкротстве)»</w:t>
            </w:r>
            <w:r w:rsidRPr="00635B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E1C62">
              <w:rPr>
                <w:sz w:val="24"/>
                <w:szCs w:val="24"/>
              </w:rPr>
              <w:t>Порядок возбуждения дела о банкротстве. Содержание и порядок реализации процедур банкротства в соответствии с действующим законодательством. Стандартная и нестандартная процедура банкротства.</w:t>
            </w:r>
          </w:p>
        </w:tc>
      </w:tr>
      <w:tr w:rsidR="00FD76A9" w:rsidRPr="001A5DA8" w:rsidTr="005E70D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D76A9" w:rsidRPr="001A5DA8" w:rsidRDefault="00FD76A9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и диагностики вероятности банкротства хозяйствующих </w:t>
            </w:r>
            <w:r>
              <w:rPr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 w:rsidRPr="00753F88">
              <w:rPr>
                <w:sz w:val="24"/>
                <w:szCs w:val="24"/>
              </w:rPr>
              <w:lastRenderedPageBreak/>
              <w:t>Сущность, цель, задачи и виды диагностики вероятности банкротства.</w:t>
            </w:r>
            <w:r w:rsidRPr="007D2B23">
              <w:rPr>
                <w:sz w:val="24"/>
                <w:szCs w:val="24"/>
              </w:rPr>
              <w:t xml:space="preserve"> Содержание и методы досудебной диагностики вероятности банкротства. </w:t>
            </w:r>
            <w:r>
              <w:rPr>
                <w:sz w:val="24"/>
                <w:szCs w:val="24"/>
              </w:rPr>
              <w:t xml:space="preserve"> Методы диагностики вероятности банкротства в рамках </w:t>
            </w:r>
            <w:r>
              <w:rPr>
                <w:sz w:val="24"/>
                <w:szCs w:val="24"/>
              </w:rPr>
              <w:lastRenderedPageBreak/>
              <w:t xml:space="preserve">реализации судебных процедур банкротства. </w:t>
            </w:r>
            <w:r w:rsidRPr="007D2B23">
              <w:rPr>
                <w:sz w:val="24"/>
                <w:szCs w:val="24"/>
              </w:rPr>
              <w:t>Методика экспертизы на наличие признаков преднамеренного и (или) фиктивного банкротства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2E5AFF" w:rsidRPr="001A5DA8" w:rsidRDefault="002E5AFF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FD76A9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D76A9" w:rsidRPr="0037095B" w:rsidRDefault="00FD76A9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A9" w:rsidRPr="001A5DA8" w:rsidRDefault="006335D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D76A9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D76A9" w:rsidRPr="0037095B" w:rsidRDefault="00FD76A9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A9" w:rsidRPr="001A5DA8" w:rsidRDefault="006335D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D76A9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D76A9" w:rsidRPr="0037095B" w:rsidRDefault="00FD76A9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RPr="001A5DA8" w:rsidTr="00894782">
        <w:trPr>
          <w:jc w:val="center"/>
        </w:trPr>
        <w:tc>
          <w:tcPr>
            <w:tcW w:w="5116" w:type="dxa"/>
            <w:gridSpan w:val="2"/>
            <w:shd w:val="clear" w:color="auto" w:fill="auto"/>
            <w:vAlign w:val="center"/>
          </w:tcPr>
          <w:p w:rsidR="000E4CB0" w:rsidRPr="000E4CB0" w:rsidRDefault="000E4CB0" w:rsidP="000E4CB0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B0" w:rsidRPr="00BD056C" w:rsidRDefault="006335D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</w:tbl>
    <w:p w:rsidR="000E4CB0" w:rsidRDefault="000E4CB0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868"/>
        <w:gridCol w:w="992"/>
        <w:gridCol w:w="992"/>
        <w:gridCol w:w="851"/>
        <w:gridCol w:w="1094"/>
      </w:tblGrid>
      <w:tr w:rsidR="00BD5B7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A5D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D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FD76A9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FD76A9" w:rsidRPr="0037095B" w:rsidRDefault="00FD76A9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FD76A9" w:rsidRPr="00C476EE" w:rsidRDefault="00FD76A9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D76A9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FD76A9" w:rsidRPr="0037095B" w:rsidRDefault="00FD76A9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D76A9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FD76A9" w:rsidRPr="0037095B" w:rsidRDefault="00FD76A9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:rsidR="00FD76A9" w:rsidRPr="000542AF" w:rsidRDefault="00FD76A9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A9" w:rsidRPr="001A5DA8" w:rsidRDefault="0062577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D76A9" w:rsidRPr="001A5DA8" w:rsidRDefault="00FD76A9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Tr="00362347">
        <w:trPr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0E4CB0" w:rsidRPr="000E4CB0" w:rsidRDefault="000E4CB0" w:rsidP="007A2935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E4CB0" w:rsidRPr="00BD056C" w:rsidRDefault="00362347" w:rsidP="0096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126E49" w:rsidRPr="001A5DA8" w:rsidRDefault="00126E49" w:rsidP="00385CDC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385CDC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p w:rsidR="00126E49" w:rsidRPr="001A5DA8" w:rsidRDefault="00126E49" w:rsidP="00385CD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1225E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1225E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183CA1" w:rsidRPr="00C476EE" w:rsidRDefault="00183CA1" w:rsidP="00DD3AC2">
            <w:pPr>
              <w:rPr>
                <w:sz w:val="24"/>
                <w:szCs w:val="24"/>
              </w:rPr>
            </w:pPr>
            <w:r w:rsidRPr="00C476EE">
              <w:rPr>
                <w:sz w:val="24"/>
                <w:szCs w:val="24"/>
              </w:rPr>
              <w:t>Теоретические аспекты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31756" w:rsidRPr="006A6B05" w:rsidRDefault="00A73C58" w:rsidP="004E5ACA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0" w:history="1">
              <w:r w:rsidR="006A6B05" w:rsidRPr="006A6B05">
                <w:rPr>
                  <w:rStyle w:val="af7"/>
                  <w:color w:val="auto"/>
                  <w:sz w:val="24"/>
                  <w:szCs w:val="24"/>
                </w:rPr>
                <w:t>http://e.lanbook.com/book/69153/page2/</w:t>
              </w:r>
            </w:hyperlink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183CA1" w:rsidRPr="000542AF" w:rsidRDefault="00183CA1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процедуры банкротства в Российской Федерации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83CA1" w:rsidRPr="004E5ACA" w:rsidRDefault="00E31756" w:rsidP="004E5ACA">
            <w:pPr>
              <w:numPr>
                <w:ilvl w:val="0"/>
                <w:numId w:val="37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91225E">
              <w:rPr>
                <w:sz w:val="24"/>
                <w:szCs w:val="24"/>
              </w:rPr>
              <w:t xml:space="preserve">Федеральный закон от 26.10.2002 № 127-ФЗ </w:t>
            </w:r>
            <w:bookmarkStart w:id="1" w:name="_Hlk492134190"/>
            <w:r w:rsidRPr="0091225E">
              <w:rPr>
                <w:sz w:val="24"/>
                <w:szCs w:val="24"/>
              </w:rPr>
              <w:t xml:space="preserve">(ред. от </w:t>
            </w:r>
            <w:r w:rsidR="006A6B05" w:rsidRPr="006A6B05">
              <w:rPr>
                <w:sz w:val="24"/>
                <w:szCs w:val="24"/>
              </w:rPr>
              <w:t>18.06.2017</w:t>
            </w:r>
            <w:r w:rsidRPr="0091225E">
              <w:rPr>
                <w:sz w:val="24"/>
                <w:szCs w:val="24"/>
              </w:rPr>
              <w:t>) «О несостоятельности (банкротстве)» (с</w:t>
            </w:r>
            <w:r w:rsidR="006A6B05">
              <w:rPr>
                <w:sz w:val="24"/>
                <w:szCs w:val="24"/>
              </w:rPr>
              <w:t xml:space="preserve"> изм. и доп., вступ. в силу с 01.07.2017</w:t>
            </w:r>
            <w:r w:rsidRPr="0091225E">
              <w:rPr>
                <w:sz w:val="24"/>
                <w:szCs w:val="24"/>
              </w:rPr>
              <w:t>)</w:t>
            </w:r>
            <w:bookmarkEnd w:id="1"/>
            <w:r w:rsidRPr="0091225E">
              <w:rPr>
                <w:sz w:val="24"/>
                <w:szCs w:val="24"/>
              </w:rPr>
              <w:t xml:space="preserve">. – [Электронный ресурс]. - Режим доступа: </w:t>
            </w:r>
            <w:hyperlink r:id="rId11" w:history="1">
              <w:r w:rsidRPr="0091225E">
                <w:rPr>
                  <w:sz w:val="24"/>
                  <w:szCs w:val="24"/>
                </w:rPr>
                <w:t>http://www.consultant.ru/</w:t>
              </w:r>
            </w:hyperlink>
          </w:p>
          <w:p w:rsidR="004E5ACA" w:rsidRPr="00F4501A" w:rsidRDefault="004E5ACA" w:rsidP="004E5ACA">
            <w:pPr>
              <w:numPr>
                <w:ilvl w:val="0"/>
                <w:numId w:val="37"/>
              </w:numPr>
              <w:ind w:left="34" w:firstLine="326"/>
              <w:jc w:val="both"/>
              <w:rPr>
                <w:sz w:val="24"/>
                <w:szCs w:val="24"/>
              </w:rPr>
            </w:pP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Pr="006A6B05">
              <w:rPr>
                <w:sz w:val="24"/>
                <w:szCs w:val="24"/>
              </w:rPr>
              <w:t>Илышева</w:t>
            </w:r>
            <w:proofErr w:type="spellEnd"/>
            <w:r w:rsidRPr="006A6B05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2" w:history="1">
              <w:r w:rsidRPr="006A6B05">
                <w:rPr>
                  <w:rStyle w:val="af7"/>
                  <w:color w:val="auto"/>
                  <w:sz w:val="24"/>
                  <w:szCs w:val="24"/>
                </w:rPr>
                <w:t>http://e.lanbook.com/book/69153/page2/</w:t>
              </w:r>
            </w:hyperlink>
          </w:p>
        </w:tc>
      </w:tr>
      <w:tr w:rsidR="00183CA1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3CA1" w:rsidRPr="0091225E" w:rsidRDefault="00183CA1" w:rsidP="002F66FF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2978" w:type="dxa"/>
            <w:shd w:val="clear" w:color="auto" w:fill="auto"/>
          </w:tcPr>
          <w:p w:rsidR="00183CA1" w:rsidRPr="000542AF" w:rsidRDefault="00183CA1" w:rsidP="00DD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диагностики вероятности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373792" w:rsidRPr="006A6B05" w:rsidRDefault="00A73C58" w:rsidP="00373792">
            <w:pPr>
              <w:numPr>
                <w:ilvl w:val="0"/>
                <w:numId w:val="38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spellStart"/>
            <w:r w:rsidRPr="00A73C58">
              <w:rPr>
                <w:sz w:val="24"/>
                <w:szCs w:val="24"/>
              </w:rPr>
              <w:t>Илышева</w:t>
            </w:r>
            <w:proofErr w:type="spellEnd"/>
            <w:r w:rsidRPr="00A73C58">
              <w:rPr>
                <w:sz w:val="24"/>
                <w:szCs w:val="24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Pr="00A73C58">
              <w:rPr>
                <w:sz w:val="24"/>
                <w:szCs w:val="24"/>
              </w:rPr>
              <w:t>Илышева</w:t>
            </w:r>
            <w:proofErr w:type="spellEnd"/>
            <w:r w:rsidRPr="00A73C58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3" w:history="1">
              <w:r w:rsidR="006A6B05" w:rsidRPr="006A6B05">
                <w:rPr>
                  <w:rStyle w:val="af7"/>
                  <w:color w:val="auto"/>
                  <w:sz w:val="24"/>
                  <w:szCs w:val="24"/>
                </w:rPr>
                <w:t>http://e.lanbook.com/book/69153/page2/</w:t>
              </w:r>
            </w:hyperlink>
            <w:r w:rsidRPr="006A6B05">
              <w:rPr>
                <w:sz w:val="24"/>
                <w:szCs w:val="24"/>
              </w:rPr>
              <w:t xml:space="preserve"> </w:t>
            </w:r>
          </w:p>
        </w:tc>
      </w:tr>
    </w:tbl>
    <w:p w:rsidR="00126E49" w:rsidRPr="001A5DA8" w:rsidRDefault="00126E49" w:rsidP="00AB1234">
      <w:pPr>
        <w:rPr>
          <w:bCs/>
          <w:sz w:val="28"/>
          <w:szCs w:val="28"/>
        </w:rPr>
      </w:pPr>
    </w:p>
    <w:p w:rsidR="00126E49" w:rsidRPr="001A5DA8" w:rsidRDefault="00126E49" w:rsidP="00AB1234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</w:t>
      </w:r>
      <w:proofErr w:type="gramStart"/>
      <w:r w:rsidRPr="001A5DA8">
        <w:rPr>
          <w:b/>
          <w:bCs/>
          <w:sz w:val="28"/>
          <w:szCs w:val="28"/>
        </w:rPr>
        <w:t>аттестации</w:t>
      </w:r>
      <w:proofErr w:type="gramEnd"/>
      <w:r w:rsidRPr="001A5DA8">
        <w:rPr>
          <w:b/>
          <w:bCs/>
          <w:sz w:val="28"/>
          <w:szCs w:val="28"/>
        </w:rPr>
        <w:t xml:space="preserve"> обучающихся по дисциплине</w:t>
      </w:r>
    </w:p>
    <w:p w:rsidR="00C902AC" w:rsidRDefault="00C902AC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26E49" w:rsidRDefault="00126E49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AB1234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AB1234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C902A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126E49" w:rsidRDefault="00126E49" w:rsidP="007926E5">
      <w:pPr>
        <w:ind w:firstLine="709"/>
        <w:jc w:val="both"/>
        <w:rPr>
          <w:bCs/>
          <w:sz w:val="28"/>
          <w:szCs w:val="28"/>
        </w:rPr>
      </w:pPr>
      <w:r w:rsidRPr="00593DF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A09D7" w:rsidRPr="00F4501A" w:rsidRDefault="00EA09D7" w:rsidP="001A66D0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bookmarkStart w:id="2" w:name="_Hlk492245587"/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> Н.Н. Анализ в управлении финансовым состоянием коммерческой организации / Н.Н </w:t>
      </w:r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>, С.И. Крылов. – М.: Финансы и статистика, 2014. – 240 с.</w:t>
      </w:r>
      <w:r w:rsidR="004D7981" w:rsidRPr="009E6AA9">
        <w:rPr>
          <w:bCs/>
          <w:sz w:val="28"/>
          <w:szCs w:val="28"/>
        </w:rPr>
        <w:t xml:space="preserve"> - [Электронный ресурс]. - Режим доступа: </w:t>
      </w:r>
      <w:hyperlink r:id="rId14" w:history="1">
        <w:r w:rsidR="006A6B05" w:rsidRPr="00F4501A">
          <w:rPr>
            <w:rStyle w:val="af7"/>
            <w:color w:val="auto"/>
            <w:sz w:val="28"/>
            <w:szCs w:val="28"/>
            <w:u w:val="none"/>
          </w:rPr>
          <w:t>http://e.lanbook.com/book/69153/page2/</w:t>
        </w:r>
      </w:hyperlink>
    </w:p>
    <w:bookmarkEnd w:id="2"/>
    <w:p w:rsidR="0026027A" w:rsidRDefault="0026027A" w:rsidP="00A73C58">
      <w:pPr>
        <w:ind w:left="709"/>
        <w:jc w:val="both"/>
        <w:rPr>
          <w:bCs/>
          <w:sz w:val="28"/>
          <w:szCs w:val="28"/>
        </w:rPr>
      </w:pPr>
    </w:p>
    <w:p w:rsidR="00126E49" w:rsidRPr="001A66D0" w:rsidRDefault="00126E49" w:rsidP="001A66D0">
      <w:pPr>
        <w:ind w:firstLine="709"/>
        <w:jc w:val="both"/>
        <w:rPr>
          <w:bCs/>
          <w:sz w:val="28"/>
          <w:szCs w:val="28"/>
        </w:rPr>
      </w:pPr>
      <w:r w:rsidRPr="004D7981">
        <w:rPr>
          <w:bCs/>
          <w:sz w:val="28"/>
          <w:szCs w:val="28"/>
        </w:rPr>
        <w:t>8</w:t>
      </w:r>
      <w:r w:rsidRPr="001A66D0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373792" w:rsidRPr="00373792" w:rsidRDefault="009A1593" w:rsidP="00373792">
      <w:pPr>
        <w:jc w:val="both"/>
        <w:rPr>
          <w:bCs/>
          <w:sz w:val="28"/>
          <w:szCs w:val="28"/>
        </w:rPr>
      </w:pPr>
      <w:r w:rsidRPr="009A1593">
        <w:rPr>
          <w:bCs/>
          <w:sz w:val="28"/>
          <w:szCs w:val="28"/>
        </w:rPr>
        <w:t>1.</w:t>
      </w:r>
      <w:r w:rsidRPr="009A1593">
        <w:rPr>
          <w:bCs/>
          <w:sz w:val="28"/>
          <w:szCs w:val="28"/>
        </w:rPr>
        <w:tab/>
      </w:r>
      <w:r w:rsidR="00373792" w:rsidRPr="00373792">
        <w:rPr>
          <w:bCs/>
          <w:sz w:val="28"/>
          <w:szCs w:val="28"/>
        </w:rPr>
        <w:t xml:space="preserve">Корпоративные финансы [Текст]: учебник для вузов [электронный ресурс]  / Под ред. М. В. </w:t>
      </w:r>
      <w:proofErr w:type="gramStart"/>
      <w:r w:rsidR="00373792" w:rsidRPr="00373792">
        <w:rPr>
          <w:bCs/>
          <w:sz w:val="28"/>
          <w:szCs w:val="28"/>
        </w:rPr>
        <w:t>Романовского</w:t>
      </w:r>
      <w:proofErr w:type="gramEnd"/>
      <w:r w:rsidR="00373792" w:rsidRPr="00373792">
        <w:rPr>
          <w:bCs/>
          <w:sz w:val="28"/>
          <w:szCs w:val="28"/>
        </w:rPr>
        <w:t xml:space="preserve">, А. И. Вострокнутовой.— СПб.: Питер, 2014. - 592 с. </w:t>
      </w:r>
      <w:proofErr w:type="gramStart"/>
      <w:r w:rsidR="00373792" w:rsidRPr="00373792">
        <w:rPr>
          <w:bCs/>
          <w:sz w:val="28"/>
          <w:szCs w:val="28"/>
        </w:rPr>
        <w:t>–Р</w:t>
      </w:r>
      <w:proofErr w:type="gramEnd"/>
      <w:r w:rsidR="00373792" w:rsidRPr="00373792">
        <w:rPr>
          <w:bCs/>
          <w:sz w:val="28"/>
          <w:szCs w:val="28"/>
        </w:rPr>
        <w:t xml:space="preserve">ежим доступа: </w:t>
      </w:r>
      <w:hyperlink w:history="1">
        <w:r w:rsidR="00373792" w:rsidRPr="00373792">
          <w:rPr>
            <w:bCs/>
            <w:sz w:val="28"/>
            <w:szCs w:val="28"/>
          </w:rPr>
          <w:t>http:// ibooks.ru/</w:t>
        </w:r>
        <w:proofErr w:type="spellStart"/>
        <w:r w:rsidR="00373792" w:rsidRPr="00373792">
          <w:rPr>
            <w:bCs/>
            <w:sz w:val="28"/>
            <w:szCs w:val="28"/>
          </w:rPr>
          <w:t>reading.php?productid</w:t>
        </w:r>
        <w:proofErr w:type="spellEnd"/>
        <w:r w:rsidR="00373792" w:rsidRPr="00373792">
          <w:rPr>
            <w:bCs/>
            <w:sz w:val="28"/>
            <w:szCs w:val="28"/>
          </w:rPr>
          <w:t>=23137</w:t>
        </w:r>
      </w:hyperlink>
    </w:p>
    <w:p w:rsidR="004C26D9" w:rsidRDefault="004C26D9" w:rsidP="00DA2553">
      <w:pPr>
        <w:ind w:firstLine="851"/>
        <w:rPr>
          <w:bCs/>
          <w:sz w:val="28"/>
          <w:szCs w:val="28"/>
        </w:rPr>
      </w:pPr>
    </w:p>
    <w:p w:rsidR="009A1593" w:rsidRDefault="009A1593" w:rsidP="00DA2553">
      <w:pPr>
        <w:ind w:firstLine="851"/>
        <w:rPr>
          <w:bCs/>
          <w:sz w:val="28"/>
          <w:szCs w:val="28"/>
        </w:rPr>
      </w:pPr>
    </w:p>
    <w:p w:rsidR="00DA2553" w:rsidRDefault="00126E49" w:rsidP="00DA2553">
      <w:pPr>
        <w:ind w:firstLine="851"/>
        <w:rPr>
          <w:bCs/>
          <w:sz w:val="28"/>
          <w:szCs w:val="28"/>
        </w:rPr>
      </w:pPr>
      <w:r w:rsidRPr="009C6A2F">
        <w:rPr>
          <w:bCs/>
          <w:sz w:val="28"/>
          <w:szCs w:val="28"/>
        </w:rPr>
        <w:t xml:space="preserve">8.3 </w:t>
      </w:r>
      <w:r w:rsidR="00DA2553" w:rsidRPr="009C6A2F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8183B" w:rsidRPr="009C6A2F" w:rsidRDefault="00620751" w:rsidP="00B818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6A2F" w:rsidRPr="009C6A2F">
        <w:rPr>
          <w:sz w:val="28"/>
          <w:szCs w:val="28"/>
        </w:rPr>
        <w:t xml:space="preserve">. </w:t>
      </w:r>
      <w:r w:rsidR="009C6A2F" w:rsidRPr="00596139">
        <w:rPr>
          <w:bCs/>
          <w:sz w:val="28"/>
          <w:szCs w:val="28"/>
        </w:rPr>
        <w:t xml:space="preserve">Федеральный закон от 26.10.2002 </w:t>
      </w:r>
      <w:r w:rsidR="009C6A2F">
        <w:rPr>
          <w:bCs/>
          <w:sz w:val="28"/>
          <w:szCs w:val="28"/>
        </w:rPr>
        <w:t>№ </w:t>
      </w:r>
      <w:r w:rsidR="009C6A2F" w:rsidRPr="00596139">
        <w:rPr>
          <w:bCs/>
          <w:sz w:val="28"/>
          <w:szCs w:val="28"/>
        </w:rPr>
        <w:t>127-ФЗ</w:t>
      </w:r>
      <w:r w:rsidR="009C6A2F">
        <w:rPr>
          <w:bCs/>
          <w:sz w:val="28"/>
          <w:szCs w:val="28"/>
        </w:rPr>
        <w:t xml:space="preserve"> </w:t>
      </w:r>
      <w:r w:rsidR="009C6A2F" w:rsidRPr="00596139">
        <w:rPr>
          <w:bCs/>
          <w:sz w:val="28"/>
          <w:szCs w:val="28"/>
        </w:rPr>
        <w:t>(</w:t>
      </w:r>
      <w:r w:rsidR="006A6B05" w:rsidRPr="006A6B05">
        <w:rPr>
          <w:bCs/>
          <w:sz w:val="28"/>
          <w:szCs w:val="28"/>
        </w:rPr>
        <w:t>ред. от 18.06.2017) «О несостоятельности (банкротстве)» (с изм. и доп., вступ. в силу с 01.07.2017)</w:t>
      </w:r>
      <w:r w:rsidR="00B8183B">
        <w:rPr>
          <w:bCs/>
          <w:sz w:val="28"/>
          <w:szCs w:val="28"/>
        </w:rPr>
        <w:t xml:space="preserve">. </w:t>
      </w:r>
      <w:r w:rsidR="00B8183B" w:rsidRPr="009C6A2F">
        <w:rPr>
          <w:sz w:val="28"/>
          <w:szCs w:val="28"/>
        </w:rPr>
        <w:t>– [Электронный ресурс]</w:t>
      </w:r>
      <w:r w:rsidR="00B8183B">
        <w:rPr>
          <w:sz w:val="28"/>
          <w:szCs w:val="28"/>
        </w:rPr>
        <w:t xml:space="preserve">. - </w:t>
      </w:r>
      <w:r w:rsidR="00B8183B" w:rsidRPr="009C6A2F">
        <w:rPr>
          <w:sz w:val="28"/>
          <w:szCs w:val="28"/>
        </w:rPr>
        <w:t xml:space="preserve">Режим доступа: </w:t>
      </w:r>
      <w:r w:rsidR="00B8183B" w:rsidRPr="00B8183B">
        <w:rPr>
          <w:sz w:val="28"/>
          <w:szCs w:val="28"/>
        </w:rPr>
        <w:t>http://www.consultant.ru/</w:t>
      </w:r>
    </w:p>
    <w:p w:rsidR="00B8183B" w:rsidRPr="009C6A2F" w:rsidRDefault="00620751" w:rsidP="00B8183B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95726">
        <w:rPr>
          <w:bCs/>
          <w:sz w:val="28"/>
          <w:szCs w:val="28"/>
        </w:rPr>
        <w:t xml:space="preserve">. </w:t>
      </w:r>
      <w:r w:rsidR="00695726" w:rsidRPr="006E0AF6">
        <w:rPr>
          <w:bCs/>
          <w:sz w:val="28"/>
          <w:szCs w:val="28"/>
        </w:rPr>
        <w:t>Приказ Минэкономразвития №</w:t>
      </w:r>
      <w:r w:rsidR="00B8183B">
        <w:rPr>
          <w:bCs/>
          <w:sz w:val="28"/>
          <w:szCs w:val="28"/>
        </w:rPr>
        <w:t> </w:t>
      </w:r>
      <w:r w:rsidR="00695726" w:rsidRPr="006E0AF6">
        <w:rPr>
          <w:bCs/>
          <w:sz w:val="28"/>
          <w:szCs w:val="28"/>
        </w:rPr>
        <w:t xml:space="preserve">134 от 25.04.2007 «Об утверждении методических рекомендаций по составлению плана (программы) </w:t>
      </w:r>
      <w:r w:rsidR="00695726" w:rsidRPr="006E0AF6">
        <w:rPr>
          <w:bCs/>
          <w:sz w:val="28"/>
          <w:szCs w:val="28"/>
        </w:rPr>
        <w:lastRenderedPageBreak/>
        <w:t>финансового оздоровления»</w:t>
      </w:r>
      <w:r w:rsidR="00B8183B">
        <w:rPr>
          <w:bCs/>
          <w:sz w:val="28"/>
          <w:szCs w:val="28"/>
        </w:rPr>
        <w:t>.</w:t>
      </w:r>
      <w:r w:rsidR="00B8183B" w:rsidRPr="00B8183B">
        <w:rPr>
          <w:sz w:val="28"/>
          <w:szCs w:val="28"/>
        </w:rPr>
        <w:t xml:space="preserve"> </w:t>
      </w:r>
      <w:r w:rsidR="00B8183B" w:rsidRPr="009C6A2F">
        <w:rPr>
          <w:sz w:val="28"/>
          <w:szCs w:val="28"/>
        </w:rPr>
        <w:t>– [Электронный ресурс]</w:t>
      </w:r>
      <w:r w:rsidR="00B8183B">
        <w:rPr>
          <w:sz w:val="28"/>
          <w:szCs w:val="28"/>
        </w:rPr>
        <w:t xml:space="preserve">. - </w:t>
      </w:r>
      <w:r w:rsidR="00B8183B" w:rsidRPr="009C6A2F">
        <w:rPr>
          <w:sz w:val="28"/>
          <w:szCs w:val="28"/>
        </w:rPr>
        <w:t xml:space="preserve">Режим доступа: </w:t>
      </w:r>
      <w:r w:rsidR="00B8183B" w:rsidRPr="00B8183B">
        <w:rPr>
          <w:sz w:val="28"/>
          <w:szCs w:val="28"/>
        </w:rPr>
        <w:t>http://www.consultant.ru/</w:t>
      </w:r>
    </w:p>
    <w:p w:rsidR="00217630" w:rsidRPr="00217630" w:rsidRDefault="00217630" w:rsidP="00217630">
      <w:pPr>
        <w:ind w:firstLine="851"/>
        <w:jc w:val="both"/>
        <w:rPr>
          <w:bCs/>
          <w:sz w:val="28"/>
          <w:szCs w:val="28"/>
        </w:rPr>
      </w:pPr>
    </w:p>
    <w:p w:rsidR="00DA2553" w:rsidRPr="00897B56" w:rsidRDefault="00DA2553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954530" w:rsidRDefault="00954530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2553" w:rsidRPr="00954530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537E2" w:rsidRDefault="00C537E2" w:rsidP="00FE4D04">
      <w:pPr>
        <w:ind w:firstLine="709"/>
        <w:jc w:val="center"/>
        <w:rPr>
          <w:b/>
          <w:bCs/>
          <w:sz w:val="28"/>
          <w:szCs w:val="28"/>
        </w:rPr>
      </w:pPr>
    </w:p>
    <w:p w:rsidR="00615EE6" w:rsidRPr="00615EE6" w:rsidRDefault="00615EE6" w:rsidP="00615EE6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615EE6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615EE6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5" w:history="1">
        <w:r w:rsidRPr="00615EE6">
          <w:rPr>
            <w:rStyle w:val="af7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http://sdo.pgups.ru/</w:t>
        </w:r>
      </w:hyperlink>
      <w:r w:rsidRPr="00615EE6">
        <w:rPr>
          <w:rFonts w:ascii="Times New Roman CYR" w:hAnsi="Times New Roman CYR" w:cs="Times New Roman CYR"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615EE6" w:rsidRPr="00615EE6" w:rsidRDefault="00C537E2" w:rsidP="00615EE6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Система Консультант Плюс: </w:t>
      </w:r>
      <w:hyperlink r:id="rId16" w:history="1">
        <w:r w:rsidR="00615EE6" w:rsidRPr="00615EE6">
          <w:rPr>
            <w:rStyle w:val="af7"/>
            <w:color w:val="auto"/>
            <w:sz w:val="28"/>
            <w:szCs w:val="28"/>
            <w:u w:val="none"/>
          </w:rPr>
          <w:t>http://www.consultant.ru</w:t>
        </w:r>
      </w:hyperlink>
      <w:r w:rsidRPr="00615EE6">
        <w:rPr>
          <w:bCs/>
          <w:sz w:val="28"/>
          <w:szCs w:val="28"/>
        </w:rPr>
        <w:t>;</w:t>
      </w:r>
    </w:p>
    <w:p w:rsidR="00615EE6" w:rsidRPr="00615EE6" w:rsidRDefault="00C537E2" w:rsidP="00615EE6">
      <w:pPr>
        <w:numPr>
          <w:ilvl w:val="0"/>
          <w:numId w:val="39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Гарант Информационно-правовой портал: </w:t>
      </w:r>
      <w:hyperlink r:id="rId17" w:history="1">
        <w:r w:rsidRPr="00615EE6">
          <w:rPr>
            <w:sz w:val="28"/>
            <w:szCs w:val="28"/>
          </w:rPr>
          <w:t>http://www.garant.ru</w:t>
        </w:r>
      </w:hyperlink>
      <w:r w:rsidRPr="00615EE6">
        <w:rPr>
          <w:sz w:val="28"/>
          <w:szCs w:val="28"/>
        </w:rPr>
        <w:t>;</w:t>
      </w:r>
    </w:p>
    <w:p w:rsidR="00C537E2" w:rsidRPr="006338D7" w:rsidRDefault="00C537E2" w:rsidP="00FE4D04">
      <w:pPr>
        <w:ind w:firstLine="709"/>
        <w:jc w:val="center"/>
        <w:rPr>
          <w:b/>
          <w:bCs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B1CB7">
        <w:rPr>
          <w:rFonts w:ascii="Times New Roman" w:hAnsi="Times New Roman"/>
          <w:bCs/>
          <w:sz w:val="28"/>
          <w:szCs w:val="28"/>
        </w:rPr>
        <w:t>оценки знаний, умений, навыков</w:t>
      </w:r>
      <w:r w:rsidRPr="00954530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373792" w:rsidRPr="00340042" w:rsidRDefault="00373792" w:rsidP="00373792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73792" w:rsidRPr="00340042" w:rsidRDefault="00373792" w:rsidP="00373792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Pr="00340042">
        <w:rPr>
          <w:bCs/>
          <w:sz w:val="28"/>
          <w:szCs w:val="28"/>
        </w:rPr>
        <w:t>наборы демонстрационного оборудования);</w:t>
      </w:r>
    </w:p>
    <w:p w:rsidR="00373792" w:rsidRPr="00340042" w:rsidRDefault="00373792" w:rsidP="00373792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373792" w:rsidRPr="00340042" w:rsidRDefault="006335D7" w:rsidP="00373792">
      <w:pPr>
        <w:ind w:firstLine="851"/>
        <w:jc w:val="both"/>
        <w:rPr>
          <w:bCs/>
          <w:sz w:val="28"/>
          <w:szCs w:val="28"/>
        </w:rPr>
      </w:pPr>
      <w:r w:rsidRPr="006335D7">
        <w:rPr>
          <w:bCs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FC2B66F" wp14:editId="3BDD6A5C">
            <wp:simplePos x="0" y="0"/>
            <wp:positionH relativeFrom="column">
              <wp:posOffset>-846219</wp:posOffset>
            </wp:positionH>
            <wp:positionV relativeFrom="paragraph">
              <wp:posOffset>-358583</wp:posOffset>
            </wp:positionV>
            <wp:extent cx="7238281" cy="896324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33888" cy="8957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792">
        <w:rPr>
          <w:bCs/>
          <w:sz w:val="28"/>
          <w:szCs w:val="28"/>
        </w:rPr>
        <w:t>-</w:t>
      </w:r>
      <w:r w:rsidR="00373792" w:rsidRPr="003400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373792" w:rsidRPr="003400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373792" w:rsidRPr="003400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373792" w:rsidRDefault="00373792" w:rsidP="0037379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DB3649" w:rsidRPr="00DB3649" w:rsidRDefault="00DB3649" w:rsidP="00615EE6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DB3649" w:rsidRPr="00DB3649" w:rsidRDefault="00DB3649" w:rsidP="00DB3649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DB3649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DB3649" w:rsidRPr="00DB3649" w:rsidRDefault="00DB3649" w:rsidP="00DB3649">
      <w:pPr>
        <w:ind w:firstLine="709"/>
        <w:jc w:val="both"/>
        <w:rPr>
          <w:bCs/>
          <w:sz w:val="28"/>
        </w:rPr>
      </w:pPr>
      <w:r w:rsidRPr="00DB364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DB3649" w:rsidRPr="00DB3649" w:rsidRDefault="00DB3649" w:rsidP="00DB3649">
      <w:pPr>
        <w:ind w:firstLine="709"/>
        <w:jc w:val="both"/>
        <w:rPr>
          <w:bCs/>
          <w:sz w:val="28"/>
          <w:lang w:bidi="ru-RU"/>
        </w:rPr>
      </w:pPr>
      <w:r w:rsidRPr="00DB3649">
        <w:rPr>
          <w:bCs/>
          <w:sz w:val="28"/>
          <w:lang w:bidi="ru-RU"/>
        </w:rPr>
        <w:t>Она содержит:</w:t>
      </w:r>
    </w:p>
    <w:p w:rsidR="00DB3649" w:rsidRPr="00D46480" w:rsidRDefault="00A83E1D" w:rsidP="00DB3649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="00DB3649" w:rsidRPr="00D46480">
        <w:rPr>
          <w:bCs/>
          <w:sz w:val="28"/>
        </w:rPr>
        <w:t xml:space="preserve">помещения для проведения лекционных и </w:t>
      </w:r>
      <w:r w:rsidR="00DB3649" w:rsidRPr="001D49B9">
        <w:rPr>
          <w:bCs/>
          <w:sz w:val="28"/>
        </w:rPr>
        <w:t>практических занятий (занятий семинарского типа</w:t>
      </w:r>
      <w:r w:rsidR="000B1B13">
        <w:rPr>
          <w:bCs/>
          <w:sz w:val="28"/>
        </w:rPr>
        <w:t>)</w:t>
      </w:r>
      <w:r w:rsidR="00DB3649" w:rsidRPr="00D46480">
        <w:rPr>
          <w:bCs/>
          <w:sz w:val="28"/>
        </w:rPr>
        <w:t xml:space="preserve"> укомплектованны</w:t>
      </w:r>
      <w:r w:rsidR="000B1B13">
        <w:rPr>
          <w:bCs/>
          <w:sz w:val="28"/>
        </w:rPr>
        <w:t>е</w:t>
      </w:r>
      <w:r w:rsidR="00DB3649" w:rsidRPr="00D46480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="00DB3649" w:rsidRPr="004E4AE1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</w:t>
      </w:r>
      <w:r w:rsidR="00DB3649" w:rsidRPr="00D46480">
        <w:rPr>
          <w:bCs/>
          <w:sz w:val="28"/>
        </w:rPr>
        <w:t xml:space="preserve"> которые обеспечивают тематические иллюстрации в соответствии с рабочей программой дисциплины;</w:t>
      </w:r>
    </w:p>
    <w:p w:rsidR="00DB3649" w:rsidRPr="00D46480" w:rsidRDefault="00DB3649" w:rsidP="00DB3649">
      <w:pPr>
        <w:ind w:firstLine="851"/>
        <w:jc w:val="both"/>
        <w:rPr>
          <w:bCs/>
          <w:sz w:val="28"/>
        </w:rPr>
      </w:pPr>
      <w:bookmarkStart w:id="3" w:name="_Hlk492132424"/>
      <w:r w:rsidRPr="00D46480">
        <w:rPr>
          <w:bCs/>
          <w:sz w:val="28"/>
        </w:rPr>
        <w:t>-</w:t>
      </w:r>
      <w:bookmarkEnd w:id="3"/>
      <w:r w:rsidRPr="00D46480">
        <w:rPr>
          <w:bCs/>
          <w:sz w:val="28"/>
        </w:rPr>
        <w:t xml:space="preserve"> помещения для проведения групповых и индивидуальных консультаций;</w:t>
      </w:r>
    </w:p>
    <w:p w:rsidR="00DB3649" w:rsidRPr="00D46480" w:rsidRDefault="00DB3649" w:rsidP="00DB3649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83E1D" w:rsidRPr="00D46480" w:rsidRDefault="00A83E1D" w:rsidP="00A83E1D">
      <w:pPr>
        <w:ind w:firstLine="851"/>
        <w:jc w:val="both"/>
        <w:rPr>
          <w:bCs/>
          <w:sz w:val="28"/>
        </w:rPr>
      </w:pPr>
      <w:r w:rsidRPr="00A83E1D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DB3649" w:rsidRDefault="00DB3649" w:rsidP="00AD1AD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A83E1D" w:rsidRDefault="00A83E1D" w:rsidP="00AD1AD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6335D7" w:rsidRPr="006335D7" w:rsidRDefault="006335D7" w:rsidP="006335D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6335D7">
        <w:rPr>
          <w:bCs/>
          <w:sz w:val="28"/>
          <w:szCs w:val="28"/>
        </w:rPr>
        <w:t xml:space="preserve">Разработчик программы, доцент  </w:t>
      </w:r>
      <w:r w:rsidRPr="006335D7">
        <w:rPr>
          <w:bCs/>
          <w:sz w:val="28"/>
          <w:szCs w:val="28"/>
        </w:rPr>
        <w:tab/>
        <w:t xml:space="preserve">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335D7">
        <w:rPr>
          <w:bCs/>
          <w:sz w:val="28"/>
          <w:szCs w:val="28"/>
        </w:rPr>
        <w:tab/>
        <w:t xml:space="preserve">        М.А. Лякина</w:t>
      </w:r>
    </w:p>
    <w:p w:rsidR="000B1B13" w:rsidRDefault="006335D7" w:rsidP="006335D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6335D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06</w:t>
      </w:r>
      <w:r w:rsidRPr="006335D7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>февраля</w:t>
      </w:r>
      <w:r w:rsidRPr="006335D7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9</w:t>
      </w:r>
      <w:r w:rsidRPr="006335D7">
        <w:rPr>
          <w:bCs/>
          <w:sz w:val="28"/>
          <w:szCs w:val="28"/>
        </w:rPr>
        <w:t xml:space="preserve"> г.</w:t>
      </w:r>
      <w:r w:rsidRPr="006335D7">
        <w:rPr>
          <w:bCs/>
          <w:sz w:val="28"/>
          <w:szCs w:val="28"/>
        </w:rPr>
        <w:tab/>
      </w:r>
      <w:r w:rsidRPr="006335D7">
        <w:rPr>
          <w:bCs/>
          <w:sz w:val="28"/>
          <w:szCs w:val="28"/>
        </w:rPr>
        <w:tab/>
      </w:r>
      <w:bookmarkStart w:id="4" w:name="_GoBack"/>
      <w:bookmarkEnd w:id="4"/>
    </w:p>
    <w:sectPr w:rsidR="000B1B13" w:rsidSect="00A30CFF">
      <w:footerReference w:type="first" r:id="rId19"/>
      <w:footnotePr>
        <w:numRestart w:val="eachPage"/>
      </w:footnotePr>
      <w:pgSz w:w="11906" w:h="16838"/>
      <w:pgMar w:top="1134" w:right="851" w:bottom="1134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B" w:rsidRDefault="00AC0A6B" w:rsidP="00FC1BEB">
      <w:r>
        <w:separator/>
      </w:r>
    </w:p>
  </w:endnote>
  <w:endnote w:type="continuationSeparator" w:id="0">
    <w:p w:rsidR="00AC0A6B" w:rsidRDefault="00AC0A6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FF" w:rsidRDefault="00A30CFF" w:rsidP="00A30CF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335D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B" w:rsidRDefault="00AC0A6B" w:rsidP="00FC1BEB">
      <w:r>
        <w:separator/>
      </w:r>
    </w:p>
  </w:footnote>
  <w:footnote w:type="continuationSeparator" w:id="0">
    <w:p w:rsidR="00AC0A6B" w:rsidRDefault="00AC0A6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24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0A81"/>
    <w:multiLevelType w:val="hybridMultilevel"/>
    <w:tmpl w:val="E7E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A1A377F"/>
    <w:multiLevelType w:val="hybridMultilevel"/>
    <w:tmpl w:val="B9A451FC"/>
    <w:lvl w:ilvl="0" w:tplc="B23AF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35E35"/>
    <w:multiLevelType w:val="hybridMultilevel"/>
    <w:tmpl w:val="BD202BBC"/>
    <w:lvl w:ilvl="0" w:tplc="43CE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88C30D4"/>
    <w:multiLevelType w:val="multilevel"/>
    <w:tmpl w:val="C76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243BA"/>
    <w:multiLevelType w:val="hybridMultilevel"/>
    <w:tmpl w:val="EDF674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17E93"/>
    <w:multiLevelType w:val="hybridMultilevel"/>
    <w:tmpl w:val="30D85EC2"/>
    <w:lvl w:ilvl="0" w:tplc="3F808C56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4D6531"/>
    <w:multiLevelType w:val="hybridMultilevel"/>
    <w:tmpl w:val="23F4C170"/>
    <w:lvl w:ilvl="0" w:tplc="3F808C56">
      <w:start w:val="1"/>
      <w:numFmt w:val="decimal"/>
      <w:lvlText w:val="%1."/>
      <w:lvlJc w:val="left"/>
      <w:pPr>
        <w:ind w:left="566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C394D"/>
    <w:multiLevelType w:val="hybridMultilevel"/>
    <w:tmpl w:val="A33C9EF6"/>
    <w:lvl w:ilvl="0" w:tplc="04544C40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1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F5150"/>
    <w:multiLevelType w:val="hybridMultilevel"/>
    <w:tmpl w:val="E182E2B4"/>
    <w:lvl w:ilvl="0" w:tplc="0EE6E7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A1FE3"/>
    <w:multiLevelType w:val="multilevel"/>
    <w:tmpl w:val="170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F6267"/>
    <w:multiLevelType w:val="hybridMultilevel"/>
    <w:tmpl w:val="BCD48D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453430"/>
    <w:multiLevelType w:val="hybridMultilevel"/>
    <w:tmpl w:val="929838C2"/>
    <w:lvl w:ilvl="0" w:tplc="4E42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35"/>
  </w:num>
  <w:num w:numId="4">
    <w:abstractNumId w:val="25"/>
  </w:num>
  <w:num w:numId="5">
    <w:abstractNumId w:val="29"/>
  </w:num>
  <w:num w:numId="6">
    <w:abstractNumId w:val="21"/>
  </w:num>
  <w:num w:numId="7">
    <w:abstractNumId w:val="38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34"/>
  </w:num>
  <w:num w:numId="13">
    <w:abstractNumId w:val="11"/>
  </w:num>
  <w:num w:numId="14">
    <w:abstractNumId w:val="23"/>
  </w:num>
  <w:num w:numId="15">
    <w:abstractNumId w:val="31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2"/>
  </w:num>
  <w:num w:numId="22">
    <w:abstractNumId w:val="28"/>
  </w:num>
  <w:num w:numId="23">
    <w:abstractNumId w:val="2"/>
  </w:num>
  <w:num w:numId="24">
    <w:abstractNumId w:val="10"/>
  </w:num>
  <w:num w:numId="25">
    <w:abstractNumId w:val="27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24"/>
  </w:num>
  <w:num w:numId="31">
    <w:abstractNumId w:val="32"/>
  </w:num>
  <w:num w:numId="32">
    <w:abstractNumId w:val="5"/>
  </w:num>
  <w:num w:numId="33">
    <w:abstractNumId w:val="30"/>
  </w:num>
  <w:num w:numId="34">
    <w:abstractNumId w:val="7"/>
  </w:num>
  <w:num w:numId="35">
    <w:abstractNumId w:val="6"/>
  </w:num>
  <w:num w:numId="36">
    <w:abstractNumId w:val="37"/>
  </w:num>
  <w:num w:numId="37">
    <w:abstractNumId w:val="40"/>
  </w:num>
  <w:num w:numId="38">
    <w:abstractNumId w:val="14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246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37E26"/>
    <w:rsid w:val="00040DFD"/>
    <w:rsid w:val="0004198D"/>
    <w:rsid w:val="00041BFC"/>
    <w:rsid w:val="00042D5D"/>
    <w:rsid w:val="0004413D"/>
    <w:rsid w:val="00044494"/>
    <w:rsid w:val="00050D03"/>
    <w:rsid w:val="00050FDF"/>
    <w:rsid w:val="00051030"/>
    <w:rsid w:val="00051A6E"/>
    <w:rsid w:val="00052D26"/>
    <w:rsid w:val="00053A4D"/>
    <w:rsid w:val="00053CB1"/>
    <w:rsid w:val="000540E9"/>
    <w:rsid w:val="00055D8E"/>
    <w:rsid w:val="00055FA6"/>
    <w:rsid w:val="00056F55"/>
    <w:rsid w:val="00056F5C"/>
    <w:rsid w:val="0006013E"/>
    <w:rsid w:val="00060680"/>
    <w:rsid w:val="000606B1"/>
    <w:rsid w:val="000622AD"/>
    <w:rsid w:val="000622E1"/>
    <w:rsid w:val="00062E41"/>
    <w:rsid w:val="00063103"/>
    <w:rsid w:val="0006332B"/>
    <w:rsid w:val="000638D7"/>
    <w:rsid w:val="00064671"/>
    <w:rsid w:val="00064ACF"/>
    <w:rsid w:val="00067038"/>
    <w:rsid w:val="0006735C"/>
    <w:rsid w:val="00067D64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0D84"/>
    <w:rsid w:val="000B1B13"/>
    <w:rsid w:val="000B1F81"/>
    <w:rsid w:val="000B2ED3"/>
    <w:rsid w:val="000B2F95"/>
    <w:rsid w:val="000B309A"/>
    <w:rsid w:val="000B48E3"/>
    <w:rsid w:val="000B4B3E"/>
    <w:rsid w:val="000B5F93"/>
    <w:rsid w:val="000B6042"/>
    <w:rsid w:val="000B6C81"/>
    <w:rsid w:val="000B749B"/>
    <w:rsid w:val="000C0B91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CB0"/>
    <w:rsid w:val="000E4EF9"/>
    <w:rsid w:val="000E4FFC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5F99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626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FC1"/>
    <w:rsid w:val="00175437"/>
    <w:rsid w:val="00175AFF"/>
    <w:rsid w:val="00175FF6"/>
    <w:rsid w:val="00176242"/>
    <w:rsid w:val="001766EA"/>
    <w:rsid w:val="00177F65"/>
    <w:rsid w:val="00181E85"/>
    <w:rsid w:val="001824FE"/>
    <w:rsid w:val="001828B1"/>
    <w:rsid w:val="00183CA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4AC9"/>
    <w:rsid w:val="00195A1E"/>
    <w:rsid w:val="0019631A"/>
    <w:rsid w:val="0019634A"/>
    <w:rsid w:val="0019719C"/>
    <w:rsid w:val="0019791F"/>
    <w:rsid w:val="001A05E9"/>
    <w:rsid w:val="001A09EB"/>
    <w:rsid w:val="001A0ED8"/>
    <w:rsid w:val="001A1762"/>
    <w:rsid w:val="001A279C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6D0"/>
    <w:rsid w:val="001A6E1A"/>
    <w:rsid w:val="001A7C58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49B9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08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630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E4E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9C7"/>
    <w:rsid w:val="00250734"/>
    <w:rsid w:val="00250B27"/>
    <w:rsid w:val="00251B91"/>
    <w:rsid w:val="00251E78"/>
    <w:rsid w:val="00251F71"/>
    <w:rsid w:val="0025266A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EA4"/>
    <w:rsid w:val="00257348"/>
    <w:rsid w:val="00257D28"/>
    <w:rsid w:val="0026027A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C06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6D05"/>
    <w:rsid w:val="002A74A1"/>
    <w:rsid w:val="002B0391"/>
    <w:rsid w:val="002B051F"/>
    <w:rsid w:val="002B0AA7"/>
    <w:rsid w:val="002B0CE1"/>
    <w:rsid w:val="002B25CE"/>
    <w:rsid w:val="002B291C"/>
    <w:rsid w:val="002B2959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25E"/>
    <w:rsid w:val="002C5EFC"/>
    <w:rsid w:val="002C73FC"/>
    <w:rsid w:val="002C7A24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5AFF"/>
    <w:rsid w:val="002E6C41"/>
    <w:rsid w:val="002E6C94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66FF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851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6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4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792"/>
    <w:rsid w:val="00373C29"/>
    <w:rsid w:val="00374093"/>
    <w:rsid w:val="0037416D"/>
    <w:rsid w:val="003741EC"/>
    <w:rsid w:val="00375412"/>
    <w:rsid w:val="0037547A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5CDC"/>
    <w:rsid w:val="003867A7"/>
    <w:rsid w:val="0038765B"/>
    <w:rsid w:val="00387F32"/>
    <w:rsid w:val="003903B8"/>
    <w:rsid w:val="00391290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2BD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E42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69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13A4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0BE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B5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B4D"/>
    <w:rsid w:val="00417BCA"/>
    <w:rsid w:val="004202E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C91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D1C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9D1"/>
    <w:rsid w:val="00451A30"/>
    <w:rsid w:val="00453116"/>
    <w:rsid w:val="004533FC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0DE"/>
    <w:rsid w:val="004863A0"/>
    <w:rsid w:val="00486E70"/>
    <w:rsid w:val="004908A4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31F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6D9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D7981"/>
    <w:rsid w:val="004E0F10"/>
    <w:rsid w:val="004E1655"/>
    <w:rsid w:val="004E36C4"/>
    <w:rsid w:val="004E4012"/>
    <w:rsid w:val="004E45AE"/>
    <w:rsid w:val="004E4AE1"/>
    <w:rsid w:val="004E4B58"/>
    <w:rsid w:val="004E522E"/>
    <w:rsid w:val="004E5980"/>
    <w:rsid w:val="004E5ACA"/>
    <w:rsid w:val="004E61F0"/>
    <w:rsid w:val="004E7684"/>
    <w:rsid w:val="004E7DC9"/>
    <w:rsid w:val="004F0E83"/>
    <w:rsid w:val="004F0F42"/>
    <w:rsid w:val="004F118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884"/>
    <w:rsid w:val="00536CE3"/>
    <w:rsid w:val="005371EA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1D68"/>
    <w:rsid w:val="00562974"/>
    <w:rsid w:val="005631CD"/>
    <w:rsid w:val="00563BFB"/>
    <w:rsid w:val="005641D4"/>
    <w:rsid w:val="00564235"/>
    <w:rsid w:val="00564637"/>
    <w:rsid w:val="00564A2F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C8A"/>
    <w:rsid w:val="005802E2"/>
    <w:rsid w:val="005804E0"/>
    <w:rsid w:val="00580865"/>
    <w:rsid w:val="005816A4"/>
    <w:rsid w:val="00581EF5"/>
    <w:rsid w:val="005836B2"/>
    <w:rsid w:val="00583B91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DF2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135D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6BF"/>
    <w:rsid w:val="005F1744"/>
    <w:rsid w:val="005F1C9A"/>
    <w:rsid w:val="005F1CAD"/>
    <w:rsid w:val="005F235F"/>
    <w:rsid w:val="005F2C8C"/>
    <w:rsid w:val="005F2E6B"/>
    <w:rsid w:val="005F3552"/>
    <w:rsid w:val="005F4E9F"/>
    <w:rsid w:val="005F582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5EE6"/>
    <w:rsid w:val="006174ED"/>
    <w:rsid w:val="00617C57"/>
    <w:rsid w:val="00620751"/>
    <w:rsid w:val="00620EB8"/>
    <w:rsid w:val="006210C4"/>
    <w:rsid w:val="0062184C"/>
    <w:rsid w:val="00622A9F"/>
    <w:rsid w:val="00622B33"/>
    <w:rsid w:val="00623A22"/>
    <w:rsid w:val="006247B5"/>
    <w:rsid w:val="00624E42"/>
    <w:rsid w:val="00625779"/>
    <w:rsid w:val="00626974"/>
    <w:rsid w:val="00626E3D"/>
    <w:rsid w:val="0063037D"/>
    <w:rsid w:val="00630755"/>
    <w:rsid w:val="00630A08"/>
    <w:rsid w:val="006314BC"/>
    <w:rsid w:val="006319D3"/>
    <w:rsid w:val="006322C9"/>
    <w:rsid w:val="006324EC"/>
    <w:rsid w:val="006325C4"/>
    <w:rsid w:val="00632601"/>
    <w:rsid w:val="0063267E"/>
    <w:rsid w:val="00633080"/>
    <w:rsid w:val="006330CD"/>
    <w:rsid w:val="006331ED"/>
    <w:rsid w:val="006335B7"/>
    <w:rsid w:val="006335D7"/>
    <w:rsid w:val="00633947"/>
    <w:rsid w:val="00633BB8"/>
    <w:rsid w:val="006345E5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26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AA7"/>
    <w:rsid w:val="006A4F2F"/>
    <w:rsid w:val="006A5667"/>
    <w:rsid w:val="006A5E02"/>
    <w:rsid w:val="006A6B05"/>
    <w:rsid w:val="006A7CF9"/>
    <w:rsid w:val="006A7ED1"/>
    <w:rsid w:val="006A7EEA"/>
    <w:rsid w:val="006B1F6F"/>
    <w:rsid w:val="006B2CA2"/>
    <w:rsid w:val="006B3114"/>
    <w:rsid w:val="006B35C2"/>
    <w:rsid w:val="006B486E"/>
    <w:rsid w:val="006B4BB1"/>
    <w:rsid w:val="006B5224"/>
    <w:rsid w:val="006B64F1"/>
    <w:rsid w:val="006B7BE7"/>
    <w:rsid w:val="006C00A6"/>
    <w:rsid w:val="006C0512"/>
    <w:rsid w:val="006C090F"/>
    <w:rsid w:val="006C0C78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18C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D3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5C4F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1B76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D24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6B0"/>
    <w:rsid w:val="007A5C45"/>
    <w:rsid w:val="007A64E4"/>
    <w:rsid w:val="007A6BED"/>
    <w:rsid w:val="007A78FE"/>
    <w:rsid w:val="007A7CF4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A9D"/>
    <w:rsid w:val="007B5FF7"/>
    <w:rsid w:val="007B6BB1"/>
    <w:rsid w:val="007B72FE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BE1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59C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77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636"/>
    <w:rsid w:val="0082382D"/>
    <w:rsid w:val="008239F4"/>
    <w:rsid w:val="008243B1"/>
    <w:rsid w:val="00824E06"/>
    <w:rsid w:val="00824FF0"/>
    <w:rsid w:val="008255CC"/>
    <w:rsid w:val="00826E3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ECF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5D94"/>
    <w:rsid w:val="00857443"/>
    <w:rsid w:val="0085767C"/>
    <w:rsid w:val="00860D14"/>
    <w:rsid w:val="0086243C"/>
    <w:rsid w:val="0086392C"/>
    <w:rsid w:val="00864449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AE8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B56"/>
    <w:rsid w:val="008A071F"/>
    <w:rsid w:val="008A08D1"/>
    <w:rsid w:val="008A0BA1"/>
    <w:rsid w:val="008A1939"/>
    <w:rsid w:val="008A1BFC"/>
    <w:rsid w:val="008A2BA8"/>
    <w:rsid w:val="008A3711"/>
    <w:rsid w:val="008A39DD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2D67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1DD8"/>
    <w:rsid w:val="008D2D82"/>
    <w:rsid w:val="008D3274"/>
    <w:rsid w:val="008D3F81"/>
    <w:rsid w:val="008D4C70"/>
    <w:rsid w:val="008D5C7D"/>
    <w:rsid w:val="008D6830"/>
    <w:rsid w:val="008D74CE"/>
    <w:rsid w:val="008D7603"/>
    <w:rsid w:val="008E05BF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25E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702"/>
    <w:rsid w:val="009222FA"/>
    <w:rsid w:val="00922649"/>
    <w:rsid w:val="0092478A"/>
    <w:rsid w:val="00925C21"/>
    <w:rsid w:val="0092730B"/>
    <w:rsid w:val="00927868"/>
    <w:rsid w:val="00927C81"/>
    <w:rsid w:val="00930FFE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378FE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1B7"/>
    <w:rsid w:val="00945605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484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593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A2F"/>
    <w:rsid w:val="009C6FB4"/>
    <w:rsid w:val="009C6FF0"/>
    <w:rsid w:val="009C7063"/>
    <w:rsid w:val="009D05D6"/>
    <w:rsid w:val="009D10A5"/>
    <w:rsid w:val="009D1C29"/>
    <w:rsid w:val="009D2510"/>
    <w:rsid w:val="009D2E93"/>
    <w:rsid w:val="009D3953"/>
    <w:rsid w:val="009D47F1"/>
    <w:rsid w:val="009D58D9"/>
    <w:rsid w:val="009D63CC"/>
    <w:rsid w:val="009D686D"/>
    <w:rsid w:val="009D72C4"/>
    <w:rsid w:val="009E0ECA"/>
    <w:rsid w:val="009E13DA"/>
    <w:rsid w:val="009E2408"/>
    <w:rsid w:val="009E3507"/>
    <w:rsid w:val="009E3FB0"/>
    <w:rsid w:val="009E44B8"/>
    <w:rsid w:val="009E4CAB"/>
    <w:rsid w:val="009E551D"/>
    <w:rsid w:val="009E566C"/>
    <w:rsid w:val="009E56F4"/>
    <w:rsid w:val="009E6AA9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2284"/>
    <w:rsid w:val="00A03C7F"/>
    <w:rsid w:val="00A04B3A"/>
    <w:rsid w:val="00A0547C"/>
    <w:rsid w:val="00A05AAF"/>
    <w:rsid w:val="00A05EF7"/>
    <w:rsid w:val="00A07560"/>
    <w:rsid w:val="00A076A6"/>
    <w:rsid w:val="00A10BF1"/>
    <w:rsid w:val="00A11EC7"/>
    <w:rsid w:val="00A11F3A"/>
    <w:rsid w:val="00A11F55"/>
    <w:rsid w:val="00A12DD1"/>
    <w:rsid w:val="00A133E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0CFF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4B85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4C9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CA8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C58"/>
    <w:rsid w:val="00A73DAD"/>
    <w:rsid w:val="00A73EBC"/>
    <w:rsid w:val="00A741A0"/>
    <w:rsid w:val="00A74C1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3E1D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234"/>
    <w:rsid w:val="00AB1AB3"/>
    <w:rsid w:val="00AB23AA"/>
    <w:rsid w:val="00AB2D7A"/>
    <w:rsid w:val="00AB420B"/>
    <w:rsid w:val="00AB4646"/>
    <w:rsid w:val="00AB4791"/>
    <w:rsid w:val="00AB4C8C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A6B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ADB"/>
    <w:rsid w:val="00AD1B34"/>
    <w:rsid w:val="00AD1F9D"/>
    <w:rsid w:val="00AD22CB"/>
    <w:rsid w:val="00AD27A2"/>
    <w:rsid w:val="00AD2A5B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378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20E2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5CF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C4E"/>
    <w:rsid w:val="00B76F34"/>
    <w:rsid w:val="00B77568"/>
    <w:rsid w:val="00B77C7E"/>
    <w:rsid w:val="00B77E1A"/>
    <w:rsid w:val="00B77FBA"/>
    <w:rsid w:val="00B8183B"/>
    <w:rsid w:val="00B81A5B"/>
    <w:rsid w:val="00B81AEB"/>
    <w:rsid w:val="00B81E9B"/>
    <w:rsid w:val="00B82596"/>
    <w:rsid w:val="00B82D00"/>
    <w:rsid w:val="00B84441"/>
    <w:rsid w:val="00B8492B"/>
    <w:rsid w:val="00B8518D"/>
    <w:rsid w:val="00B85CBF"/>
    <w:rsid w:val="00B85D27"/>
    <w:rsid w:val="00B876A3"/>
    <w:rsid w:val="00B877B2"/>
    <w:rsid w:val="00B87A7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B34"/>
    <w:rsid w:val="00BB1430"/>
    <w:rsid w:val="00BB1572"/>
    <w:rsid w:val="00BB1A8A"/>
    <w:rsid w:val="00BB1BF7"/>
    <w:rsid w:val="00BB1D91"/>
    <w:rsid w:val="00BB2764"/>
    <w:rsid w:val="00BB27E2"/>
    <w:rsid w:val="00BB307C"/>
    <w:rsid w:val="00BB339E"/>
    <w:rsid w:val="00BB3D00"/>
    <w:rsid w:val="00BB584B"/>
    <w:rsid w:val="00BB5B1F"/>
    <w:rsid w:val="00BB5DB7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616"/>
    <w:rsid w:val="00BD58D8"/>
    <w:rsid w:val="00BD5B77"/>
    <w:rsid w:val="00BD60C3"/>
    <w:rsid w:val="00BD67E0"/>
    <w:rsid w:val="00BD6D07"/>
    <w:rsid w:val="00BD732D"/>
    <w:rsid w:val="00BD7505"/>
    <w:rsid w:val="00BD78BB"/>
    <w:rsid w:val="00BE0ABA"/>
    <w:rsid w:val="00BE15F4"/>
    <w:rsid w:val="00BE1AE4"/>
    <w:rsid w:val="00BE4A59"/>
    <w:rsid w:val="00BE4F4F"/>
    <w:rsid w:val="00BE51A5"/>
    <w:rsid w:val="00BE5EC6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371"/>
    <w:rsid w:val="00BF5D0D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7D8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569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7C1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EC7"/>
    <w:rsid w:val="00C42FE7"/>
    <w:rsid w:val="00C43518"/>
    <w:rsid w:val="00C43F26"/>
    <w:rsid w:val="00C440AA"/>
    <w:rsid w:val="00C44E06"/>
    <w:rsid w:val="00C46C1B"/>
    <w:rsid w:val="00C472B0"/>
    <w:rsid w:val="00C47663"/>
    <w:rsid w:val="00C50584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7E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64"/>
    <w:rsid w:val="00C82CD4"/>
    <w:rsid w:val="00C8375D"/>
    <w:rsid w:val="00C8426C"/>
    <w:rsid w:val="00C8476C"/>
    <w:rsid w:val="00C8480F"/>
    <w:rsid w:val="00C84854"/>
    <w:rsid w:val="00C8496B"/>
    <w:rsid w:val="00C84CE5"/>
    <w:rsid w:val="00C84DF3"/>
    <w:rsid w:val="00C85556"/>
    <w:rsid w:val="00C85FA0"/>
    <w:rsid w:val="00C874EC"/>
    <w:rsid w:val="00C877B6"/>
    <w:rsid w:val="00C87D18"/>
    <w:rsid w:val="00C87D92"/>
    <w:rsid w:val="00C902AC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5A61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1CB7"/>
    <w:rsid w:val="00CB2397"/>
    <w:rsid w:val="00CB2866"/>
    <w:rsid w:val="00CB314D"/>
    <w:rsid w:val="00CB355C"/>
    <w:rsid w:val="00CB3FC6"/>
    <w:rsid w:val="00CB4FC4"/>
    <w:rsid w:val="00CB5BD0"/>
    <w:rsid w:val="00CB5D77"/>
    <w:rsid w:val="00CC0007"/>
    <w:rsid w:val="00CC0261"/>
    <w:rsid w:val="00CC0E5C"/>
    <w:rsid w:val="00CC1253"/>
    <w:rsid w:val="00CC2591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35A"/>
    <w:rsid w:val="00CE1E9E"/>
    <w:rsid w:val="00CE27B3"/>
    <w:rsid w:val="00CE2F9E"/>
    <w:rsid w:val="00CE3CEC"/>
    <w:rsid w:val="00CE54FA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4CF7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2631"/>
    <w:rsid w:val="00D033A0"/>
    <w:rsid w:val="00D040C0"/>
    <w:rsid w:val="00D046D8"/>
    <w:rsid w:val="00D05338"/>
    <w:rsid w:val="00D054FB"/>
    <w:rsid w:val="00D05E42"/>
    <w:rsid w:val="00D062EC"/>
    <w:rsid w:val="00D0748D"/>
    <w:rsid w:val="00D07C98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3EA2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C9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381"/>
    <w:rsid w:val="00D76586"/>
    <w:rsid w:val="00D76AD1"/>
    <w:rsid w:val="00D77570"/>
    <w:rsid w:val="00D813F8"/>
    <w:rsid w:val="00D81A7A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73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3649"/>
    <w:rsid w:val="00DB5A87"/>
    <w:rsid w:val="00DB68C1"/>
    <w:rsid w:val="00DC049C"/>
    <w:rsid w:val="00DC0BFE"/>
    <w:rsid w:val="00DC0C6F"/>
    <w:rsid w:val="00DC167C"/>
    <w:rsid w:val="00DC2AAE"/>
    <w:rsid w:val="00DC2D76"/>
    <w:rsid w:val="00DC34E4"/>
    <w:rsid w:val="00DC40BF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2A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3A0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58A"/>
    <w:rsid w:val="00E308B4"/>
    <w:rsid w:val="00E30B12"/>
    <w:rsid w:val="00E31530"/>
    <w:rsid w:val="00E31756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FA2"/>
    <w:rsid w:val="00E427D1"/>
    <w:rsid w:val="00E44176"/>
    <w:rsid w:val="00E4431E"/>
    <w:rsid w:val="00E447C3"/>
    <w:rsid w:val="00E4503C"/>
    <w:rsid w:val="00E45927"/>
    <w:rsid w:val="00E4728D"/>
    <w:rsid w:val="00E47B03"/>
    <w:rsid w:val="00E5052F"/>
    <w:rsid w:val="00E513E8"/>
    <w:rsid w:val="00E52D68"/>
    <w:rsid w:val="00E53B6B"/>
    <w:rsid w:val="00E54300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65FDA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B5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44C"/>
    <w:rsid w:val="00E93982"/>
    <w:rsid w:val="00E9573D"/>
    <w:rsid w:val="00E9636F"/>
    <w:rsid w:val="00E9717B"/>
    <w:rsid w:val="00E9786C"/>
    <w:rsid w:val="00EA09D7"/>
    <w:rsid w:val="00EA14B1"/>
    <w:rsid w:val="00EA1D8B"/>
    <w:rsid w:val="00EA3290"/>
    <w:rsid w:val="00EA35D3"/>
    <w:rsid w:val="00EA40D7"/>
    <w:rsid w:val="00EA4F08"/>
    <w:rsid w:val="00EA58B3"/>
    <w:rsid w:val="00EA5E2C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19CF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6A86"/>
    <w:rsid w:val="00F370D0"/>
    <w:rsid w:val="00F40A1F"/>
    <w:rsid w:val="00F416EF"/>
    <w:rsid w:val="00F43F1C"/>
    <w:rsid w:val="00F44260"/>
    <w:rsid w:val="00F4501A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4D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07E1"/>
    <w:rsid w:val="00F70B0D"/>
    <w:rsid w:val="00F71034"/>
    <w:rsid w:val="00F712DF"/>
    <w:rsid w:val="00F724C4"/>
    <w:rsid w:val="00F7265A"/>
    <w:rsid w:val="00F72A30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5EB"/>
    <w:rsid w:val="00F866F9"/>
    <w:rsid w:val="00F869AB"/>
    <w:rsid w:val="00F86ED0"/>
    <w:rsid w:val="00F87A61"/>
    <w:rsid w:val="00F9111A"/>
    <w:rsid w:val="00F91AF0"/>
    <w:rsid w:val="00F92097"/>
    <w:rsid w:val="00F93915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4F07"/>
    <w:rsid w:val="00FB52AF"/>
    <w:rsid w:val="00FB5550"/>
    <w:rsid w:val="00FB5D55"/>
    <w:rsid w:val="00FB5F8A"/>
    <w:rsid w:val="00FB65D4"/>
    <w:rsid w:val="00FB6CED"/>
    <w:rsid w:val="00FB6DB6"/>
    <w:rsid w:val="00FB7DF8"/>
    <w:rsid w:val="00FC02D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D76A9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3228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5EE6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37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69153/page2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69153/page2/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/" TargetMode="External"/><Relationship Id="rId10" Type="http://schemas.openxmlformats.org/officeDocument/2006/relationships/hyperlink" Target="http://e.lanbook.com/book/69153/page2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69153/pag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12EF-7FB9-407B-B32A-B8FEAD7D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17422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Елена</dc:creator>
  <cp:lastModifiedBy>кафедра "Экономика транспорта"</cp:lastModifiedBy>
  <cp:revision>13</cp:revision>
  <cp:lastPrinted>2017-09-19T08:21:00Z</cp:lastPrinted>
  <dcterms:created xsi:type="dcterms:W3CDTF">2017-09-09T11:04:00Z</dcterms:created>
  <dcterms:modified xsi:type="dcterms:W3CDTF">2019-04-30T09:28:00Z</dcterms:modified>
</cp:coreProperties>
</file>