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 xml:space="preserve">ФЕДЕРАЛЬНОЕ АГЕНТСТВО ЖЕЛЕЗНОДОРОЖНОГО ТРАНСПОРТА </w:t>
      </w: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 xml:space="preserve">Императора Александра </w:t>
      </w:r>
      <w:r w:rsidRPr="00DA3CF8">
        <w:rPr>
          <w:rFonts w:eastAsia="Times New Roman" w:cs="Times New Roman"/>
          <w:szCs w:val="28"/>
          <w:lang w:val="en-US" w:eastAsia="ru-RU"/>
        </w:rPr>
        <w:t>I</w:t>
      </w:r>
      <w:r w:rsidRPr="00DA3CF8">
        <w:rPr>
          <w:rFonts w:eastAsia="Times New Roman" w:cs="Times New Roman"/>
          <w:szCs w:val="28"/>
          <w:lang w:eastAsia="ru-RU"/>
        </w:rPr>
        <w:t>»</w:t>
      </w: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>(ФГБОУ ВО ПГУПС)</w:t>
      </w: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7A7003" w:rsidRPr="007A7003" w:rsidRDefault="00DA3CF8" w:rsidP="007A7003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 xml:space="preserve">Кафедра </w:t>
      </w:r>
      <w:r w:rsidR="007A7003" w:rsidRPr="007A7003">
        <w:rPr>
          <w:rFonts w:eastAsia="Times New Roman" w:cs="Times New Roman"/>
          <w:szCs w:val="28"/>
          <w:lang w:eastAsia="ru-RU"/>
        </w:rPr>
        <w:t>«Техносферная и экологическая безопасность»</w:t>
      </w: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A3CF8" w:rsidRPr="008260F8" w:rsidRDefault="00DA3CF8" w:rsidP="008260F8">
      <w:pPr>
        <w:pStyle w:val="a6"/>
        <w:rPr>
          <w:rFonts w:eastAsia="Times New Roman"/>
          <w:sz w:val="24"/>
          <w:szCs w:val="24"/>
          <w:lang w:eastAsia="ru-RU"/>
        </w:rPr>
      </w:pPr>
    </w:p>
    <w:p w:rsidR="00DA3CF8" w:rsidRPr="00DA3CF8" w:rsidRDefault="00DA3CF8" w:rsidP="008260F8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D07E8C" w:rsidRDefault="00D07E8C" w:rsidP="008260F8">
      <w:pPr>
        <w:spacing w:after="0" w:line="240" w:lineRule="auto"/>
        <w:rPr>
          <w:rFonts w:eastAsia="Times New Roman" w:cs="Times New Roman"/>
          <w:b/>
          <w:bCs/>
          <w:szCs w:val="28"/>
          <w:lang w:eastAsia="ru-RU"/>
        </w:rPr>
      </w:pPr>
    </w:p>
    <w:p w:rsidR="003F1A5F" w:rsidRDefault="003F1A5F" w:rsidP="007A7003">
      <w:pPr>
        <w:spacing w:after="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:rsidR="003F1A5F" w:rsidRDefault="003F1A5F" w:rsidP="007A7003">
      <w:pPr>
        <w:spacing w:after="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:rsidR="003F1A5F" w:rsidRDefault="003F1A5F" w:rsidP="007A7003">
      <w:pPr>
        <w:spacing w:after="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:rsidR="00D07E8C" w:rsidRDefault="00D07E8C" w:rsidP="007A7003">
      <w:pPr>
        <w:spacing w:after="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:rsidR="007A7003" w:rsidRPr="007A7003" w:rsidRDefault="005A40A1" w:rsidP="007A7003">
      <w:pPr>
        <w:spacing w:after="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 xml:space="preserve">РАБОЧАЯ </w:t>
      </w:r>
      <w:r w:rsidR="007A7003" w:rsidRPr="007A7003">
        <w:rPr>
          <w:rFonts w:eastAsia="Times New Roman" w:cs="Times New Roman"/>
          <w:b/>
          <w:bCs/>
          <w:szCs w:val="28"/>
          <w:lang w:eastAsia="ru-RU"/>
        </w:rPr>
        <w:t>ПРОГРАММА</w:t>
      </w:r>
    </w:p>
    <w:p w:rsidR="007A7003" w:rsidRPr="007A7003" w:rsidRDefault="007A7003" w:rsidP="007A7003">
      <w:pPr>
        <w:spacing w:after="0" w:line="240" w:lineRule="auto"/>
        <w:jc w:val="center"/>
        <w:rPr>
          <w:rFonts w:eastAsia="Times New Roman" w:cs="Times New Roman"/>
          <w:bCs/>
          <w:i/>
          <w:szCs w:val="28"/>
          <w:lang w:eastAsia="ru-RU"/>
        </w:rPr>
      </w:pPr>
      <w:r w:rsidRPr="007A7003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="00D07E8C">
        <w:rPr>
          <w:rFonts w:eastAsia="Times New Roman" w:cs="Times New Roman"/>
          <w:bCs/>
          <w:i/>
          <w:szCs w:val="28"/>
          <w:lang w:eastAsia="ru-RU"/>
        </w:rPr>
        <w:t>практики</w:t>
      </w:r>
    </w:p>
    <w:p w:rsidR="007A7003" w:rsidRPr="007A7003" w:rsidRDefault="007A7003" w:rsidP="007A7003">
      <w:pPr>
        <w:spacing w:after="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7A7003">
        <w:rPr>
          <w:rFonts w:eastAsia="Times New Roman" w:cs="Times New Roman"/>
          <w:b/>
          <w:bCs/>
          <w:szCs w:val="28"/>
          <w:lang w:eastAsia="ru-RU"/>
        </w:rPr>
        <w:t>«ПРЕДДИПЛОМНАЯ ПРАКТИКА»  (Б</w:t>
      </w:r>
      <w:proofErr w:type="gramStart"/>
      <w:r w:rsidRPr="007A7003">
        <w:rPr>
          <w:rFonts w:eastAsia="Times New Roman" w:cs="Times New Roman"/>
          <w:b/>
          <w:bCs/>
          <w:szCs w:val="28"/>
          <w:lang w:eastAsia="ru-RU"/>
        </w:rPr>
        <w:t>2</w:t>
      </w:r>
      <w:proofErr w:type="gramEnd"/>
      <w:r w:rsidRPr="007A7003">
        <w:rPr>
          <w:rFonts w:eastAsia="Times New Roman" w:cs="Times New Roman"/>
          <w:b/>
          <w:bCs/>
          <w:szCs w:val="28"/>
          <w:lang w:eastAsia="ru-RU"/>
        </w:rPr>
        <w:t>.П.2)</w:t>
      </w:r>
    </w:p>
    <w:p w:rsidR="007A7003" w:rsidRPr="007A7003" w:rsidRDefault="007A7003" w:rsidP="007A7003">
      <w:pPr>
        <w:spacing w:after="0" w:line="240" w:lineRule="auto"/>
        <w:jc w:val="center"/>
        <w:rPr>
          <w:rFonts w:eastAsia="Times New Roman" w:cs="Times New Roman"/>
          <w:bCs/>
          <w:szCs w:val="28"/>
          <w:lang w:eastAsia="ru-RU"/>
        </w:rPr>
      </w:pPr>
      <w:r w:rsidRPr="007A7003">
        <w:rPr>
          <w:rFonts w:eastAsia="Times New Roman" w:cs="Times New Roman"/>
          <w:bCs/>
          <w:szCs w:val="28"/>
          <w:lang w:eastAsia="ru-RU"/>
        </w:rPr>
        <w:t>для направления подготовки</w:t>
      </w:r>
    </w:p>
    <w:p w:rsidR="007A7003" w:rsidRPr="007A7003" w:rsidRDefault="007A7003" w:rsidP="007A7003">
      <w:pPr>
        <w:spacing w:after="0" w:line="240" w:lineRule="auto"/>
        <w:jc w:val="center"/>
        <w:rPr>
          <w:rFonts w:eastAsia="Times New Roman" w:cs="Times New Roman"/>
          <w:bCs/>
          <w:szCs w:val="28"/>
          <w:lang w:eastAsia="ru-RU"/>
        </w:rPr>
      </w:pPr>
      <w:r w:rsidRPr="007A7003">
        <w:rPr>
          <w:rFonts w:eastAsia="Times New Roman" w:cs="Times New Roman"/>
          <w:bCs/>
          <w:szCs w:val="28"/>
          <w:lang w:eastAsia="ru-RU"/>
        </w:rPr>
        <w:t>20.0</w:t>
      </w:r>
      <w:r w:rsidR="005A40A1">
        <w:rPr>
          <w:rFonts w:eastAsia="Times New Roman" w:cs="Times New Roman"/>
          <w:bCs/>
          <w:szCs w:val="28"/>
          <w:lang w:eastAsia="ru-RU"/>
        </w:rPr>
        <w:t>4</w:t>
      </w:r>
      <w:r w:rsidRPr="007A7003">
        <w:rPr>
          <w:rFonts w:eastAsia="Times New Roman" w:cs="Times New Roman"/>
          <w:bCs/>
          <w:szCs w:val="28"/>
          <w:lang w:eastAsia="ru-RU"/>
        </w:rPr>
        <w:t xml:space="preserve">.01  </w:t>
      </w:r>
      <w:r w:rsidR="005A40A1">
        <w:rPr>
          <w:rFonts w:eastAsia="Times New Roman" w:cs="Times New Roman"/>
          <w:bCs/>
          <w:szCs w:val="28"/>
          <w:lang w:eastAsia="ru-RU"/>
        </w:rPr>
        <w:t>«Техносферная безопасность»</w:t>
      </w:r>
      <w:r w:rsidR="005A40A1">
        <w:rPr>
          <w:rFonts w:eastAsia="Times New Roman" w:cs="Times New Roman"/>
          <w:bCs/>
          <w:szCs w:val="28"/>
          <w:lang w:eastAsia="ru-RU"/>
        </w:rPr>
        <w:br/>
        <w:t>по магистерской программе</w:t>
      </w:r>
      <w:r w:rsidRPr="007A7003">
        <w:rPr>
          <w:rFonts w:eastAsia="Times New Roman" w:cs="Times New Roman"/>
          <w:bCs/>
          <w:szCs w:val="28"/>
          <w:lang w:eastAsia="ru-RU"/>
        </w:rPr>
        <w:t xml:space="preserve"> </w:t>
      </w:r>
    </w:p>
    <w:p w:rsidR="007A7003" w:rsidRPr="007A7003" w:rsidRDefault="007A7003" w:rsidP="007A7003">
      <w:pPr>
        <w:spacing w:after="0" w:line="240" w:lineRule="auto"/>
        <w:jc w:val="center"/>
        <w:rPr>
          <w:rFonts w:eastAsia="Times New Roman" w:cs="Times New Roman"/>
          <w:bCs/>
          <w:szCs w:val="28"/>
          <w:lang w:eastAsia="ru-RU"/>
        </w:rPr>
      </w:pPr>
      <w:r w:rsidRPr="007A7003">
        <w:rPr>
          <w:rFonts w:eastAsia="Times New Roman" w:cs="Times New Roman"/>
          <w:bCs/>
          <w:szCs w:val="28"/>
          <w:lang w:eastAsia="ru-RU"/>
        </w:rPr>
        <w:t>«</w:t>
      </w:r>
      <w:r w:rsidR="005A40A1">
        <w:rPr>
          <w:rFonts w:eastAsia="Times New Roman" w:cs="Times New Roman"/>
          <w:bCs/>
          <w:szCs w:val="28"/>
          <w:lang w:eastAsia="ru-RU"/>
        </w:rPr>
        <w:t>Опасные технологические процессы и производства</w:t>
      </w:r>
      <w:r w:rsidRPr="007A7003">
        <w:rPr>
          <w:rFonts w:eastAsia="Times New Roman" w:cs="Times New Roman"/>
          <w:bCs/>
          <w:szCs w:val="28"/>
          <w:lang w:eastAsia="ru-RU"/>
        </w:rPr>
        <w:t>»</w:t>
      </w:r>
      <w:r w:rsidRPr="007A7003">
        <w:rPr>
          <w:rFonts w:eastAsia="Times New Roman" w:cs="Times New Roman"/>
          <w:bCs/>
          <w:szCs w:val="28"/>
          <w:lang w:eastAsia="ru-RU"/>
        </w:rPr>
        <w:br/>
        <w:t xml:space="preserve">   </w:t>
      </w:r>
    </w:p>
    <w:p w:rsidR="007A7003" w:rsidRPr="007A7003" w:rsidRDefault="007A7003" w:rsidP="007A7003">
      <w:pPr>
        <w:spacing w:after="0" w:line="240" w:lineRule="auto"/>
        <w:jc w:val="center"/>
        <w:rPr>
          <w:rFonts w:eastAsia="Times New Roman" w:cs="Times New Roman"/>
          <w:bCs/>
          <w:szCs w:val="28"/>
          <w:lang w:eastAsia="ru-RU"/>
        </w:rPr>
      </w:pPr>
      <w:r w:rsidRPr="007A7003">
        <w:rPr>
          <w:rFonts w:eastAsia="Times New Roman" w:cs="Times New Roman"/>
          <w:bCs/>
          <w:szCs w:val="28"/>
          <w:lang w:eastAsia="ru-RU"/>
        </w:rPr>
        <w:t>форма обучения - очная</w:t>
      </w:r>
    </w:p>
    <w:p w:rsidR="00DA3CF8" w:rsidRPr="007A7003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07E8C" w:rsidRDefault="00D07E8C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07E8C" w:rsidRDefault="00D07E8C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07E8C" w:rsidRDefault="00D07E8C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07E8C" w:rsidRDefault="00D07E8C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54405" w:rsidRDefault="00C54405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54405" w:rsidRDefault="00C54405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54405" w:rsidRDefault="00C54405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54405" w:rsidRDefault="00C54405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54405" w:rsidRDefault="00C54405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54405" w:rsidRDefault="00C54405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54405" w:rsidRDefault="00C54405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>Санкт-Петербург</w:t>
      </w:r>
    </w:p>
    <w:p w:rsidR="00067F6A" w:rsidRDefault="00DA3CF8" w:rsidP="005A40A1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>20</w:t>
      </w:r>
      <w:r w:rsidR="007A7003">
        <w:rPr>
          <w:rFonts w:eastAsia="Times New Roman" w:cs="Times New Roman"/>
          <w:szCs w:val="28"/>
          <w:lang w:eastAsia="ru-RU"/>
        </w:rPr>
        <w:t>1</w:t>
      </w:r>
      <w:r w:rsidR="00C54405">
        <w:rPr>
          <w:rFonts w:eastAsia="Times New Roman" w:cs="Times New Roman"/>
          <w:szCs w:val="28"/>
          <w:lang w:eastAsia="ru-RU"/>
        </w:rPr>
        <w:t>8</w:t>
      </w:r>
      <w:r w:rsidRPr="00DA3CF8">
        <w:rPr>
          <w:rFonts w:eastAsia="Times New Roman" w:cs="Times New Roman"/>
          <w:szCs w:val="28"/>
          <w:lang w:eastAsia="ru-RU"/>
        </w:rPr>
        <w:t xml:space="preserve"> </w:t>
      </w:r>
    </w:p>
    <w:p w:rsidR="001F61D4" w:rsidRDefault="005C1FA7" w:rsidP="005A40A1">
      <w:pPr>
        <w:spacing w:after="0" w:line="240" w:lineRule="auto"/>
        <w:jc w:val="center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106795" cy="6286259"/>
            <wp:effectExtent l="0" t="0" r="825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628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1D4" w:rsidRDefault="001F61D4" w:rsidP="005A40A1">
      <w:pPr>
        <w:spacing w:after="0" w:line="240" w:lineRule="auto"/>
        <w:jc w:val="center"/>
      </w:pPr>
    </w:p>
    <w:p w:rsidR="001F61D4" w:rsidRDefault="001F61D4" w:rsidP="005A40A1">
      <w:pPr>
        <w:spacing w:after="0" w:line="240" w:lineRule="auto"/>
        <w:jc w:val="center"/>
      </w:pPr>
    </w:p>
    <w:p w:rsidR="001F61D4" w:rsidRDefault="001F61D4" w:rsidP="005A40A1">
      <w:pPr>
        <w:spacing w:after="0" w:line="240" w:lineRule="auto"/>
        <w:jc w:val="center"/>
      </w:pPr>
    </w:p>
    <w:p w:rsidR="001F61D4" w:rsidRDefault="001F61D4" w:rsidP="005A40A1">
      <w:pPr>
        <w:spacing w:after="0" w:line="240" w:lineRule="auto"/>
        <w:jc w:val="center"/>
      </w:pPr>
    </w:p>
    <w:p w:rsidR="001F61D4" w:rsidRDefault="001F61D4" w:rsidP="005A40A1">
      <w:pPr>
        <w:spacing w:after="0" w:line="240" w:lineRule="auto"/>
        <w:jc w:val="center"/>
      </w:pPr>
    </w:p>
    <w:p w:rsidR="001F61D4" w:rsidRDefault="001F61D4" w:rsidP="005A40A1">
      <w:pPr>
        <w:spacing w:after="0" w:line="240" w:lineRule="auto"/>
        <w:jc w:val="center"/>
      </w:pPr>
    </w:p>
    <w:p w:rsidR="001F61D4" w:rsidRDefault="001F61D4" w:rsidP="005A40A1">
      <w:pPr>
        <w:spacing w:after="0" w:line="240" w:lineRule="auto"/>
        <w:jc w:val="center"/>
      </w:pPr>
    </w:p>
    <w:p w:rsidR="001F61D4" w:rsidRDefault="001F61D4" w:rsidP="005A40A1">
      <w:pPr>
        <w:spacing w:after="0" w:line="240" w:lineRule="auto"/>
        <w:jc w:val="center"/>
      </w:pPr>
    </w:p>
    <w:p w:rsidR="001F61D4" w:rsidRDefault="001F61D4" w:rsidP="005A40A1">
      <w:pPr>
        <w:spacing w:after="0" w:line="240" w:lineRule="auto"/>
        <w:jc w:val="center"/>
      </w:pPr>
    </w:p>
    <w:p w:rsidR="001F61D4" w:rsidRDefault="001F61D4" w:rsidP="005A40A1">
      <w:pPr>
        <w:spacing w:after="0" w:line="240" w:lineRule="auto"/>
        <w:jc w:val="center"/>
      </w:pPr>
    </w:p>
    <w:p w:rsidR="001F61D4" w:rsidRDefault="001F61D4" w:rsidP="005A40A1">
      <w:pPr>
        <w:spacing w:after="0" w:line="240" w:lineRule="auto"/>
        <w:jc w:val="center"/>
      </w:pPr>
    </w:p>
    <w:p w:rsidR="001F61D4" w:rsidRDefault="001F61D4" w:rsidP="005A40A1">
      <w:pPr>
        <w:spacing w:after="0" w:line="240" w:lineRule="auto"/>
        <w:jc w:val="center"/>
      </w:pPr>
    </w:p>
    <w:p w:rsidR="001F61D4" w:rsidRDefault="001F61D4" w:rsidP="001F61D4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06795" cy="8470812"/>
            <wp:effectExtent l="0" t="0" r="825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47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1D4" w:rsidRDefault="001F61D4" w:rsidP="001F61D4">
      <w:pPr>
        <w:spacing w:after="0" w:line="240" w:lineRule="auto"/>
      </w:pPr>
    </w:p>
    <w:p w:rsidR="001F61D4" w:rsidRDefault="001F61D4" w:rsidP="001F61D4">
      <w:pPr>
        <w:spacing w:after="0" w:line="240" w:lineRule="auto"/>
      </w:pPr>
    </w:p>
    <w:p w:rsidR="001F61D4" w:rsidRDefault="001F61D4" w:rsidP="001F61D4">
      <w:pPr>
        <w:spacing w:after="0" w:line="240" w:lineRule="auto"/>
      </w:pPr>
    </w:p>
    <w:p w:rsidR="001F61D4" w:rsidRDefault="001F61D4" w:rsidP="001F61D4">
      <w:pPr>
        <w:spacing w:after="0" w:line="240" w:lineRule="auto"/>
      </w:pPr>
    </w:p>
    <w:p w:rsidR="001F61D4" w:rsidRDefault="001F61D4" w:rsidP="001F61D4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06795" cy="8706054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70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1D4" w:rsidRDefault="001F61D4" w:rsidP="001F61D4">
      <w:pPr>
        <w:spacing w:after="0" w:line="240" w:lineRule="auto"/>
      </w:pPr>
    </w:p>
    <w:p w:rsidR="001F61D4" w:rsidRDefault="001F61D4" w:rsidP="001F61D4">
      <w:pPr>
        <w:spacing w:after="0" w:line="240" w:lineRule="auto"/>
      </w:pPr>
    </w:p>
    <w:p w:rsidR="001F61D4" w:rsidRDefault="001F61D4" w:rsidP="001F61D4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06795" cy="8396337"/>
            <wp:effectExtent l="0" t="0" r="825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39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1D4" w:rsidRDefault="001F61D4" w:rsidP="001F61D4">
      <w:pPr>
        <w:spacing w:after="0" w:line="240" w:lineRule="auto"/>
      </w:pPr>
    </w:p>
    <w:p w:rsidR="001F61D4" w:rsidRDefault="001F61D4" w:rsidP="001F61D4">
      <w:pPr>
        <w:spacing w:after="0" w:line="240" w:lineRule="auto"/>
      </w:pPr>
    </w:p>
    <w:p w:rsidR="001F61D4" w:rsidRDefault="001F61D4" w:rsidP="001F61D4">
      <w:pPr>
        <w:spacing w:after="0" w:line="240" w:lineRule="auto"/>
      </w:pPr>
    </w:p>
    <w:p w:rsidR="001F61D4" w:rsidRDefault="001F61D4" w:rsidP="001F61D4">
      <w:pPr>
        <w:spacing w:after="0" w:line="240" w:lineRule="auto"/>
      </w:pPr>
    </w:p>
    <w:p w:rsidR="001F61D4" w:rsidRDefault="001F61D4" w:rsidP="001F61D4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06795" cy="8132135"/>
            <wp:effectExtent l="0" t="0" r="825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13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1D4" w:rsidRDefault="001F61D4" w:rsidP="001F61D4">
      <w:pPr>
        <w:spacing w:after="0" w:line="240" w:lineRule="auto"/>
      </w:pPr>
    </w:p>
    <w:p w:rsidR="001F61D4" w:rsidRDefault="001F61D4" w:rsidP="001F61D4">
      <w:pPr>
        <w:spacing w:after="0" w:line="240" w:lineRule="auto"/>
      </w:pPr>
    </w:p>
    <w:p w:rsidR="001F61D4" w:rsidRDefault="001F61D4" w:rsidP="001F61D4">
      <w:pPr>
        <w:spacing w:after="0" w:line="240" w:lineRule="auto"/>
      </w:pPr>
    </w:p>
    <w:p w:rsidR="001F61D4" w:rsidRDefault="001F61D4" w:rsidP="001F61D4">
      <w:pPr>
        <w:spacing w:after="0" w:line="240" w:lineRule="auto"/>
      </w:pPr>
    </w:p>
    <w:p w:rsidR="001F61D4" w:rsidRDefault="001F61D4" w:rsidP="001F61D4">
      <w:pPr>
        <w:spacing w:after="0" w:line="240" w:lineRule="auto"/>
      </w:pPr>
    </w:p>
    <w:p w:rsidR="001F61D4" w:rsidRDefault="001F61D4" w:rsidP="001F61D4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06795" cy="8514267"/>
            <wp:effectExtent l="0" t="0" r="825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51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1D4" w:rsidRDefault="001F61D4" w:rsidP="001F61D4">
      <w:pPr>
        <w:spacing w:after="0" w:line="240" w:lineRule="auto"/>
      </w:pPr>
    </w:p>
    <w:p w:rsidR="001F61D4" w:rsidRDefault="001F61D4" w:rsidP="001F61D4">
      <w:pPr>
        <w:spacing w:after="0" w:line="240" w:lineRule="auto"/>
      </w:pPr>
    </w:p>
    <w:p w:rsidR="001F61D4" w:rsidRDefault="001F61D4" w:rsidP="001F61D4">
      <w:pPr>
        <w:spacing w:after="0" w:line="240" w:lineRule="auto"/>
      </w:pPr>
    </w:p>
    <w:p w:rsidR="001F61D4" w:rsidRDefault="001F61D4" w:rsidP="001F61D4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06795" cy="8380262"/>
            <wp:effectExtent l="0" t="0" r="825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38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1D4" w:rsidRDefault="001F61D4" w:rsidP="001F61D4">
      <w:pPr>
        <w:spacing w:after="0" w:line="240" w:lineRule="auto"/>
      </w:pPr>
    </w:p>
    <w:p w:rsidR="001F61D4" w:rsidRDefault="001F61D4" w:rsidP="001F61D4">
      <w:pPr>
        <w:spacing w:after="0" w:line="240" w:lineRule="auto"/>
      </w:pPr>
    </w:p>
    <w:p w:rsidR="001F61D4" w:rsidRDefault="001F61D4" w:rsidP="001F61D4">
      <w:pPr>
        <w:spacing w:after="0" w:line="240" w:lineRule="auto"/>
      </w:pPr>
    </w:p>
    <w:p w:rsidR="001F61D4" w:rsidRDefault="001F61D4" w:rsidP="001F61D4">
      <w:pPr>
        <w:spacing w:after="0" w:line="240" w:lineRule="auto"/>
      </w:pPr>
    </w:p>
    <w:p w:rsidR="001F61D4" w:rsidRDefault="001F61D4" w:rsidP="001F61D4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06795" cy="8367801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36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1D4" w:rsidRDefault="001F61D4" w:rsidP="001F61D4">
      <w:pPr>
        <w:spacing w:after="0" w:line="240" w:lineRule="auto"/>
      </w:pPr>
    </w:p>
    <w:p w:rsidR="001F61D4" w:rsidRDefault="001F61D4" w:rsidP="001F61D4">
      <w:pPr>
        <w:spacing w:after="0" w:line="240" w:lineRule="auto"/>
      </w:pPr>
    </w:p>
    <w:p w:rsidR="001F61D4" w:rsidRDefault="001F61D4" w:rsidP="001F61D4">
      <w:pPr>
        <w:spacing w:after="0" w:line="240" w:lineRule="auto"/>
      </w:pPr>
    </w:p>
    <w:p w:rsidR="001F61D4" w:rsidRDefault="001F61D4" w:rsidP="001F61D4">
      <w:pPr>
        <w:spacing w:after="0" w:line="240" w:lineRule="auto"/>
      </w:pPr>
    </w:p>
    <w:p w:rsidR="001F61D4" w:rsidRDefault="001F61D4" w:rsidP="001F61D4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06795" cy="8653261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65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1D4" w:rsidRDefault="001F61D4" w:rsidP="001F61D4">
      <w:pPr>
        <w:spacing w:after="0" w:line="240" w:lineRule="auto"/>
      </w:pPr>
    </w:p>
    <w:p w:rsidR="001F61D4" w:rsidRDefault="001F61D4" w:rsidP="001F61D4">
      <w:pPr>
        <w:spacing w:after="0" w:line="240" w:lineRule="auto"/>
      </w:pPr>
    </w:p>
    <w:p w:rsidR="001F61D4" w:rsidRDefault="001F61D4" w:rsidP="001F61D4">
      <w:pPr>
        <w:spacing w:after="0" w:line="240" w:lineRule="auto"/>
      </w:pPr>
    </w:p>
    <w:p w:rsidR="001F61D4" w:rsidRDefault="001F61D4" w:rsidP="001F61D4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106795" cy="2223571"/>
            <wp:effectExtent l="0" t="0" r="825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22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61D4" w:rsidSect="005A40A1">
      <w:type w:val="continuous"/>
      <w:pgSz w:w="11909" w:h="16834"/>
      <w:pgMar w:top="1440" w:right="852" w:bottom="720" w:left="1440" w:header="720" w:footer="720" w:gutter="0"/>
      <w:cols w:space="720" w:equalWidth="0">
        <w:col w:w="9617" w:space="2024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3"/>
  </w:num>
  <w:num w:numId="2">
    <w:abstractNumId w:val="10"/>
  </w:num>
  <w:num w:numId="3">
    <w:abstractNumId w:val="6"/>
  </w:num>
  <w:num w:numId="4">
    <w:abstractNumId w:val="5"/>
  </w:num>
  <w:num w:numId="5">
    <w:abstractNumId w:val="4"/>
  </w:num>
  <w:num w:numId="6">
    <w:abstractNumId w:val="9"/>
  </w:num>
  <w:num w:numId="7">
    <w:abstractNumId w:val="2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"/>
  </w:num>
  <w:num w:numId="11">
    <w:abstractNumId w:val="7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CF8"/>
    <w:rsid w:val="00067F6A"/>
    <w:rsid w:val="00086CC4"/>
    <w:rsid w:val="000D3711"/>
    <w:rsid w:val="001E05C0"/>
    <w:rsid w:val="001F61D4"/>
    <w:rsid w:val="002033D9"/>
    <w:rsid w:val="002E116C"/>
    <w:rsid w:val="002E5897"/>
    <w:rsid w:val="003F1A5F"/>
    <w:rsid w:val="004C1290"/>
    <w:rsid w:val="005A40A1"/>
    <w:rsid w:val="005C1FA7"/>
    <w:rsid w:val="005F0DD6"/>
    <w:rsid w:val="0063140F"/>
    <w:rsid w:val="006D73DA"/>
    <w:rsid w:val="007A7003"/>
    <w:rsid w:val="008260F8"/>
    <w:rsid w:val="00980980"/>
    <w:rsid w:val="00AD20A1"/>
    <w:rsid w:val="00BB27E0"/>
    <w:rsid w:val="00C30FFD"/>
    <w:rsid w:val="00C54405"/>
    <w:rsid w:val="00C74F84"/>
    <w:rsid w:val="00D07E8C"/>
    <w:rsid w:val="00DA3CF8"/>
    <w:rsid w:val="00DA7209"/>
    <w:rsid w:val="00E65FC8"/>
    <w:rsid w:val="00F60AB5"/>
    <w:rsid w:val="00F6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3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20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30FFD"/>
    <w:rPr>
      <w:color w:val="0000FF" w:themeColor="hyperlink"/>
      <w:u w:val="single"/>
    </w:rPr>
  </w:style>
  <w:style w:type="paragraph" w:styleId="a6">
    <w:name w:val="No Spacing"/>
    <w:uiPriority w:val="1"/>
    <w:qFormat/>
    <w:rsid w:val="008260F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3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20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30FFD"/>
    <w:rPr>
      <w:color w:val="0000FF" w:themeColor="hyperlink"/>
      <w:u w:val="single"/>
    </w:rPr>
  </w:style>
  <w:style w:type="paragraph" w:styleId="a6">
    <w:name w:val="No Spacing"/>
    <w:uiPriority w:val="1"/>
    <w:qFormat/>
    <w:rsid w:val="008260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5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ТЭБ7</cp:lastModifiedBy>
  <cp:revision>4</cp:revision>
  <cp:lastPrinted>2019-04-18T09:05:00Z</cp:lastPrinted>
  <dcterms:created xsi:type="dcterms:W3CDTF">2019-05-22T06:39:00Z</dcterms:created>
  <dcterms:modified xsi:type="dcterms:W3CDTF">2019-05-30T05:12:00Z</dcterms:modified>
</cp:coreProperties>
</file>