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rPr>
          <w:rFonts w:ascii="Times New Roman" w:hAnsi="Times New Roman"/>
          <w:sz w:val="24"/>
          <w:szCs w:val="24"/>
          <w:highlight w:val="yellow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152765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65">
        <w:rPr>
          <w:rFonts w:ascii="Times New Roman" w:hAnsi="Times New Roman"/>
          <w:sz w:val="28"/>
          <w:szCs w:val="28"/>
        </w:rPr>
        <w:t>«</w:t>
      </w:r>
      <w:r w:rsidR="001F6711" w:rsidRPr="001F6711">
        <w:rPr>
          <w:rFonts w:ascii="Times New Roman" w:hAnsi="Times New Roman"/>
          <w:sz w:val="28"/>
          <w:szCs w:val="28"/>
        </w:rPr>
        <w:t>РЕМОНТ И УТИЛИЗАЦИЯ ПОДЪЕМНО-ТРАНСПОРТНЫХ, СТРОИТЕЛЬНЫХ, ДОРОЖНЫХ СРЕДСТВ И ОБОРУДОВАНИЯ</w:t>
      </w:r>
      <w:r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972F0">
        <w:rPr>
          <w:rFonts w:ascii="Times New Roman" w:hAnsi="Times New Roman"/>
          <w:sz w:val="24"/>
          <w:szCs w:val="24"/>
        </w:rPr>
        <w:t>инженер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 xml:space="preserve">пециализация «Подъемно-транспортные, строительные, дорожные </w:t>
      </w:r>
      <w:r w:rsidR="002B18CD">
        <w:rPr>
          <w:rFonts w:ascii="Times New Roman" w:hAnsi="Times New Roman"/>
          <w:sz w:val="24"/>
          <w:szCs w:val="24"/>
        </w:rPr>
        <w:t>средства</w:t>
      </w:r>
      <w:r w:rsidR="00B24DC0">
        <w:rPr>
          <w:rFonts w:ascii="Times New Roman" w:hAnsi="Times New Roman"/>
          <w:sz w:val="24"/>
          <w:szCs w:val="24"/>
        </w:rPr>
        <w:t xml:space="preserve">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8D222B" w:rsidRPr="008D222B">
        <w:rPr>
          <w:rFonts w:ascii="Times New Roman" w:hAnsi="Times New Roman"/>
          <w:sz w:val="24"/>
          <w:szCs w:val="28"/>
        </w:rPr>
        <w:t>«</w:t>
      </w:r>
      <w:r w:rsidR="001F6711" w:rsidRPr="001F6711">
        <w:rPr>
          <w:rFonts w:ascii="Times New Roman" w:hAnsi="Times New Roman"/>
          <w:sz w:val="24"/>
          <w:szCs w:val="28"/>
        </w:rPr>
        <w:t>Ремонт и утилизация подъемно-транспортных, строительных, дорожных средств и оборудования»  (Б</w:t>
      </w:r>
      <w:proofErr w:type="gramStart"/>
      <w:r w:rsidR="001F6711" w:rsidRPr="001F6711">
        <w:rPr>
          <w:rFonts w:ascii="Times New Roman" w:hAnsi="Times New Roman"/>
          <w:sz w:val="24"/>
          <w:szCs w:val="28"/>
        </w:rPr>
        <w:t>1</w:t>
      </w:r>
      <w:proofErr w:type="gramEnd"/>
      <w:r w:rsidR="001F6711" w:rsidRPr="001F6711">
        <w:rPr>
          <w:rFonts w:ascii="Times New Roman" w:hAnsi="Times New Roman"/>
          <w:sz w:val="24"/>
          <w:szCs w:val="28"/>
        </w:rPr>
        <w:t>.Б.43) относится к базовой части и является 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Pr="007E3C95" w:rsidRDefault="00F00144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1F6711" w:rsidRPr="00AA7F0D" w:rsidRDefault="001F6711" w:rsidP="001F6711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984AAE">
        <w:rPr>
          <w:rFonts w:ascii="Times New Roman" w:hAnsi="Times New Roman"/>
          <w:sz w:val="24"/>
          <w:szCs w:val="28"/>
        </w:rPr>
        <w:t>Цель изучения дисциплины «</w:t>
      </w:r>
      <w:r w:rsidRPr="00AA7F0D">
        <w:rPr>
          <w:rFonts w:ascii="Times New Roman" w:hAnsi="Times New Roman"/>
          <w:sz w:val="24"/>
          <w:szCs w:val="28"/>
        </w:rPr>
        <w:t>Ремонт и утилизация подъемно-транспортных, строительных, дорожных средств и оборудования</w:t>
      </w:r>
      <w:r w:rsidRPr="00984AAE">
        <w:rPr>
          <w:rFonts w:ascii="Times New Roman" w:hAnsi="Times New Roman"/>
          <w:sz w:val="24"/>
          <w:szCs w:val="28"/>
        </w:rPr>
        <w:t xml:space="preserve">» </w:t>
      </w:r>
      <w:r w:rsidRPr="00AA7F0D">
        <w:rPr>
          <w:rFonts w:ascii="Times New Roman" w:hAnsi="Times New Roman"/>
          <w:sz w:val="24"/>
          <w:szCs w:val="28"/>
        </w:rPr>
        <w:t xml:space="preserve">состоит в том, чтобы, студент овладел знаниями технологии и организации ремонта подъемно-транспортных, строительных, путевых машин и оборудования; разработки проектных решений в области ремонта единичных машин и их </w:t>
      </w:r>
      <w:r>
        <w:rPr>
          <w:rFonts w:ascii="Times New Roman" w:hAnsi="Times New Roman"/>
          <w:sz w:val="24"/>
          <w:szCs w:val="28"/>
        </w:rPr>
        <w:t>систем</w:t>
      </w:r>
      <w:r w:rsidRPr="00AA7F0D">
        <w:rPr>
          <w:rFonts w:ascii="Times New Roman" w:hAnsi="Times New Roman"/>
          <w:sz w:val="24"/>
          <w:szCs w:val="28"/>
        </w:rPr>
        <w:t xml:space="preserve"> в объеме, необходимом для эффективного выполнения обязанностей инженера-механика.</w:t>
      </w:r>
    </w:p>
    <w:p w:rsidR="001F6711" w:rsidRPr="00AA7F0D" w:rsidRDefault="001F6711" w:rsidP="001F6711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Для достижения поставленной цели решаются следующие задачи:</w:t>
      </w:r>
    </w:p>
    <w:p w:rsidR="001F6711" w:rsidRPr="00AA7F0D" w:rsidRDefault="001F6711" w:rsidP="001F6711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освоение студентами современных технологий восстановления работоспособного состояния и ресурса подъемно-транспортных, строительных, дорожных средств и оборудования;</w:t>
      </w:r>
    </w:p>
    <w:p w:rsidR="00C2601C" w:rsidRDefault="001F6711" w:rsidP="001F6711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 xml:space="preserve">- обучение студентов принципам разработки проектных решений ремонта машин и проектирования ремонтных органов предприятий железнодорожного транспорта и </w:t>
      </w:r>
      <w:r>
        <w:rPr>
          <w:rFonts w:ascii="Times New Roman" w:hAnsi="Times New Roman"/>
          <w:sz w:val="24"/>
          <w:szCs w:val="28"/>
        </w:rPr>
        <w:t xml:space="preserve">транспортного </w:t>
      </w:r>
      <w:r w:rsidRPr="00AA7F0D">
        <w:rPr>
          <w:rFonts w:ascii="Times New Roman" w:hAnsi="Times New Roman"/>
          <w:sz w:val="24"/>
          <w:szCs w:val="28"/>
        </w:rPr>
        <w:t>строительства</w:t>
      </w:r>
      <w:r w:rsidR="00C2601C" w:rsidRPr="00BC4F93">
        <w:rPr>
          <w:rFonts w:ascii="Times New Roman" w:hAnsi="Times New Roman"/>
          <w:sz w:val="24"/>
          <w:szCs w:val="28"/>
        </w:rPr>
        <w:t>.</w:t>
      </w:r>
    </w:p>
    <w:p w:rsidR="009E3DDC" w:rsidRDefault="009E3DDC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1F6711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ПСК-2.12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1F6711" w:rsidRPr="009E3DDC" w:rsidRDefault="001F6711" w:rsidP="001F67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E3DDC">
        <w:rPr>
          <w:rFonts w:ascii="Times New Roman" w:hAnsi="Times New Roman"/>
          <w:sz w:val="24"/>
          <w:szCs w:val="28"/>
        </w:rPr>
        <w:t xml:space="preserve">В результате изучения дисциплины </w:t>
      </w:r>
      <w:proofErr w:type="gramStart"/>
      <w:r w:rsidRPr="009E3DDC">
        <w:rPr>
          <w:rFonts w:ascii="Times New Roman" w:hAnsi="Times New Roman"/>
          <w:sz w:val="24"/>
          <w:szCs w:val="28"/>
        </w:rPr>
        <w:t>обучающийся</w:t>
      </w:r>
      <w:proofErr w:type="gramEnd"/>
      <w:r w:rsidRPr="009E3DDC">
        <w:rPr>
          <w:rFonts w:ascii="Times New Roman" w:hAnsi="Times New Roman"/>
          <w:sz w:val="24"/>
          <w:szCs w:val="28"/>
        </w:rPr>
        <w:t xml:space="preserve"> должен:</w:t>
      </w:r>
    </w:p>
    <w:p w:rsidR="001F6711" w:rsidRPr="009E3DDC" w:rsidRDefault="001F6711" w:rsidP="001F6711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 xml:space="preserve">Знать: </w:t>
      </w:r>
    </w:p>
    <w:p w:rsidR="001F6711" w:rsidRPr="00AA7F0D" w:rsidRDefault="001F6711" w:rsidP="001F67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роль ремонта подъёмно- транспортных, строительных, путевых единичных машин и оборудования как фактора ресурсосбережения и повышения эффективности использования технических устройств;</w:t>
      </w:r>
    </w:p>
    <w:p w:rsidR="001F6711" w:rsidRPr="00AA7F0D" w:rsidRDefault="001F6711" w:rsidP="001F67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основы старения и износа машин, технико-экономические основы организации и технологии ремонта, способы восстановления дефектных деталей и сопряжений деталей;</w:t>
      </w:r>
    </w:p>
    <w:p w:rsidR="001F6711" w:rsidRPr="00AA7F0D" w:rsidRDefault="001F6711" w:rsidP="001F67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организации ремонта машин на железных дорогах федерального агентства железнодорожного транспорта и строительства, нормативные документы, относящихся к технологии изготовления и ремонта машин.</w:t>
      </w:r>
    </w:p>
    <w:p w:rsidR="001F6711" w:rsidRDefault="001F6711" w:rsidP="001F67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lastRenderedPageBreak/>
        <w:t>- основные правила охраны труда и техники безопасности, защиты окружающей среды и ресурсосбережения при ремонте, способы и приемы утилизации машин и оборудования и их элементной базы.</w:t>
      </w:r>
    </w:p>
    <w:p w:rsidR="001F6711" w:rsidRPr="009E3DDC" w:rsidRDefault="001F6711" w:rsidP="001F6711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>Уметь:</w:t>
      </w:r>
    </w:p>
    <w:p w:rsidR="001F6711" w:rsidRPr="00AA7F0D" w:rsidRDefault="001F6711" w:rsidP="001F671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разрабатывать технологические процессы ремонта машин, восстановления деталей, а также разборки, мойки и очистки, сборки,  испытания и окраски машин и их составных частей;</w:t>
      </w:r>
    </w:p>
    <w:p w:rsidR="001F6711" w:rsidRPr="00AA7F0D" w:rsidRDefault="001F6711" w:rsidP="001F671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проектировать системы ремонта м</w:t>
      </w:r>
      <w:r>
        <w:rPr>
          <w:rFonts w:ascii="Times New Roman" w:hAnsi="Times New Roman"/>
          <w:sz w:val="24"/>
          <w:szCs w:val="28"/>
        </w:rPr>
        <w:t>ашинных парков и технических си</w:t>
      </w:r>
      <w:r w:rsidRPr="00AA7F0D">
        <w:rPr>
          <w:rFonts w:ascii="Times New Roman" w:hAnsi="Times New Roman"/>
          <w:sz w:val="24"/>
          <w:szCs w:val="28"/>
        </w:rPr>
        <w:t>стем и отдельные (единичные) ремонтные предприятия и их подразделения;</w:t>
      </w:r>
    </w:p>
    <w:p w:rsidR="001F6711" w:rsidRPr="00AA7F0D" w:rsidRDefault="001F6711" w:rsidP="001F671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подбирать оборудование для производства ремонта машин, оформлять проектную документацию, обеспечивать безопасность и охрану труда, защиту окружающей среды.</w:t>
      </w:r>
    </w:p>
    <w:p w:rsidR="001F6711" w:rsidRPr="00AA7F0D" w:rsidRDefault="001F6711" w:rsidP="001F671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 xml:space="preserve">- выполнять инженерные расчеты с применением современных вычислительных средств и программных продуктов; </w:t>
      </w:r>
    </w:p>
    <w:p w:rsidR="001F6711" w:rsidRDefault="001F6711" w:rsidP="001F671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разрабатывать варианты проектных решений восстановления деталей.</w:t>
      </w:r>
    </w:p>
    <w:p w:rsidR="001F6711" w:rsidRPr="00BC4F93" w:rsidRDefault="001F6711" w:rsidP="001F671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ВЛАДЕТЬ:</w:t>
      </w:r>
    </w:p>
    <w:p w:rsidR="001F6711" w:rsidRPr="00AA7F0D" w:rsidRDefault="001F6711" w:rsidP="001F671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методами проектирования структуры и производственных процессов ремонтно-эксплуатационных баз линейных предприятий железнодорожного транспорта и строительства;</w:t>
      </w:r>
    </w:p>
    <w:p w:rsidR="001F6711" w:rsidRDefault="001F6711" w:rsidP="001F6711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методами восстановления и упрочнения деталей.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E3DDC">
        <w:rPr>
          <w:rFonts w:ascii="Times New Roman" w:hAnsi="Times New Roman"/>
          <w:sz w:val="24"/>
          <w:szCs w:val="28"/>
        </w:rPr>
        <w:t>.</w:t>
      </w:r>
    </w:p>
    <w:p w:rsidR="00F00144" w:rsidRDefault="00F00144" w:rsidP="00BA687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1F6711" w:rsidRPr="00AA7F0D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Ремонт как фактор ресурсосбережения.</w:t>
      </w:r>
    </w:p>
    <w:p w:rsidR="001F6711" w:rsidRPr="00AA7F0D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Старение и износ машин.</w:t>
      </w:r>
    </w:p>
    <w:p w:rsidR="001F6711" w:rsidRPr="00AA7F0D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Технико-экономические основы ремонта.</w:t>
      </w:r>
    </w:p>
    <w:p w:rsidR="001F6711" w:rsidRPr="00AA7F0D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Технологические основы ремонта.</w:t>
      </w:r>
    </w:p>
    <w:p w:rsidR="001F6711" w:rsidRPr="00AA7F0D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Способы и методы ремонта машин и оборудования.</w:t>
      </w:r>
    </w:p>
    <w:p w:rsidR="001F6711" w:rsidRPr="00AA7F0D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Технология ремонта типовых элементов машин.</w:t>
      </w:r>
    </w:p>
    <w:p w:rsidR="001F6711" w:rsidRPr="00AA7F0D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Основы проектирования систем ремонта и ремонтных предприятий.</w:t>
      </w:r>
    </w:p>
    <w:p w:rsidR="001F6711" w:rsidRDefault="001F6711" w:rsidP="001F67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Утилизация машин и их элементов.</w:t>
      </w:r>
    </w:p>
    <w:p w:rsidR="008D222B" w:rsidRDefault="008D222B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D1608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4D1608"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DA0AF3">
        <w:rPr>
          <w:rFonts w:ascii="Times New Roman" w:hAnsi="Times New Roman"/>
          <w:sz w:val="24"/>
          <w:szCs w:val="24"/>
        </w:rPr>
        <w:t>3</w:t>
      </w:r>
      <w:r w:rsidR="001F67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1F6711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D06585" w:rsidRPr="007E3C95">
        <w:rPr>
          <w:rFonts w:ascii="Times New Roman" w:hAnsi="Times New Roman"/>
          <w:sz w:val="24"/>
          <w:szCs w:val="24"/>
        </w:rPr>
        <w:t xml:space="preserve">– </w:t>
      </w:r>
      <w:r w:rsidR="00BA6877">
        <w:rPr>
          <w:rFonts w:ascii="Times New Roman" w:hAnsi="Times New Roman"/>
          <w:sz w:val="24"/>
          <w:szCs w:val="24"/>
        </w:rPr>
        <w:t>1</w:t>
      </w:r>
      <w:r w:rsidR="00B3452E">
        <w:rPr>
          <w:rFonts w:ascii="Times New Roman" w:hAnsi="Times New Roman"/>
          <w:sz w:val="24"/>
          <w:szCs w:val="24"/>
        </w:rPr>
        <w:t>6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F6711">
        <w:rPr>
          <w:rFonts w:ascii="Times New Roman" w:hAnsi="Times New Roman"/>
          <w:sz w:val="24"/>
          <w:szCs w:val="24"/>
        </w:rPr>
        <w:t>24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B3452E" w:rsidRPr="007E3C95" w:rsidRDefault="006E230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1F6711">
        <w:rPr>
          <w:rFonts w:ascii="Times New Roman" w:hAnsi="Times New Roman"/>
          <w:sz w:val="24"/>
          <w:szCs w:val="24"/>
        </w:rPr>
        <w:t>36</w:t>
      </w:r>
      <w:r w:rsidR="00B3452E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BA6877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1F6711">
        <w:rPr>
          <w:rFonts w:ascii="Times New Roman" w:hAnsi="Times New Roman"/>
          <w:sz w:val="24"/>
          <w:szCs w:val="24"/>
        </w:rPr>
        <w:t>курсовой проект, экзамен</w:t>
      </w:r>
      <w:r w:rsidR="00F00144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04D" w:rsidRPr="007E3C95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04D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DA0A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1F6711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78704D" w:rsidRPr="007E3C95">
        <w:rPr>
          <w:rFonts w:ascii="Times New Roman" w:hAnsi="Times New Roman"/>
          <w:sz w:val="24"/>
          <w:szCs w:val="24"/>
        </w:rPr>
        <w:t xml:space="preserve">– </w:t>
      </w:r>
      <w:r w:rsidR="00DA0AF3">
        <w:rPr>
          <w:rFonts w:ascii="Times New Roman" w:hAnsi="Times New Roman"/>
          <w:sz w:val="24"/>
          <w:szCs w:val="24"/>
        </w:rPr>
        <w:t>4</w:t>
      </w:r>
      <w:r w:rsidR="0078704D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D0AF9">
        <w:rPr>
          <w:rFonts w:ascii="Times New Roman" w:hAnsi="Times New Roman"/>
          <w:sz w:val="24"/>
          <w:szCs w:val="24"/>
        </w:rPr>
        <w:t>87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25F28" w:rsidRPr="007E3C95" w:rsidRDefault="00D25F28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ED0A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ED0AF9" w:rsidRDefault="00ED0AF9" w:rsidP="00ED0AF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проект, экзамен.</w:t>
      </w:r>
    </w:p>
    <w:p w:rsidR="0078704D" w:rsidRPr="007E3C95" w:rsidRDefault="0078704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52765"/>
    <w:rsid w:val="001E6AB3"/>
    <w:rsid w:val="001F6711"/>
    <w:rsid w:val="002B18CD"/>
    <w:rsid w:val="00363D4F"/>
    <w:rsid w:val="003972F0"/>
    <w:rsid w:val="00471BE6"/>
    <w:rsid w:val="004B448C"/>
    <w:rsid w:val="004D1608"/>
    <w:rsid w:val="005D54A2"/>
    <w:rsid w:val="00632136"/>
    <w:rsid w:val="006E2305"/>
    <w:rsid w:val="0078704D"/>
    <w:rsid w:val="007921A7"/>
    <w:rsid w:val="007A57CD"/>
    <w:rsid w:val="007C6FF8"/>
    <w:rsid w:val="007E3C95"/>
    <w:rsid w:val="00837465"/>
    <w:rsid w:val="008836BD"/>
    <w:rsid w:val="008D222B"/>
    <w:rsid w:val="00986CA4"/>
    <w:rsid w:val="009E3DDC"/>
    <w:rsid w:val="00AE1075"/>
    <w:rsid w:val="00AF7279"/>
    <w:rsid w:val="00B24DC0"/>
    <w:rsid w:val="00B3452E"/>
    <w:rsid w:val="00BA6877"/>
    <w:rsid w:val="00BB1BA6"/>
    <w:rsid w:val="00BC0097"/>
    <w:rsid w:val="00BD2924"/>
    <w:rsid w:val="00C2601C"/>
    <w:rsid w:val="00CA35C1"/>
    <w:rsid w:val="00D06585"/>
    <w:rsid w:val="00D25F28"/>
    <w:rsid w:val="00D5166C"/>
    <w:rsid w:val="00DA0AF3"/>
    <w:rsid w:val="00DB0729"/>
    <w:rsid w:val="00DE281C"/>
    <w:rsid w:val="00ED0AF9"/>
    <w:rsid w:val="00F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  <w:lang w:val="x-none" w:eastAsia="x-none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  <w:lang w:val="x-none" w:eastAsia="x-none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Мигров</cp:lastModifiedBy>
  <cp:revision>3</cp:revision>
  <cp:lastPrinted>2016-02-10T06:34:00Z</cp:lastPrinted>
  <dcterms:created xsi:type="dcterms:W3CDTF">2018-05-21T22:47:00Z</dcterms:created>
  <dcterms:modified xsi:type="dcterms:W3CDTF">2018-05-21T22:54:00Z</dcterms:modified>
</cp:coreProperties>
</file>