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ФЕДЕРАЛЬНОЕ АГЕНТСТВО ЖЕЛЕЗНОДОРОЖНОГО ТРАНСПОРТА 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Федеральное государственное бюджетное образовательное учреж</w:t>
      </w:r>
      <w:r>
        <w:rPr>
          <w:sz w:val="28"/>
          <w:szCs w:val="28"/>
        </w:rPr>
        <w:t xml:space="preserve">дение высшего </w:t>
      </w:r>
      <w:r w:rsidRPr="00CB6703">
        <w:rPr>
          <w:sz w:val="28"/>
          <w:szCs w:val="28"/>
        </w:rPr>
        <w:t>образования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Императора Александра </w:t>
      </w:r>
      <w:r w:rsidRPr="00CB6703">
        <w:rPr>
          <w:sz w:val="28"/>
          <w:szCs w:val="28"/>
          <w:lang w:val="en-US"/>
        </w:rPr>
        <w:t>I</w:t>
      </w:r>
      <w:r w:rsidRPr="00CB6703">
        <w:rPr>
          <w:sz w:val="28"/>
          <w:szCs w:val="28"/>
        </w:rPr>
        <w:t>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CB6703">
        <w:rPr>
          <w:sz w:val="28"/>
          <w:szCs w:val="28"/>
        </w:rPr>
        <w:t>О ПГУПС)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Математика и моделирование</w:t>
      </w:r>
      <w:r w:rsidRPr="00CB6703">
        <w:rPr>
          <w:sz w:val="28"/>
          <w:szCs w:val="28"/>
        </w:rPr>
        <w:t>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РАБОЧАЯ ПРОГРАММА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CB6703">
        <w:rPr>
          <w:i/>
          <w:iCs/>
          <w:sz w:val="28"/>
          <w:szCs w:val="28"/>
        </w:rPr>
        <w:t>дисциплины</w:t>
      </w:r>
    </w:p>
    <w:p w:rsidR="00A75BB4" w:rsidRPr="00DD6520" w:rsidRDefault="00A75BB4" w:rsidP="00D71E3B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 w:rsidRPr="00DD6520">
        <w:rPr>
          <w:bCs/>
          <w:color w:val="000000"/>
          <w:spacing w:val="-2"/>
          <w:sz w:val="28"/>
          <w:szCs w:val="28"/>
        </w:rPr>
        <w:t>«</w:t>
      </w:r>
      <w:r>
        <w:rPr>
          <w:bCs/>
          <w:color w:val="000000"/>
          <w:spacing w:val="-2"/>
          <w:sz w:val="28"/>
          <w:szCs w:val="28"/>
        </w:rPr>
        <w:t>МАТЕМАТИКА</w:t>
      </w:r>
      <w:r w:rsidRPr="00DD6520">
        <w:rPr>
          <w:bCs/>
          <w:color w:val="000000"/>
          <w:spacing w:val="-2"/>
          <w:sz w:val="28"/>
          <w:szCs w:val="28"/>
        </w:rPr>
        <w:t>»</w:t>
      </w:r>
    </w:p>
    <w:p w:rsidR="00A75BB4" w:rsidRPr="00DD6520" w:rsidRDefault="00A75BB4" w:rsidP="00D71E3B">
      <w:pPr>
        <w:shd w:val="clear" w:color="auto" w:fill="FFFFFF"/>
        <w:ind w:firstLine="0"/>
        <w:jc w:val="center"/>
        <w:rPr>
          <w:sz w:val="28"/>
          <w:szCs w:val="28"/>
        </w:rPr>
      </w:pPr>
      <w:r w:rsidRPr="00DD6520">
        <w:rPr>
          <w:sz w:val="28"/>
          <w:szCs w:val="28"/>
          <w:shd w:val="clear" w:color="auto" w:fill="FFFFFF"/>
        </w:rPr>
        <w:t>(Б</w:t>
      </w:r>
      <w:proofErr w:type="gramStart"/>
      <w:r w:rsidRPr="00DD6520">
        <w:rPr>
          <w:sz w:val="28"/>
          <w:szCs w:val="28"/>
          <w:shd w:val="clear" w:color="auto" w:fill="FFFFFF"/>
        </w:rPr>
        <w:t>1</w:t>
      </w:r>
      <w:proofErr w:type="gramEnd"/>
      <w:r w:rsidRPr="00DD6520">
        <w:rPr>
          <w:sz w:val="28"/>
          <w:szCs w:val="28"/>
          <w:shd w:val="clear" w:color="auto" w:fill="FFFFFF"/>
        </w:rPr>
        <w:t>.Б.</w:t>
      </w:r>
      <w:r>
        <w:rPr>
          <w:sz w:val="28"/>
          <w:szCs w:val="28"/>
          <w:shd w:val="clear" w:color="auto" w:fill="FFFFFF"/>
        </w:rPr>
        <w:t>8</w:t>
      </w:r>
      <w:r w:rsidRPr="00DD6520">
        <w:rPr>
          <w:sz w:val="28"/>
          <w:szCs w:val="28"/>
          <w:shd w:val="clear" w:color="auto" w:fill="FFFFFF"/>
        </w:rPr>
        <w:t>)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>
        <w:rPr>
          <w:sz w:val="28"/>
          <w:szCs w:val="28"/>
        </w:rPr>
        <w:t>ям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</w:t>
      </w:r>
      <w:r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CB6703">
        <w:rPr>
          <w:sz w:val="28"/>
          <w:szCs w:val="28"/>
        </w:rPr>
        <w:t xml:space="preserve">», </w:t>
      </w:r>
    </w:p>
    <w:p w:rsidR="00A75BB4" w:rsidRDefault="00E701ED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«Маркетинг»</w:t>
      </w:r>
      <w:r w:rsidR="00A75BB4" w:rsidRPr="00CB6703">
        <w:rPr>
          <w:sz w:val="28"/>
          <w:szCs w:val="28"/>
        </w:rPr>
        <w:t xml:space="preserve"> </w:t>
      </w:r>
    </w:p>
    <w:p w:rsidR="00A75BB4" w:rsidRPr="00CB6703" w:rsidRDefault="00A75BB4" w:rsidP="00D5600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Форма обучения – очная, заочная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«Упра</w:t>
      </w:r>
      <w:r w:rsidR="00E701ED">
        <w:rPr>
          <w:sz w:val="28"/>
          <w:szCs w:val="28"/>
        </w:rPr>
        <w:t>вление человеческими ресурсами»</w:t>
      </w:r>
      <w:r w:rsidRPr="00CB6703">
        <w:rPr>
          <w:sz w:val="28"/>
          <w:szCs w:val="28"/>
        </w:rPr>
        <w:t xml:space="preserve"> </w:t>
      </w:r>
    </w:p>
    <w:p w:rsidR="00A75BB4" w:rsidRPr="00CB6703" w:rsidRDefault="00A75BB4" w:rsidP="00D5600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703">
        <w:rPr>
          <w:sz w:val="28"/>
          <w:szCs w:val="28"/>
        </w:rPr>
        <w:t>Форма обучения – очная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Санкт-Петербург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201</w:t>
      </w:r>
      <w:r w:rsidR="00170809">
        <w:rPr>
          <w:sz w:val="28"/>
          <w:szCs w:val="28"/>
        </w:rPr>
        <w:t>8</w:t>
      </w:r>
    </w:p>
    <w:p w:rsidR="00A75BB4" w:rsidRDefault="00A75BB4" w:rsidP="00D71E3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  <w:lang w:eastAsia="en-US"/>
        </w:rPr>
        <w:br w:type="page"/>
      </w:r>
    </w:p>
    <w:p w:rsidR="00347794" w:rsidRDefault="006936AC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0763A4D" wp14:editId="32A77A02">
            <wp:simplePos x="0" y="0"/>
            <wp:positionH relativeFrom="column">
              <wp:posOffset>-1056384</wp:posOffset>
            </wp:positionH>
            <wp:positionV relativeFrom="paragraph">
              <wp:posOffset>-492885</wp:posOffset>
            </wp:positionV>
            <wp:extent cx="7517080" cy="10604665"/>
            <wp:effectExtent l="0" t="0" r="8255" b="6350"/>
            <wp:wrapNone/>
            <wp:docPr id="1" name="Рисунок 1" descr="C:\Users\PRINT\Desktop\2019 Скан БАК, МАГ, СПЕЦ\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esktop\2019 Скан БАК, МАГ, СПЕЦ\19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353" cy="106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94">
        <w:rPr>
          <w:rFonts w:eastAsia="Calibri"/>
          <w:sz w:val="28"/>
          <w:szCs w:val="28"/>
        </w:rPr>
        <w:t>ЛИСТ СОГЛАСОВАНИЙ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347794" w:rsidRPr="00A2787D" w:rsidRDefault="00347794" w:rsidP="0034779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</w:t>
      </w:r>
      <w:r w:rsidRPr="00A2787D">
        <w:rPr>
          <w:sz w:val="28"/>
          <w:szCs w:val="28"/>
          <w:lang w:eastAsia="en-US"/>
        </w:rPr>
        <w:t>Математика и моделирование»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A2787D">
        <w:rPr>
          <w:sz w:val="28"/>
          <w:szCs w:val="28"/>
        </w:rPr>
        <w:t>Протокол №</w:t>
      </w:r>
      <w:r w:rsidR="008C4530" w:rsidRPr="00A2787D">
        <w:rPr>
          <w:sz w:val="28"/>
          <w:szCs w:val="28"/>
        </w:rPr>
        <w:t xml:space="preserve"> </w:t>
      </w:r>
      <w:r w:rsidR="00DB078B">
        <w:rPr>
          <w:sz w:val="28"/>
          <w:szCs w:val="28"/>
          <w:u w:val="single"/>
        </w:rPr>
        <w:t>3</w:t>
      </w:r>
      <w:r w:rsidRPr="00A2787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«</w:t>
      </w:r>
      <w:r w:rsidR="00E701ED" w:rsidRPr="00E701ED">
        <w:rPr>
          <w:sz w:val="28"/>
          <w:szCs w:val="28"/>
          <w:u w:val="single"/>
        </w:rPr>
        <w:t>1</w:t>
      </w:r>
      <w:r w:rsidR="00DB078B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» </w:t>
      </w:r>
      <w:r w:rsidR="00DB078B" w:rsidRPr="004F5E6A">
        <w:rPr>
          <w:sz w:val="28"/>
          <w:szCs w:val="28"/>
          <w:u w:val="single"/>
        </w:rPr>
        <w:t>декабря</w:t>
      </w:r>
      <w:r w:rsidR="00DB078B" w:rsidRPr="0087691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701ED" w:rsidRPr="00E701ED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г. 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47794" w:rsidRDefault="00347794" w:rsidP="003477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347794" w:rsidTr="00347794">
        <w:trPr>
          <w:trHeight w:val="452"/>
        </w:trPr>
        <w:tc>
          <w:tcPr>
            <w:tcW w:w="5070" w:type="dxa"/>
            <w:hideMark/>
          </w:tcPr>
          <w:p w:rsidR="00347794" w:rsidRPr="00E701ED" w:rsidRDefault="00E701ED" w:rsidP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701ED">
              <w:rPr>
                <w:sz w:val="28"/>
                <w:szCs w:val="28"/>
                <w:u w:val="single"/>
              </w:rPr>
              <w:t>1</w:t>
            </w:r>
            <w:r w:rsidR="00DB078B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</w:rPr>
              <w:t xml:space="preserve">» </w:t>
            </w:r>
            <w:r w:rsidR="00DB078B" w:rsidRPr="004F5E6A">
              <w:rPr>
                <w:sz w:val="28"/>
                <w:szCs w:val="28"/>
                <w:u w:val="single"/>
              </w:rPr>
              <w:t>декабря</w:t>
            </w:r>
            <w:r w:rsidR="00DB078B" w:rsidRPr="00876914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47794" w:rsidTr="00347794">
        <w:tc>
          <w:tcPr>
            <w:tcW w:w="507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Е. 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347794" w:rsidTr="00347794">
        <w:tc>
          <w:tcPr>
            <w:tcW w:w="5070" w:type="dxa"/>
            <w:hideMark/>
          </w:tcPr>
          <w:p w:rsidR="00347794" w:rsidRDefault="00E701ED" w:rsidP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E701ED" w:rsidRDefault="00E701ED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</w:p>
          <w:p w:rsidR="00347794" w:rsidRDefault="00E701ED" w:rsidP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  <w:hideMark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Pr="00E701ED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Палкина</w:t>
            </w:r>
          </w:p>
        </w:tc>
      </w:tr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A75BB4" w:rsidRPr="00CB6703" w:rsidRDefault="00A75BB4" w:rsidP="003477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256D2">
        <w:rPr>
          <w:sz w:val="28"/>
          <w:szCs w:val="28"/>
        </w:rPr>
        <w:br w:type="page"/>
      </w:r>
      <w:r w:rsidRPr="00CB6703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75BB4" w:rsidRPr="00CB6703" w:rsidRDefault="00A75BB4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A75BB4" w:rsidRPr="00534A36" w:rsidRDefault="00A75BB4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34A36">
        <w:rPr>
          <w:sz w:val="28"/>
          <w:szCs w:val="28"/>
        </w:rPr>
        <w:t>ВО</w:t>
      </w:r>
      <w:proofErr w:type="gramEnd"/>
      <w:r w:rsidRPr="00534A36">
        <w:rPr>
          <w:sz w:val="28"/>
          <w:szCs w:val="28"/>
        </w:rPr>
        <w:t xml:space="preserve">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534A36">
          <w:rPr>
            <w:sz w:val="28"/>
            <w:szCs w:val="28"/>
          </w:rPr>
          <w:t>2016 г</w:t>
        </w:r>
      </w:smartTag>
      <w:r w:rsidRPr="00534A36">
        <w:rPr>
          <w:sz w:val="28"/>
          <w:szCs w:val="28"/>
        </w:rPr>
        <w:t>., приказ № 7 по направлению 38.03.02 «Менеджмент»</w:t>
      </w:r>
      <w:r w:rsidR="0019628C">
        <w:rPr>
          <w:sz w:val="28"/>
          <w:szCs w:val="28"/>
        </w:rPr>
        <w:t>,</w:t>
      </w:r>
      <w:r w:rsidRPr="00534A36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Математика</w:t>
      </w:r>
      <w:r w:rsidRPr="00534A36">
        <w:rPr>
          <w:sz w:val="28"/>
          <w:szCs w:val="28"/>
        </w:rPr>
        <w:t>»</w:t>
      </w:r>
      <w:r w:rsidR="00E179D5">
        <w:rPr>
          <w:sz w:val="28"/>
          <w:szCs w:val="28"/>
        </w:rPr>
        <w:t>.</w:t>
      </w:r>
    </w:p>
    <w:p w:rsidR="00A75BB4" w:rsidRPr="00CA2765" w:rsidRDefault="00A75BB4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FF4CF6">
        <w:rPr>
          <w:rFonts w:cs="Times New Roman"/>
          <w:szCs w:val="28"/>
        </w:rPr>
        <w:t xml:space="preserve">Целью изучения дисциплины является </w:t>
      </w:r>
      <w:r w:rsidR="0019628C">
        <w:rPr>
          <w:rFonts w:cs="Times New Roman"/>
          <w:szCs w:val="28"/>
        </w:rPr>
        <w:t>формирование компетенций, указанных в разделе 2 рабочей программы</w:t>
      </w:r>
      <w:r>
        <w:rPr>
          <w:rFonts w:cs="Times New Roman"/>
          <w:szCs w:val="28"/>
        </w:rPr>
        <w:t>.</w:t>
      </w:r>
    </w:p>
    <w:p w:rsidR="00A75BB4" w:rsidRPr="00CA2765" w:rsidRDefault="00A75BB4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A75BB4" w:rsidRPr="001412DF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знаний, указанных в разделе 2 рабочей программы</w:t>
      </w:r>
      <w:r w:rsidR="00A75BB4">
        <w:rPr>
          <w:sz w:val="28"/>
          <w:szCs w:val="28"/>
        </w:rPr>
        <w:t>;</w:t>
      </w:r>
    </w:p>
    <w:p w:rsidR="0019628C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умений, указанных в разделе 2 рабочей программы;</w:t>
      </w:r>
    </w:p>
    <w:p w:rsidR="00A75BB4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навыков, указанных в разделе 2 рабочей программы</w:t>
      </w:r>
      <w:r w:rsidR="00A75BB4">
        <w:rPr>
          <w:sz w:val="28"/>
          <w:szCs w:val="28"/>
        </w:rPr>
        <w:t>.</w:t>
      </w:r>
    </w:p>
    <w:p w:rsidR="00A75BB4" w:rsidRPr="00C62240" w:rsidRDefault="00A75BB4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A75BB4" w:rsidRPr="00CA2765" w:rsidRDefault="00A75BB4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6A6415" w:rsidRDefault="006A6415" w:rsidP="006A641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ы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</w:t>
      </w:r>
      <w:r w:rsidR="00E14EF9">
        <w:rPr>
          <w:bCs/>
          <w:sz w:val="28"/>
          <w:szCs w:val="28"/>
        </w:rPr>
        <w:t>, аналитической геометрии</w:t>
      </w:r>
      <w:r>
        <w:rPr>
          <w:bCs/>
          <w:sz w:val="28"/>
          <w:szCs w:val="28"/>
        </w:rPr>
        <w:t>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>
        <w:rPr>
          <w:bCs/>
          <w:sz w:val="28"/>
          <w:szCs w:val="28"/>
        </w:rPr>
        <w:t>;</w:t>
      </w:r>
    </w:p>
    <w:p w:rsidR="008620EF" w:rsidRDefault="008620EF" w:rsidP="006A641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</w:t>
      </w:r>
      <w:r w:rsidRPr="000B290B">
        <w:rPr>
          <w:bCs/>
          <w:sz w:val="28"/>
          <w:szCs w:val="28"/>
        </w:rPr>
        <w:t xml:space="preserve">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bCs/>
          <w:sz w:val="28"/>
          <w:szCs w:val="28"/>
        </w:rPr>
        <w:t>;</w:t>
      </w:r>
    </w:p>
    <w:p w:rsidR="00A75BB4" w:rsidRPr="00BC5315" w:rsidRDefault="00A75BB4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УМЕТЬ</w:t>
      </w:r>
      <w:r w:rsidRPr="00BC5315">
        <w:rPr>
          <w:bCs/>
          <w:sz w:val="28"/>
          <w:szCs w:val="28"/>
        </w:rPr>
        <w:t>:</w:t>
      </w:r>
    </w:p>
    <w:p w:rsid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620EF">
        <w:rPr>
          <w:bCs/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</w:t>
      </w:r>
      <w:r>
        <w:rPr>
          <w:bCs/>
          <w:sz w:val="28"/>
          <w:szCs w:val="28"/>
        </w:rPr>
        <w:t>;</w:t>
      </w:r>
    </w:p>
    <w:p w:rsid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адекватно применять </w:t>
      </w: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ы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>
        <w:rPr>
          <w:bCs/>
          <w:sz w:val="28"/>
          <w:szCs w:val="28"/>
        </w:rPr>
        <w:t>;</w:t>
      </w:r>
    </w:p>
    <w:p w:rsidR="008620EF" w:rsidRP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методы</w:t>
      </w:r>
      <w:r w:rsidRPr="000B290B">
        <w:rPr>
          <w:bCs/>
          <w:sz w:val="28"/>
          <w:szCs w:val="28"/>
        </w:rPr>
        <w:t xml:space="preserve">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bCs/>
          <w:sz w:val="28"/>
          <w:szCs w:val="28"/>
        </w:rPr>
        <w:t>;</w:t>
      </w:r>
    </w:p>
    <w:p w:rsidR="00A75BB4" w:rsidRPr="00BC5315" w:rsidRDefault="00A75BB4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ВЛАДЕТЬ</w:t>
      </w:r>
      <w:r w:rsidRPr="00BC5315">
        <w:rPr>
          <w:bCs/>
          <w:sz w:val="28"/>
          <w:szCs w:val="28"/>
        </w:rPr>
        <w:t>:</w:t>
      </w:r>
    </w:p>
    <w:p w:rsidR="008620EF" w:rsidRDefault="008620EF" w:rsidP="000B290B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ами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 w:rsidR="004816CB">
        <w:rPr>
          <w:bCs/>
          <w:sz w:val="28"/>
          <w:szCs w:val="28"/>
        </w:rPr>
        <w:t>;</w:t>
      </w:r>
      <w:r w:rsidRPr="000B290B">
        <w:rPr>
          <w:bCs/>
          <w:sz w:val="28"/>
          <w:szCs w:val="28"/>
        </w:rPr>
        <w:t xml:space="preserve"> </w:t>
      </w:r>
    </w:p>
    <w:p w:rsidR="00A75BB4" w:rsidRPr="000B290B" w:rsidRDefault="000B290B" w:rsidP="000B290B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290B">
        <w:rPr>
          <w:bCs/>
          <w:sz w:val="28"/>
          <w:szCs w:val="28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A75BB4" w:rsidRPr="000B290B">
        <w:rPr>
          <w:bCs/>
          <w:sz w:val="28"/>
          <w:szCs w:val="28"/>
        </w:rPr>
        <w:t>.</w:t>
      </w:r>
    </w:p>
    <w:p w:rsidR="00BC153A" w:rsidRDefault="00BC153A" w:rsidP="00695C2E">
      <w:pPr>
        <w:pStyle w:val="a8"/>
        <w:spacing w:line="240" w:lineRule="auto"/>
        <w:ind w:left="0" w:firstLine="851"/>
        <w:rPr>
          <w:sz w:val="28"/>
          <w:szCs w:val="28"/>
        </w:rPr>
      </w:pPr>
    </w:p>
    <w:p w:rsidR="00A75BB4" w:rsidRPr="00CB6703" w:rsidRDefault="00A75BB4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E2051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CB6703">
        <w:rPr>
          <w:sz w:val="28"/>
          <w:szCs w:val="28"/>
        </w:rPr>
        <w:t xml:space="preserve"> основной профессиональной образовательной программы (ОПОП). </w:t>
      </w:r>
    </w:p>
    <w:p w:rsidR="00A75BB4" w:rsidRPr="00104973" w:rsidRDefault="00A75BB4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A75BB4" w:rsidRPr="00117ABA" w:rsidRDefault="00E2051B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066414">
        <w:rPr>
          <w:sz w:val="28"/>
          <w:szCs w:val="28"/>
        </w:rPr>
        <w:t xml:space="preserve"> к самоорганизации и самообразованию</w:t>
      </w:r>
      <w:r>
        <w:rPr>
          <w:sz w:val="28"/>
          <w:szCs w:val="28"/>
        </w:rPr>
        <w:t xml:space="preserve"> (ОК-6)</w:t>
      </w:r>
      <w:r w:rsidRPr="00E2051B">
        <w:rPr>
          <w:sz w:val="28"/>
          <w:szCs w:val="28"/>
        </w:rPr>
        <w:t>.</w:t>
      </w:r>
    </w:p>
    <w:p w:rsidR="00A75BB4" w:rsidRPr="00104973" w:rsidRDefault="00A75BB4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A75BB4" w:rsidRPr="00117ABA" w:rsidRDefault="00A75BB4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владением методами принятия решений в управлении операционной (производственной) деятельностью организаций</w:t>
      </w:r>
      <w:r w:rsidRPr="00117ABA">
        <w:rPr>
          <w:sz w:val="28"/>
          <w:szCs w:val="28"/>
        </w:rPr>
        <w:t xml:space="preserve"> (О</w:t>
      </w:r>
      <w:r>
        <w:rPr>
          <w:sz w:val="28"/>
          <w:szCs w:val="28"/>
        </w:rPr>
        <w:t>П</w:t>
      </w:r>
      <w:r w:rsidRPr="00117ABA">
        <w:rPr>
          <w:sz w:val="28"/>
          <w:szCs w:val="28"/>
        </w:rPr>
        <w:t>К-6);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>
        <w:rPr>
          <w:bCs/>
          <w:sz w:val="28"/>
          <w:szCs w:val="28"/>
        </w:rPr>
        <w:t>у</w:t>
      </w:r>
      <w:r w:rsidRPr="00CB6703">
        <w:rPr>
          <w:bCs/>
          <w:sz w:val="28"/>
          <w:szCs w:val="28"/>
        </w:rPr>
        <w:t xml:space="preserve"> профессиональной деятельности, на которы</w:t>
      </w:r>
      <w:r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CB6703">
        <w:rPr>
          <w:bCs/>
          <w:sz w:val="28"/>
          <w:szCs w:val="28"/>
        </w:rPr>
        <w:t>бакалавриата</w:t>
      </w:r>
      <w:proofErr w:type="spellEnd"/>
      <w:r w:rsidRPr="00CB6703">
        <w:rPr>
          <w:bCs/>
          <w:sz w:val="28"/>
          <w:szCs w:val="28"/>
        </w:rPr>
        <w:t xml:space="preserve">: </w:t>
      </w:r>
    </w:p>
    <w:p w:rsidR="00A75BB4" w:rsidRPr="000B2848" w:rsidRDefault="00A75BB4" w:rsidP="006D12E1">
      <w:pPr>
        <w:pStyle w:val="Bodytext2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информационно-аналитическая</w:t>
      </w:r>
      <w:r w:rsidRPr="006D12E1">
        <w:rPr>
          <w:i/>
          <w:sz w:val="28"/>
          <w:szCs w:val="28"/>
        </w:rPr>
        <w:t xml:space="preserve"> деятельность</w:t>
      </w:r>
      <w:r w:rsidRPr="000B2848">
        <w:rPr>
          <w:sz w:val="28"/>
          <w:szCs w:val="28"/>
        </w:rPr>
        <w:t>:</w:t>
      </w:r>
    </w:p>
    <w:p w:rsidR="00A75BB4" w:rsidRPr="000B2848" w:rsidRDefault="00A75BB4" w:rsidP="006D12E1">
      <w:pPr>
        <w:pStyle w:val="Bodytext2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навыками количественного и качественного анализа информации при приняти</w:t>
      </w:r>
      <w:r w:rsidR="006A6415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(ПК-10).</w:t>
      </w:r>
    </w:p>
    <w:p w:rsidR="00A75BB4" w:rsidRPr="00104973" w:rsidRDefault="00A75BB4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 </w:t>
      </w:r>
      <w:r w:rsidRPr="00104973">
        <w:rPr>
          <w:sz w:val="28"/>
          <w:szCs w:val="28"/>
        </w:rPr>
        <w:t xml:space="preserve"> ОПОП.</w:t>
      </w:r>
    </w:p>
    <w:p w:rsidR="00A75BB4" w:rsidRPr="00104973" w:rsidRDefault="00A75BB4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>
        <w:rPr>
          <w:sz w:val="28"/>
          <w:szCs w:val="28"/>
        </w:rPr>
        <w:t xml:space="preserve"> 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A75BB4" w:rsidRDefault="00A75BB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A75BB4" w:rsidRPr="00CB6703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«Математика» </w:t>
      </w:r>
      <w:r w:rsidRPr="00CB6703">
        <w:rPr>
          <w:sz w:val="28"/>
          <w:szCs w:val="28"/>
        </w:rPr>
        <w:t>(</w:t>
      </w:r>
      <w:r>
        <w:rPr>
          <w:sz w:val="28"/>
          <w:szCs w:val="28"/>
        </w:rPr>
        <w:t>Б1.Б.8</w:t>
      </w:r>
      <w:r w:rsidRPr="00CB6703">
        <w:rPr>
          <w:sz w:val="28"/>
          <w:szCs w:val="28"/>
        </w:rPr>
        <w:t>) относится</w:t>
      </w:r>
      <w:r>
        <w:rPr>
          <w:sz w:val="28"/>
          <w:szCs w:val="28"/>
        </w:rPr>
        <w:t xml:space="preserve"> к базовой части и является обязательной дисциплиной</w:t>
      </w:r>
      <w:r w:rsidRPr="00CB6703">
        <w:rPr>
          <w:sz w:val="28"/>
          <w:szCs w:val="28"/>
        </w:rPr>
        <w:t xml:space="preserve">.   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4. Объем дисциплины и виды учебной работы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Для очной формы обучения: </w:t>
      </w:r>
    </w:p>
    <w:p w:rsidR="00B2610A" w:rsidRPr="00CB6703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557"/>
        <w:gridCol w:w="1358"/>
        <w:gridCol w:w="1358"/>
        <w:gridCol w:w="1362"/>
      </w:tblGrid>
      <w:tr w:rsidR="002157C9" w:rsidRPr="002157C9" w:rsidTr="00E35058">
        <w:trPr>
          <w:trHeight w:val="326"/>
          <w:tblHeader/>
          <w:jc w:val="center"/>
        </w:trPr>
        <w:tc>
          <w:tcPr>
            <w:tcW w:w="2141" w:type="pct"/>
            <w:vMerge w:val="restar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790" w:type="pct"/>
            <w:vMerge w:val="restar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69" w:type="pct"/>
            <w:gridSpan w:val="3"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Семестр</w:t>
            </w:r>
          </w:p>
        </w:tc>
      </w:tr>
      <w:tr w:rsidR="002157C9" w:rsidRPr="002157C9" w:rsidTr="00E35058">
        <w:trPr>
          <w:trHeight w:val="70"/>
          <w:tblHeader/>
          <w:jc w:val="center"/>
        </w:trPr>
        <w:tc>
          <w:tcPr>
            <w:tcW w:w="2141" w:type="pct"/>
            <w:vMerge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3</w:t>
            </w:r>
          </w:p>
        </w:tc>
      </w:tr>
      <w:tr w:rsidR="002157C9" w:rsidRPr="002157C9" w:rsidTr="00E35058">
        <w:trPr>
          <w:trHeight w:val="7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 xml:space="preserve">Контактная работа </w:t>
            </w: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192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57C9" w:rsidRPr="002157C9" w:rsidTr="00E35058">
        <w:trPr>
          <w:trHeight w:val="536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В том числе:</w:t>
            </w:r>
          </w:p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лекции (Л)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F0E" w:rsidRDefault="00A10F0E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96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</w:tr>
      <w:tr w:rsidR="002157C9" w:rsidRPr="002157C9" w:rsidTr="00E35058">
        <w:trPr>
          <w:trHeight w:val="118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96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</w:tr>
      <w:tr w:rsidR="002157C9" w:rsidRPr="002157C9" w:rsidTr="00E35058">
        <w:trPr>
          <w:trHeight w:val="94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</w:tr>
      <w:tr w:rsidR="002157C9" w:rsidRPr="002157C9" w:rsidTr="00E35058">
        <w:trPr>
          <w:trHeight w:val="230"/>
          <w:jc w:val="center"/>
        </w:trPr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141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71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35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35</w:t>
            </w:r>
          </w:p>
        </w:tc>
      </w:tr>
      <w:tr w:rsidR="002157C9" w:rsidRPr="002157C9" w:rsidTr="00E35058">
        <w:trPr>
          <w:trHeight w:val="78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Контроль</w:t>
            </w:r>
          </w:p>
        </w:tc>
        <w:tc>
          <w:tcPr>
            <w:tcW w:w="790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99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45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45</w:t>
            </w:r>
          </w:p>
        </w:tc>
      </w:tr>
      <w:tr w:rsidR="002157C9" w:rsidRPr="002157C9" w:rsidTr="00E35058">
        <w:trPr>
          <w:trHeight w:val="82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vAlign w:val="center"/>
          </w:tcPr>
          <w:p w:rsidR="002157C9" w:rsidRPr="002157C9" w:rsidRDefault="00CC5380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157C9" w:rsidRPr="002157C9">
              <w:rPr>
                <w:sz w:val="28"/>
                <w:szCs w:val="28"/>
              </w:rPr>
              <w:t>Э,</w:t>
            </w:r>
            <w:r>
              <w:rPr>
                <w:sz w:val="28"/>
                <w:szCs w:val="28"/>
              </w:rPr>
              <w:t xml:space="preserve"> </w:t>
            </w:r>
            <w:r w:rsidR="002157C9" w:rsidRPr="002157C9">
              <w:rPr>
                <w:sz w:val="28"/>
                <w:szCs w:val="28"/>
              </w:rPr>
              <w:t>З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Э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З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Э</w:t>
            </w:r>
          </w:p>
        </w:tc>
      </w:tr>
      <w:tr w:rsidR="002157C9" w:rsidRPr="002157C9" w:rsidTr="00E35058">
        <w:trPr>
          <w:trHeight w:val="70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157C9">
              <w:rPr>
                <w:sz w:val="28"/>
                <w:szCs w:val="28"/>
              </w:rPr>
              <w:t>з.е</w:t>
            </w:r>
            <w:proofErr w:type="spellEnd"/>
            <w:r w:rsidRPr="002157C9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432/12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180/5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108</w:t>
            </w:r>
            <w:r w:rsidRPr="002157C9">
              <w:rPr>
                <w:sz w:val="28"/>
                <w:szCs w:val="28"/>
                <w:lang w:val="en-US"/>
              </w:rPr>
              <w:t>/</w:t>
            </w:r>
            <w:r w:rsidRPr="002157C9"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144/4</w:t>
            </w:r>
          </w:p>
        </w:tc>
      </w:tr>
    </w:tbl>
    <w:p w:rsidR="002157C9" w:rsidRPr="00CB6703" w:rsidRDefault="002157C9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CB6703">
        <w:rPr>
          <w:sz w:val="28"/>
          <w:szCs w:val="28"/>
        </w:rPr>
        <w:t>: «</w:t>
      </w:r>
      <w:r>
        <w:rPr>
          <w:sz w:val="28"/>
          <w:szCs w:val="28"/>
        </w:rPr>
        <w:t>Э» – экзамен, «З» – зачет.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</w:t>
      </w:r>
      <w:r w:rsidRPr="00CB6703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(профили «Маркетинг»</w:t>
      </w:r>
      <w:r w:rsidR="00BF1EB4" w:rsidRPr="00BF1EB4">
        <w:rPr>
          <w:sz w:val="28"/>
          <w:szCs w:val="28"/>
        </w:rPr>
        <w:t xml:space="preserve"> </w:t>
      </w:r>
      <w:r w:rsidR="00BF1EB4">
        <w:rPr>
          <w:sz w:val="28"/>
          <w:szCs w:val="28"/>
        </w:rPr>
        <w:t>и</w:t>
      </w:r>
      <w:r>
        <w:rPr>
          <w:sz w:val="28"/>
          <w:szCs w:val="28"/>
        </w:rPr>
        <w:t xml:space="preserve"> «Финансовый менеджмент»)</w:t>
      </w:r>
      <w:r w:rsidRPr="00CB6703">
        <w:rPr>
          <w:sz w:val="28"/>
          <w:szCs w:val="28"/>
        </w:rPr>
        <w:t xml:space="preserve">: 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557"/>
        <w:gridCol w:w="2038"/>
        <w:gridCol w:w="2038"/>
      </w:tblGrid>
      <w:tr w:rsidR="002157C9" w:rsidRPr="00D2714B" w:rsidTr="00E35058">
        <w:trPr>
          <w:tblHeader/>
          <w:jc w:val="center"/>
        </w:trPr>
        <w:tc>
          <w:tcPr>
            <w:tcW w:w="2142" w:type="pct"/>
            <w:vMerge w:val="restar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790" w:type="pct"/>
            <w:vMerge w:val="restar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68" w:type="pct"/>
            <w:gridSpan w:val="2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157C9" w:rsidRPr="00D2714B" w:rsidTr="00E35058">
        <w:trPr>
          <w:tblHeader/>
          <w:jc w:val="center"/>
        </w:trPr>
        <w:tc>
          <w:tcPr>
            <w:tcW w:w="2142" w:type="pct"/>
            <w:vMerge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157C9" w:rsidRPr="00D2714B" w:rsidTr="00E35058">
        <w:trPr>
          <w:trHeight w:val="630"/>
          <w:jc w:val="center"/>
        </w:trPr>
        <w:tc>
          <w:tcPr>
            <w:tcW w:w="2142" w:type="pct"/>
            <w:tcBorders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2157C9" w:rsidRPr="00D2714B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790" w:type="pct"/>
            <w:tcBorders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34" w:type="pct"/>
            <w:tcBorders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34" w:type="pct"/>
            <w:tcBorders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157C9" w:rsidRPr="00D2714B" w:rsidTr="00E35058">
        <w:trPr>
          <w:trHeight w:val="649"/>
          <w:jc w:val="center"/>
        </w:trPr>
        <w:tc>
          <w:tcPr>
            <w:tcW w:w="2142" w:type="pct"/>
            <w:tcBorders>
              <w:top w:val="nil"/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7C9" w:rsidRPr="00D2714B" w:rsidTr="00E35058">
        <w:trPr>
          <w:trHeight w:val="345"/>
          <w:jc w:val="center"/>
        </w:trPr>
        <w:tc>
          <w:tcPr>
            <w:tcW w:w="2142" w:type="pct"/>
            <w:tcBorders>
              <w:top w:val="nil"/>
              <w:bottom w:val="nil"/>
            </w:tcBorders>
            <w:vAlign w:val="center"/>
          </w:tcPr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7C9" w:rsidRPr="00D2714B" w:rsidTr="00E35058">
        <w:trPr>
          <w:trHeight w:val="405"/>
          <w:jc w:val="center"/>
        </w:trPr>
        <w:tc>
          <w:tcPr>
            <w:tcW w:w="2142" w:type="pct"/>
            <w:tcBorders>
              <w:top w:val="nil"/>
            </w:tcBorders>
            <w:vAlign w:val="center"/>
          </w:tcPr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90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157C9" w:rsidRPr="00D2714B" w:rsidTr="00E35058">
        <w:trPr>
          <w:trHeight w:val="391"/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vAlign w:val="center"/>
          </w:tcPr>
          <w:p w:rsidR="002157C9" w:rsidRPr="00597AC4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vAlign w:val="center"/>
          </w:tcPr>
          <w:p w:rsidR="00CC5380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Э, З, </w:t>
            </w:r>
          </w:p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КЛР</w:t>
            </w:r>
          </w:p>
        </w:tc>
        <w:tc>
          <w:tcPr>
            <w:tcW w:w="1034" w:type="pct"/>
            <w:vAlign w:val="center"/>
          </w:tcPr>
          <w:p w:rsidR="002157C9" w:rsidRPr="00D2714B" w:rsidRDefault="00604633" w:rsidP="006046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2157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 w:rsidR="002157C9">
              <w:rPr>
                <w:sz w:val="28"/>
                <w:szCs w:val="28"/>
              </w:rPr>
              <w:t>, 3 КЛР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КЛР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432/12</w:t>
            </w: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1034" w:type="pct"/>
            <w:vAlign w:val="center"/>
          </w:tcPr>
          <w:p w:rsidR="002157C9" w:rsidRPr="00903D07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B2610A" w:rsidRDefault="00B2610A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</w:t>
      </w:r>
      <w:r w:rsidR="00B2610A">
        <w:rPr>
          <w:sz w:val="28"/>
          <w:szCs w:val="28"/>
        </w:rPr>
        <w:t>е</w:t>
      </w:r>
      <w:r w:rsidRPr="00CB6703">
        <w:rPr>
          <w:sz w:val="28"/>
          <w:szCs w:val="28"/>
        </w:rPr>
        <w:t>: «</w:t>
      </w:r>
      <w:r w:rsidR="00B2610A">
        <w:rPr>
          <w:sz w:val="28"/>
          <w:szCs w:val="28"/>
        </w:rPr>
        <w:t>Э» – экзамен</w:t>
      </w:r>
      <w:r>
        <w:rPr>
          <w:sz w:val="28"/>
          <w:szCs w:val="28"/>
        </w:rPr>
        <w:t>,</w:t>
      </w:r>
      <w:r w:rsidR="00B2610A">
        <w:rPr>
          <w:sz w:val="28"/>
          <w:szCs w:val="28"/>
        </w:rPr>
        <w:t xml:space="preserve"> «З» – зачет</w:t>
      </w:r>
      <w:r w:rsidRPr="00CB6703">
        <w:rPr>
          <w:sz w:val="28"/>
          <w:szCs w:val="28"/>
        </w:rPr>
        <w:t xml:space="preserve">, </w:t>
      </w:r>
      <w:r w:rsidR="00B2610A">
        <w:rPr>
          <w:sz w:val="28"/>
          <w:szCs w:val="28"/>
        </w:rPr>
        <w:t>«КЛР» – контрольная работа</w:t>
      </w:r>
      <w:r w:rsidRPr="00CB6703">
        <w:rPr>
          <w:sz w:val="28"/>
          <w:szCs w:val="28"/>
        </w:rPr>
        <w:t xml:space="preserve">. </w:t>
      </w: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5. Содержание и структура дисциплины</w:t>
      </w:r>
    </w:p>
    <w:p w:rsidR="00A75BB4" w:rsidRPr="00CB6703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5.1 Содержание дисциплины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601"/>
        <w:gridCol w:w="5637"/>
      </w:tblGrid>
      <w:tr w:rsidR="00A75BB4" w:rsidRPr="00E35058" w:rsidTr="00E35058">
        <w:trPr>
          <w:trHeight w:val="138"/>
          <w:tblHeader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E350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27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E3505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859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3505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75BB4" w:rsidRPr="00E35058" w:rsidTr="00E35058">
        <w:trPr>
          <w:trHeight w:val="199"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1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2859" w:type="pct"/>
            <w:vAlign w:val="center"/>
          </w:tcPr>
          <w:p w:rsidR="00A75BB4" w:rsidRDefault="008F44BD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CA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 Алгебра матриц.</w:t>
            </w:r>
          </w:p>
          <w:p w:rsidR="008F44BD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2. Систем</w:t>
            </w:r>
            <w:r w:rsidR="006231FF">
              <w:rPr>
                <w:sz w:val="28"/>
                <w:szCs w:val="28"/>
              </w:rPr>
              <w:t>ы</w:t>
            </w:r>
            <w:r w:rsidR="008F44BD">
              <w:rPr>
                <w:sz w:val="28"/>
                <w:szCs w:val="28"/>
              </w:rPr>
              <w:t xml:space="preserve"> линейных уравнений.</w:t>
            </w:r>
          </w:p>
          <w:p w:rsidR="008F44BD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3. Векторная алгебра.</w:t>
            </w:r>
          </w:p>
          <w:p w:rsidR="008F44BD" w:rsidRPr="00E35058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4. Элементы аналитической геометрии.</w:t>
            </w:r>
          </w:p>
        </w:tc>
      </w:tr>
      <w:tr w:rsidR="00A75BB4" w:rsidRPr="00E35058" w:rsidTr="00E35058">
        <w:trPr>
          <w:trHeight w:val="70"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2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2859" w:type="pct"/>
            <w:vAlign w:val="center"/>
          </w:tcPr>
          <w:p w:rsidR="00A75BB4" w:rsidRP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B6593">
              <w:rPr>
                <w:sz w:val="28"/>
                <w:szCs w:val="28"/>
              </w:rPr>
              <w:t>1. Основные понятия</w:t>
            </w:r>
            <w:r w:rsidR="00F24583" w:rsidRPr="00F24583">
              <w:rPr>
                <w:sz w:val="28"/>
                <w:szCs w:val="28"/>
              </w:rPr>
              <w:t xml:space="preserve"> </w:t>
            </w:r>
            <w:r w:rsidR="00F24583">
              <w:rPr>
                <w:sz w:val="28"/>
                <w:szCs w:val="28"/>
              </w:rPr>
              <w:t>функции одной переменной.</w:t>
            </w:r>
          </w:p>
          <w:p w:rsidR="003B659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B6593">
              <w:rPr>
                <w:sz w:val="28"/>
                <w:szCs w:val="28"/>
              </w:rPr>
              <w:t xml:space="preserve">2. </w:t>
            </w:r>
            <w:r w:rsidR="00F24583">
              <w:rPr>
                <w:sz w:val="28"/>
                <w:szCs w:val="28"/>
              </w:rPr>
              <w:t>Предел и непрерывность.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3. Дифференциальное исчисление функции одной переменной.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24583">
              <w:rPr>
                <w:sz w:val="28"/>
                <w:szCs w:val="28"/>
              </w:rPr>
              <w:t>4. Исследование функций, построение графиков.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5. Интегральное исчисление функции одной переменной.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6. Дифференциальное исчисление функции нескольких переменных.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7. Интегральное исчисление функции двух переменных.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8. Дифференциальные уравнения.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9. Числовые ряды.</w:t>
            </w:r>
          </w:p>
          <w:p w:rsidR="00F24583" w:rsidRPr="00E35058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10. Функциональные ряды.</w:t>
            </w:r>
          </w:p>
        </w:tc>
      </w:tr>
      <w:tr w:rsidR="00A75BB4" w:rsidRPr="00E35058" w:rsidTr="00E35058">
        <w:trPr>
          <w:trHeight w:val="70"/>
          <w:jc w:val="center"/>
        </w:trPr>
        <w:tc>
          <w:tcPr>
            <w:tcW w:w="313" w:type="pct"/>
            <w:vAlign w:val="center"/>
          </w:tcPr>
          <w:p w:rsidR="00A75BB4" w:rsidRPr="00E14EF9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3505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2859" w:type="pct"/>
            <w:vAlign w:val="center"/>
          </w:tcPr>
          <w:p w:rsidR="00A75BB4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 xml:space="preserve">1. </w:t>
            </w:r>
            <w:r w:rsidR="00F24583">
              <w:rPr>
                <w:sz w:val="28"/>
                <w:szCs w:val="28"/>
              </w:rPr>
              <w:t>Случайные события.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 xml:space="preserve"> Случайные величины.</w:t>
            </w:r>
          </w:p>
          <w:p w:rsidR="003B6593" w:rsidRPr="00E35058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8314F"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 xml:space="preserve"> </w:t>
            </w:r>
            <w:r w:rsidR="00F24583">
              <w:rPr>
                <w:sz w:val="28"/>
                <w:szCs w:val="28"/>
              </w:rPr>
              <w:t>Элементы математической статистики.</w:t>
            </w:r>
          </w:p>
        </w:tc>
      </w:tr>
    </w:tbl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5.2 Разделы дисциплины и виды занятий</w:t>
      </w: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очной формы обучения:</w:t>
      </w:r>
    </w:p>
    <w:p w:rsidR="00B2610A" w:rsidRPr="00CB6703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60"/>
        <w:gridCol w:w="993"/>
        <w:gridCol w:w="1265"/>
        <w:gridCol w:w="1267"/>
        <w:gridCol w:w="1265"/>
        <w:gridCol w:w="1267"/>
      </w:tblGrid>
      <w:tr w:rsidR="00D85DC8" w:rsidRPr="00D33B11" w:rsidTr="00D85DC8">
        <w:trPr>
          <w:trHeight w:val="442"/>
          <w:tblHeader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3B11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3B11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  <w:tr w:rsidR="00D85DC8" w:rsidRPr="00D33B11" w:rsidTr="00D85DC8">
        <w:trPr>
          <w:trHeight w:val="284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2157C9" w:rsidRPr="00D33B11" w:rsidRDefault="002157C9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1</w:t>
            </w:r>
          </w:p>
        </w:tc>
        <w:tc>
          <w:tcPr>
            <w:tcW w:w="2107" w:type="pct"/>
            <w:gridSpan w:val="2"/>
            <w:vAlign w:val="center"/>
          </w:tcPr>
          <w:p w:rsidR="002157C9" w:rsidRPr="00D33B11" w:rsidRDefault="0033657D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D85DC8" w:rsidRPr="00D33B11" w:rsidTr="00D85DC8">
        <w:trPr>
          <w:trHeight w:val="519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527498" w:rsidRPr="00D33B11" w:rsidRDefault="00527498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2</w:t>
            </w:r>
          </w:p>
        </w:tc>
        <w:tc>
          <w:tcPr>
            <w:tcW w:w="1603" w:type="pct"/>
            <w:vMerge w:val="restart"/>
            <w:vAlign w:val="center"/>
          </w:tcPr>
          <w:p w:rsidR="00527498" w:rsidRPr="00D33B11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527498" w:rsidRPr="00527498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D85DC8" w:rsidRPr="00D33B11" w:rsidTr="005178F8">
        <w:trPr>
          <w:trHeight w:val="519"/>
          <w:jc w:val="center"/>
        </w:trPr>
        <w:tc>
          <w:tcPr>
            <w:tcW w:w="32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D33B11" w:rsidRDefault="00527498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pct"/>
            <w:vMerge/>
            <w:tcBorders>
              <w:bottom w:val="double" w:sz="4" w:space="0" w:color="auto"/>
            </w:tcBorders>
            <w:vAlign w:val="center"/>
          </w:tcPr>
          <w:p w:rsidR="00527498" w:rsidRPr="0033657D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498" w:rsidRPr="0033657D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сем.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D85DC8" w:rsidRPr="00D33B11" w:rsidTr="005178F8">
        <w:trPr>
          <w:trHeight w:val="527"/>
          <w:jc w:val="center"/>
        </w:trPr>
        <w:tc>
          <w:tcPr>
            <w:tcW w:w="3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D33B11" w:rsidRDefault="002157C9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3</w:t>
            </w:r>
          </w:p>
        </w:tc>
        <w:tc>
          <w:tcPr>
            <w:tcW w:w="210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57C9" w:rsidRPr="00D33B11" w:rsidRDefault="0033657D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33657D" w:rsidRPr="00D33B11" w:rsidTr="00D85DC8">
        <w:trPr>
          <w:trHeight w:val="212"/>
          <w:jc w:val="center"/>
        </w:trPr>
        <w:tc>
          <w:tcPr>
            <w:tcW w:w="2430" w:type="pct"/>
            <w:gridSpan w:val="3"/>
            <w:shd w:val="clear" w:color="auto" w:fill="auto"/>
            <w:vAlign w:val="center"/>
          </w:tcPr>
          <w:p w:rsidR="0033657D" w:rsidRPr="0033657D" w:rsidRDefault="0033657D" w:rsidP="0033657D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33657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C55D49">
              <w:rPr>
                <w:noProof/>
                <w:sz w:val="28"/>
                <w:szCs w:val="28"/>
              </w:rPr>
              <w:t>96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C55D49">
              <w:rPr>
                <w:noProof/>
                <w:sz w:val="28"/>
                <w:szCs w:val="28"/>
              </w:rPr>
              <w:t>96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3657D" w:rsidRPr="00D33B11" w:rsidRDefault="0033657D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280A59">
              <w:rPr>
                <w:noProof/>
                <w:sz w:val="28"/>
                <w:szCs w:val="28"/>
              </w:rPr>
              <w:t>0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933EE6">
              <w:rPr>
                <w:noProof/>
                <w:sz w:val="28"/>
                <w:szCs w:val="28"/>
              </w:rPr>
              <w:t>141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</w:tr>
    </w:tbl>
    <w:p w:rsidR="002157C9" w:rsidRDefault="002157C9" w:rsidP="00695C2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A75BB4" w:rsidRPr="00D33B11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заочной формы обучения</w:t>
      </w:r>
      <w:r w:rsidR="00D85DC8" w:rsidRPr="00D85DC8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(профили "Финансовый менеджмент"</w:t>
      </w:r>
      <w:r w:rsidR="00D33B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"Маркетинг")</w:t>
      </w:r>
      <w:r w:rsidRPr="00CB6703">
        <w:rPr>
          <w:sz w:val="28"/>
          <w:szCs w:val="28"/>
        </w:rPr>
        <w:t>:</w:t>
      </w:r>
    </w:p>
    <w:p w:rsidR="002157C9" w:rsidRPr="00D33B11" w:rsidRDefault="002157C9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4104"/>
        <w:gridCol w:w="1265"/>
        <w:gridCol w:w="1265"/>
        <w:gridCol w:w="1265"/>
        <w:gridCol w:w="1267"/>
      </w:tblGrid>
      <w:tr w:rsidR="002157C9" w:rsidRPr="00D85DC8" w:rsidTr="00D85DC8">
        <w:trPr>
          <w:trHeight w:val="442"/>
          <w:tblHeader/>
          <w:jc w:val="center"/>
        </w:trPr>
        <w:tc>
          <w:tcPr>
            <w:tcW w:w="349" w:type="pct"/>
            <w:vAlign w:val="center"/>
          </w:tcPr>
          <w:p w:rsidR="002157C9" w:rsidRPr="00D85DC8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85DC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82" w:type="pct"/>
            <w:vAlign w:val="center"/>
          </w:tcPr>
          <w:p w:rsidR="002157C9" w:rsidRPr="00D85DC8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85DC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643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СРС</w:t>
            </w:r>
          </w:p>
        </w:tc>
      </w:tr>
      <w:tr w:rsidR="002157C9" w:rsidRPr="00D85DC8" w:rsidTr="00D85DC8">
        <w:trPr>
          <w:trHeight w:val="284"/>
          <w:jc w:val="center"/>
        </w:trPr>
        <w:tc>
          <w:tcPr>
            <w:tcW w:w="349" w:type="pct"/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1</w:t>
            </w:r>
          </w:p>
        </w:tc>
        <w:tc>
          <w:tcPr>
            <w:tcW w:w="2082" w:type="pct"/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42" w:type="pct"/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pct"/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pct"/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vAlign w:val="center"/>
          </w:tcPr>
          <w:p w:rsidR="002157C9" w:rsidRPr="005178F8" w:rsidRDefault="005178F8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  <w:tr w:rsidR="00313EAF" w:rsidRPr="00D85DC8" w:rsidTr="00313EAF">
        <w:trPr>
          <w:trHeight w:val="519"/>
          <w:jc w:val="center"/>
        </w:trPr>
        <w:tc>
          <w:tcPr>
            <w:tcW w:w="349" w:type="pct"/>
            <w:tcBorders>
              <w:bottom w:val="double" w:sz="4" w:space="0" w:color="auto"/>
            </w:tcBorders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2</w:t>
            </w:r>
          </w:p>
        </w:tc>
        <w:tc>
          <w:tcPr>
            <w:tcW w:w="2082" w:type="pct"/>
            <w:tcBorders>
              <w:bottom w:val="double" w:sz="4" w:space="0" w:color="auto"/>
            </w:tcBorders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vAlign w:val="center"/>
          </w:tcPr>
          <w:p w:rsidR="002157C9" w:rsidRPr="005178F8" w:rsidRDefault="005178F8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</w:tr>
      <w:tr w:rsidR="00313EAF" w:rsidRPr="00D85DC8" w:rsidTr="00313EAF">
        <w:trPr>
          <w:trHeight w:val="527"/>
          <w:jc w:val="center"/>
        </w:trPr>
        <w:tc>
          <w:tcPr>
            <w:tcW w:w="349" w:type="pct"/>
            <w:tcBorders>
              <w:top w:val="double" w:sz="4" w:space="0" w:color="auto"/>
            </w:tcBorders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3</w:t>
            </w:r>
          </w:p>
        </w:tc>
        <w:tc>
          <w:tcPr>
            <w:tcW w:w="2082" w:type="pct"/>
            <w:tcBorders>
              <w:top w:val="double" w:sz="4" w:space="0" w:color="auto"/>
            </w:tcBorders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313EAF" w:rsidRDefault="00313EAF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313EAF" w:rsidRDefault="00313EAF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</w:tcBorders>
            <w:vAlign w:val="center"/>
          </w:tcPr>
          <w:p w:rsidR="002157C9" w:rsidRPr="00D85DC8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2157C9" w:rsidRPr="00D85DC8">
              <w:rPr>
                <w:sz w:val="28"/>
                <w:szCs w:val="28"/>
              </w:rPr>
              <w:t>3</w:t>
            </w:r>
          </w:p>
        </w:tc>
      </w:tr>
      <w:tr w:rsidR="00D85DC8" w:rsidRPr="00D85DC8" w:rsidTr="00D85DC8">
        <w:trPr>
          <w:trHeight w:val="212"/>
          <w:jc w:val="center"/>
        </w:trPr>
        <w:tc>
          <w:tcPr>
            <w:tcW w:w="2430" w:type="pct"/>
            <w:gridSpan w:val="2"/>
          </w:tcPr>
          <w:p w:rsidR="00D85DC8" w:rsidRPr="00D85DC8" w:rsidRDefault="00D85DC8" w:rsidP="00D85DC8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D85DC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22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22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fldChar w:fldCharType="begin"/>
            </w:r>
            <w:r w:rsidRPr="00D85DC8">
              <w:rPr>
                <w:sz w:val="28"/>
                <w:szCs w:val="28"/>
              </w:rPr>
              <w:instrText xml:space="preserve"> =SUM(ABOVE) </w:instrText>
            </w:r>
            <w:r w:rsidRPr="00D85DC8">
              <w:rPr>
                <w:sz w:val="28"/>
                <w:szCs w:val="28"/>
              </w:rPr>
              <w:fldChar w:fldCharType="separate"/>
            </w:r>
            <w:r w:rsidR="007532F6">
              <w:rPr>
                <w:noProof/>
                <w:sz w:val="28"/>
                <w:szCs w:val="28"/>
              </w:rPr>
              <w:t>0</w:t>
            </w:r>
            <w:r w:rsidRPr="00D85DC8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366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A75BB4" w:rsidRDefault="00A75BB4" w:rsidP="002157C9">
      <w:pPr>
        <w:widowControl/>
        <w:spacing w:line="240" w:lineRule="auto"/>
        <w:ind w:firstLine="0"/>
        <w:rPr>
          <w:sz w:val="28"/>
          <w:szCs w:val="28"/>
          <w:lang w:val="en-US"/>
        </w:rPr>
      </w:pPr>
    </w:p>
    <w:p w:rsidR="002157C9" w:rsidRPr="002157C9" w:rsidRDefault="002157C9" w:rsidP="002157C9">
      <w:pPr>
        <w:widowControl/>
        <w:spacing w:line="240" w:lineRule="auto"/>
        <w:rPr>
          <w:sz w:val="28"/>
          <w:szCs w:val="28"/>
          <w:lang w:val="en-US"/>
        </w:rPr>
      </w:pPr>
    </w:p>
    <w:p w:rsidR="00A75BB4" w:rsidRPr="00CB6703" w:rsidRDefault="00A75BB4" w:rsidP="00403DB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68"/>
        <w:gridCol w:w="6769"/>
      </w:tblGrid>
      <w:tr w:rsidR="00A75BB4" w:rsidRPr="00E70B82" w:rsidTr="00403DBA">
        <w:trPr>
          <w:trHeight w:val="587"/>
          <w:tblHeader/>
          <w:jc w:val="center"/>
        </w:trPr>
        <w:tc>
          <w:tcPr>
            <w:tcW w:w="617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№</w:t>
            </w:r>
          </w:p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68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769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769" w:type="dxa"/>
            <w:vAlign w:val="center"/>
          </w:tcPr>
          <w:p w:rsidR="004B2C2D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Линейная алгебра и аналитическая геометрия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Е. Г. Плотникова, А. П. Иванов, В. В. Логинова, А. В. Морозова ; под ред. Е. Г. Плотниковой.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340 с. — (Серия : Бакалавр. Прикладной курс). — ISBN 978-5-534-01179-1. — Режим доступа : </w:t>
            </w:r>
            <w:hyperlink r:id="rId9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www.biblio-online.ru/book/04113006-6862-46E6-A0C3-72C1F538D3D7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6769" w:type="dxa"/>
            <w:vAlign w:val="center"/>
          </w:tcPr>
          <w:p w:rsidR="004B2C2D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Краснова, С. А. Математический анализ для экономистов в 2 ч. Часть 1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С. А. Краснова, В. А. Уткин.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298 с. — (Серия : Бакалавр. Прикладной курс). — ISBN 978-5-9916-6383-0. — Режим доступа : </w:t>
            </w:r>
            <w:hyperlink r:id="rId10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www.biblio-online.ru/book/290C6034-5735-4840-AC0C-F20C20C48387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  <w:p w:rsidR="006469E4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Краснова, С. А. Математический анализ для экономистов в 2 ч. Часть 2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С. А. Краснова, В. А. Уткин.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315 с. — (Серия : Бакалавр. Прикладной курс). — ISBN 978-5-9916-6978-8. — Режим доступа : </w:t>
            </w:r>
            <w:hyperlink r:id="rId11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www.biblio-online.ru/book/9C534532-55AE-46FA-9543-27EE919A4E22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769" w:type="dxa"/>
            <w:vAlign w:val="center"/>
          </w:tcPr>
          <w:p w:rsidR="009D0AF2" w:rsidRPr="00AE0657" w:rsidRDefault="009D0AF2" w:rsidP="009D0AF2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В. Е. Теория вероятностей и математическая статистика : учебник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В. Е. </w:t>
            </w: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— 12-е изд.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>, 2018. — 479 с. — (Серия : Бакалавр. Прикладной курс). — ISBN 978-5-534-00211-9. — Режим доступа</w:t>
            </w:r>
            <w:proofErr w:type="gramStart"/>
            <w:r w:rsidRPr="00403DBA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403DBA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www.biblio-online.ru/book/636B8B1D-1DD9-4ABE-845B-2E048D04ED84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  <w:p w:rsidR="00403DBA" w:rsidRPr="00403DBA" w:rsidRDefault="00403DBA" w:rsidP="00403DBA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>, В. Е. Руководство к решению задач по теории вероятностей и математической статистике</w:t>
            </w:r>
            <w:proofErr w:type="gramStart"/>
            <w:r w:rsidRPr="00403DBA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403DBA">
              <w:rPr>
                <w:bCs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В. Е. </w:t>
            </w: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— 11-е изд., </w:t>
            </w:r>
            <w:proofErr w:type="spellStart"/>
            <w:r w:rsidRPr="00403DBA">
              <w:rPr>
                <w:bCs/>
                <w:sz w:val="28"/>
                <w:szCs w:val="28"/>
              </w:rPr>
              <w:t>перераб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404 с. — (Серия : Бакалавр. Прикладной курс). — </w:t>
            </w:r>
            <w:r w:rsidRPr="00403DBA">
              <w:rPr>
                <w:bCs/>
                <w:sz w:val="28"/>
                <w:szCs w:val="28"/>
                <w:lang w:val="en-US"/>
              </w:rPr>
              <w:t>ISBN</w:t>
            </w:r>
            <w:r w:rsidRPr="00403DBA">
              <w:rPr>
                <w:bCs/>
                <w:sz w:val="28"/>
                <w:szCs w:val="28"/>
              </w:rPr>
              <w:t xml:space="preserve"> 978-5-534-00247-8. — Режим доступа : </w:t>
            </w:r>
            <w:hyperlink r:id="rId13" w:history="1"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www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.</w:t>
              </w:r>
              <w:proofErr w:type="spellStart"/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biblio</w:t>
              </w:r>
              <w:proofErr w:type="spellEnd"/>
              <w:r w:rsidRPr="00403DBA">
                <w:rPr>
                  <w:rStyle w:val="af8"/>
                  <w:bCs/>
                  <w:sz w:val="28"/>
                  <w:szCs w:val="28"/>
                </w:rPr>
                <w:t>-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online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.</w:t>
              </w:r>
              <w:proofErr w:type="spellStart"/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403DBA">
                <w:rPr>
                  <w:rStyle w:val="af8"/>
                  <w:bCs/>
                  <w:sz w:val="28"/>
                  <w:szCs w:val="28"/>
                </w:rPr>
                <w:t>/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book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/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AC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41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7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DD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-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F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936-4105-9511-9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BD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045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A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42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CFD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</w:tbl>
    <w:p w:rsidR="00A75BB4" w:rsidRDefault="00A75BB4" w:rsidP="00695C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A75BB4" w:rsidRPr="00D2714B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75BB4" w:rsidRDefault="00A75BB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Линейная алгебра и аналитическая геометрия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Е. Г. Плотникова, А. П. Иванов, В. В. Логинова, А. В. Морозова ; под ред. Е. Г. Плотниковой.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340 с. — (Серия : Бакалавр. Прикладной курс). — ISBN 978-5-534-01179-1. — Режим доступа : </w:t>
      </w:r>
      <w:hyperlink r:id="rId14" w:history="1">
        <w:r w:rsidRPr="00403DBA">
          <w:rPr>
            <w:rStyle w:val="af8"/>
            <w:bCs/>
            <w:sz w:val="28"/>
            <w:szCs w:val="28"/>
          </w:rPr>
          <w:t>www.biblio-online.ru/book/04113006-6862-46E6-A0C3-72C1F538D3D7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Краснова, С. А. Математический анализ для экономистов в 2 ч. Часть 1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С. А. Краснова, В. А. Уткин.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298 с. — (Серия : Бакалавр. Прикладной курс). — </w:t>
      </w:r>
      <w:r w:rsidRPr="00403DBA">
        <w:rPr>
          <w:bCs/>
          <w:sz w:val="28"/>
          <w:szCs w:val="28"/>
          <w:lang w:val="en-US"/>
        </w:rPr>
        <w:t>ISBN</w:t>
      </w:r>
      <w:r w:rsidRPr="00403DBA">
        <w:rPr>
          <w:bCs/>
          <w:sz w:val="28"/>
          <w:szCs w:val="28"/>
        </w:rPr>
        <w:t xml:space="preserve"> 978-5-9916-6383-0. — Режим доступа : </w:t>
      </w:r>
      <w:hyperlink r:id="rId15" w:history="1">
        <w:r w:rsidRPr="00403DBA">
          <w:rPr>
            <w:rStyle w:val="af8"/>
            <w:bCs/>
            <w:sz w:val="28"/>
            <w:szCs w:val="28"/>
            <w:lang w:val="en-US"/>
          </w:rPr>
          <w:t>www</w:t>
        </w:r>
        <w:r w:rsidRPr="00403DBA">
          <w:rPr>
            <w:rStyle w:val="af8"/>
            <w:bCs/>
            <w:sz w:val="28"/>
            <w:szCs w:val="28"/>
          </w:rPr>
          <w:t>.</w:t>
        </w:r>
        <w:proofErr w:type="spellStart"/>
        <w:r w:rsidRPr="00403DBA">
          <w:rPr>
            <w:rStyle w:val="af8"/>
            <w:bCs/>
            <w:sz w:val="28"/>
            <w:szCs w:val="28"/>
            <w:lang w:val="en-US"/>
          </w:rPr>
          <w:t>biblio</w:t>
        </w:r>
        <w:proofErr w:type="spellEnd"/>
        <w:r w:rsidRPr="00403DBA">
          <w:rPr>
            <w:rStyle w:val="af8"/>
            <w:bCs/>
            <w:sz w:val="28"/>
            <w:szCs w:val="28"/>
          </w:rPr>
          <w:t>-</w:t>
        </w:r>
        <w:r w:rsidRPr="00403DBA">
          <w:rPr>
            <w:rStyle w:val="af8"/>
            <w:bCs/>
            <w:sz w:val="28"/>
            <w:szCs w:val="28"/>
            <w:lang w:val="en-US"/>
          </w:rPr>
          <w:t>online</w:t>
        </w:r>
        <w:r w:rsidRPr="00403DBA">
          <w:rPr>
            <w:rStyle w:val="af8"/>
            <w:bCs/>
            <w:sz w:val="28"/>
            <w:szCs w:val="28"/>
          </w:rPr>
          <w:t>.</w:t>
        </w:r>
        <w:proofErr w:type="spellStart"/>
        <w:r w:rsidRPr="00403DBA">
          <w:rPr>
            <w:rStyle w:val="af8"/>
            <w:bCs/>
            <w:sz w:val="28"/>
            <w:szCs w:val="28"/>
            <w:lang w:val="en-US"/>
          </w:rPr>
          <w:t>ru</w:t>
        </w:r>
        <w:proofErr w:type="spellEnd"/>
        <w:r w:rsidRPr="00403DBA">
          <w:rPr>
            <w:rStyle w:val="af8"/>
            <w:bCs/>
            <w:sz w:val="28"/>
            <w:szCs w:val="28"/>
          </w:rPr>
          <w:t>/</w:t>
        </w:r>
        <w:r w:rsidRPr="00403DBA">
          <w:rPr>
            <w:rStyle w:val="af8"/>
            <w:bCs/>
            <w:sz w:val="28"/>
            <w:szCs w:val="28"/>
            <w:lang w:val="en-US"/>
          </w:rPr>
          <w:t>book</w:t>
        </w:r>
        <w:r w:rsidRPr="00403DBA">
          <w:rPr>
            <w:rStyle w:val="af8"/>
            <w:bCs/>
            <w:sz w:val="28"/>
            <w:szCs w:val="28"/>
          </w:rPr>
          <w:t>/290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6034-5735-4840-</w:t>
        </w:r>
        <w:r w:rsidRPr="00403DBA">
          <w:rPr>
            <w:rStyle w:val="af8"/>
            <w:bCs/>
            <w:sz w:val="28"/>
            <w:szCs w:val="28"/>
            <w:lang w:val="en-US"/>
          </w:rPr>
          <w:t>AC</w:t>
        </w:r>
        <w:r w:rsidRPr="00403DBA">
          <w:rPr>
            <w:rStyle w:val="af8"/>
            <w:bCs/>
            <w:sz w:val="28"/>
            <w:szCs w:val="28"/>
          </w:rPr>
          <w:t>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-</w:t>
        </w:r>
        <w:r w:rsidRPr="00403DBA">
          <w:rPr>
            <w:rStyle w:val="af8"/>
            <w:bCs/>
            <w:sz w:val="28"/>
            <w:szCs w:val="28"/>
            <w:lang w:val="en-US"/>
          </w:rPr>
          <w:t>F</w:t>
        </w:r>
        <w:r w:rsidRPr="00403DBA">
          <w:rPr>
            <w:rStyle w:val="af8"/>
            <w:bCs/>
            <w:sz w:val="28"/>
            <w:szCs w:val="28"/>
          </w:rPr>
          <w:t>20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20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48387</w:t>
        </w:r>
      </w:hyperlink>
      <w:r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Краснова, С. А. Математический анализ для экономистов в 2 ч. Часть 2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С. А. Краснова, В. А. Уткин.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315 с. — (Серия : Бакалавр. Прикладной курс). — ISBN 978-5-9916-6978-8. — Режим доступа : </w:t>
      </w:r>
      <w:hyperlink r:id="rId16" w:history="1">
        <w:r w:rsidRPr="00403DBA">
          <w:rPr>
            <w:rStyle w:val="af8"/>
            <w:bCs/>
            <w:sz w:val="28"/>
            <w:szCs w:val="28"/>
          </w:rPr>
          <w:t>www.biblio-online.ru/book/9C534532-55AE-46FA-9543-27EE919A4E22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, В. Е. Теория вероятностей и математическая статистика : учебник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В. Е. </w:t>
      </w: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. — 12-е изд.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479 с. — (Серия : Бакалавр. Прикладной курс). — ISBN 978-5-534-00211-9. — Режим доступа : </w:t>
      </w:r>
      <w:hyperlink r:id="rId17" w:history="1">
        <w:r w:rsidRPr="00403DBA">
          <w:rPr>
            <w:rStyle w:val="af8"/>
            <w:bCs/>
            <w:sz w:val="28"/>
            <w:szCs w:val="28"/>
          </w:rPr>
          <w:t>www.biblio-online.ru/book/636B8B1D-1DD9-4ABE-845B-2E048D04ED84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, В. Е. Руководство к решению задач по теории вероятностей и математической статистике : учебное пособие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В. Е. </w:t>
      </w: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. — 11-е изд., </w:t>
      </w:r>
      <w:proofErr w:type="spellStart"/>
      <w:r w:rsidRPr="00403DBA">
        <w:rPr>
          <w:bCs/>
          <w:sz w:val="28"/>
          <w:szCs w:val="28"/>
        </w:rPr>
        <w:t>перераб</w:t>
      </w:r>
      <w:proofErr w:type="spellEnd"/>
      <w:r w:rsidRPr="00403DBA">
        <w:rPr>
          <w:bCs/>
          <w:sz w:val="28"/>
          <w:szCs w:val="28"/>
        </w:rPr>
        <w:t xml:space="preserve">. и доп.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404 с. — (Серия : Бакалавр. Прикладной курс). — ISBN 978-5-534-00247-8. — Режим доступа : </w:t>
      </w:r>
      <w:hyperlink r:id="rId18" w:history="1">
        <w:r w:rsidRPr="00403DBA">
          <w:rPr>
            <w:rStyle w:val="af8"/>
            <w:bCs/>
            <w:sz w:val="28"/>
            <w:szCs w:val="28"/>
          </w:rPr>
          <w:t>www.biblio-online.ru/book/AC41B7DD-F936-4105-9511-9BD045A42CFD</w:t>
        </w:r>
      </w:hyperlink>
      <w:r w:rsidRPr="00403DBA">
        <w:rPr>
          <w:bCs/>
          <w:sz w:val="28"/>
          <w:szCs w:val="28"/>
        </w:rPr>
        <w:t>.</w:t>
      </w:r>
    </w:p>
    <w:p w:rsidR="00403DBA" w:rsidRPr="00403DBA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 : учеб. </w:t>
      </w:r>
      <w:r w:rsidRPr="005D555C">
        <w:rPr>
          <w:bCs/>
          <w:sz w:val="28"/>
          <w:szCs w:val="28"/>
        </w:rPr>
        <w:lastRenderedPageBreak/>
        <w:t xml:space="preserve">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В.Г. Зубков, В.А. Ляховский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544 с. — Режим доступа: </w:t>
      </w:r>
      <w:hyperlink r:id="rId19" w:history="1">
        <w:r w:rsidRPr="005D555C">
          <w:rPr>
            <w:rStyle w:val="af8"/>
            <w:bCs/>
            <w:sz w:val="28"/>
            <w:szCs w:val="28"/>
            <w:lang w:val="en-US"/>
          </w:rPr>
          <w:t>https</w:t>
        </w:r>
        <w:r w:rsidRPr="005D555C">
          <w:rPr>
            <w:rStyle w:val="af8"/>
            <w:bCs/>
            <w:sz w:val="28"/>
            <w:szCs w:val="28"/>
          </w:rPr>
          <w:t>://</w:t>
        </w:r>
        <w:r w:rsidRPr="005D555C">
          <w:rPr>
            <w:rStyle w:val="af8"/>
            <w:bCs/>
            <w:sz w:val="28"/>
            <w:szCs w:val="28"/>
            <w:lang w:val="en-US"/>
          </w:rPr>
          <w:t>e</w:t>
        </w:r>
        <w:r w:rsidRPr="005D555C">
          <w:rPr>
            <w:rStyle w:val="af8"/>
            <w:bCs/>
            <w:sz w:val="28"/>
            <w:szCs w:val="28"/>
          </w:rPr>
          <w:t>.</w:t>
        </w:r>
        <w:proofErr w:type="spellStart"/>
        <w:r w:rsidRPr="005D555C">
          <w:rPr>
            <w:rStyle w:val="af8"/>
            <w:bCs/>
            <w:sz w:val="28"/>
            <w:szCs w:val="28"/>
            <w:lang w:val="en-US"/>
          </w:rPr>
          <w:t>lanbook</w:t>
        </w:r>
        <w:proofErr w:type="spellEnd"/>
        <w:r w:rsidRPr="005D555C">
          <w:rPr>
            <w:rStyle w:val="af8"/>
            <w:bCs/>
            <w:sz w:val="28"/>
            <w:szCs w:val="28"/>
          </w:rPr>
          <w:t>.</w:t>
        </w:r>
        <w:r w:rsidRPr="005D555C">
          <w:rPr>
            <w:rStyle w:val="af8"/>
            <w:bCs/>
            <w:sz w:val="28"/>
            <w:szCs w:val="28"/>
            <w:lang w:val="en-US"/>
          </w:rPr>
          <w:t>com</w:t>
        </w:r>
        <w:r w:rsidRPr="005D555C">
          <w:rPr>
            <w:rStyle w:val="af8"/>
            <w:bCs/>
            <w:sz w:val="28"/>
            <w:szCs w:val="28"/>
          </w:rPr>
          <w:t>/</w:t>
        </w:r>
        <w:r w:rsidRPr="005D555C">
          <w:rPr>
            <w:rStyle w:val="af8"/>
            <w:bCs/>
            <w:sz w:val="28"/>
            <w:szCs w:val="28"/>
            <w:lang w:val="en-US"/>
          </w:rPr>
          <w:t>book</w:t>
        </w:r>
        <w:r w:rsidRPr="005D555C">
          <w:rPr>
            <w:rStyle w:val="af8"/>
            <w:bCs/>
            <w:sz w:val="28"/>
            <w:szCs w:val="28"/>
          </w:rPr>
          <w:t>/30424</w:t>
        </w:r>
      </w:hyperlink>
      <w:r w:rsidRPr="005D555C">
        <w:rPr>
          <w:bCs/>
          <w:sz w:val="28"/>
          <w:szCs w:val="28"/>
        </w:rPr>
        <w:t xml:space="preserve">. 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2. Функции нескольких переменных. Интегральное исчисление. Теория поля [Электронный ресурс] : учеб. 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В.А. Ляховский, А.И. Мартыненко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432 с. — Режим доступа: </w:t>
      </w:r>
      <w:hyperlink r:id="rId20" w:history="1">
        <w:r w:rsidRPr="00DB3E4A">
          <w:rPr>
            <w:rStyle w:val="af8"/>
            <w:bCs/>
            <w:sz w:val="28"/>
            <w:szCs w:val="28"/>
            <w:lang w:val="en-US"/>
          </w:rPr>
          <w:t>https</w:t>
        </w:r>
        <w:r w:rsidRPr="00DB3E4A">
          <w:rPr>
            <w:rStyle w:val="af8"/>
            <w:bCs/>
            <w:sz w:val="28"/>
            <w:szCs w:val="28"/>
          </w:rPr>
          <w:t>://</w:t>
        </w:r>
        <w:r w:rsidRPr="00DB3E4A">
          <w:rPr>
            <w:rStyle w:val="af8"/>
            <w:bCs/>
            <w:sz w:val="28"/>
            <w:szCs w:val="28"/>
            <w:lang w:val="en-US"/>
          </w:rPr>
          <w:t>e</w:t>
        </w:r>
        <w:r w:rsidRPr="00DB3E4A">
          <w:rPr>
            <w:rStyle w:val="af8"/>
            <w:bCs/>
            <w:sz w:val="28"/>
            <w:szCs w:val="28"/>
          </w:rPr>
          <w:t>.</w:t>
        </w:r>
        <w:proofErr w:type="spellStart"/>
        <w:r w:rsidRPr="00DB3E4A">
          <w:rPr>
            <w:rStyle w:val="af8"/>
            <w:bCs/>
            <w:sz w:val="28"/>
            <w:szCs w:val="28"/>
            <w:lang w:val="en-US"/>
          </w:rPr>
          <w:t>lanbook</w:t>
        </w:r>
        <w:proofErr w:type="spellEnd"/>
        <w:r w:rsidRPr="00DB3E4A">
          <w:rPr>
            <w:rStyle w:val="af8"/>
            <w:bCs/>
            <w:sz w:val="28"/>
            <w:szCs w:val="28"/>
          </w:rPr>
          <w:t>.</w:t>
        </w:r>
        <w:r w:rsidRPr="00DB3E4A">
          <w:rPr>
            <w:rStyle w:val="af8"/>
            <w:bCs/>
            <w:sz w:val="28"/>
            <w:szCs w:val="28"/>
            <w:lang w:val="en-US"/>
          </w:rPr>
          <w:t>com</w:t>
        </w:r>
        <w:r w:rsidRPr="00DB3E4A">
          <w:rPr>
            <w:rStyle w:val="af8"/>
            <w:bCs/>
            <w:sz w:val="28"/>
            <w:szCs w:val="28"/>
          </w:rPr>
          <w:t>/</w:t>
        </w:r>
        <w:r w:rsidRPr="00DB3E4A">
          <w:rPr>
            <w:rStyle w:val="af8"/>
            <w:bCs/>
            <w:sz w:val="28"/>
            <w:szCs w:val="28"/>
            <w:lang w:val="en-US"/>
          </w:rPr>
          <w:t>book</w:t>
        </w:r>
        <w:r w:rsidRPr="00DB3E4A">
          <w:rPr>
            <w:rStyle w:val="af8"/>
            <w:bCs/>
            <w:sz w:val="28"/>
            <w:szCs w:val="28"/>
          </w:rPr>
          <w:t>/30425</w:t>
        </w:r>
      </w:hyperlink>
      <w:r w:rsidRPr="005D55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D555C">
        <w:rPr>
          <w:bCs/>
          <w:sz w:val="28"/>
          <w:szCs w:val="28"/>
        </w:rPr>
        <w:t xml:space="preserve">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A75BB4" w:rsidRP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3. Дифференциальные уравнения. Уравнения математической физики. Теория оптимизации [Электронный ресурс] : учеб. 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Н.А. Берков, В.Г. Зубков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528 с. — Режим доступа: </w:t>
      </w:r>
      <w:hyperlink r:id="rId21" w:history="1">
        <w:r w:rsidRPr="005D555C">
          <w:rPr>
            <w:rStyle w:val="af8"/>
            <w:bCs/>
            <w:sz w:val="28"/>
            <w:szCs w:val="28"/>
          </w:rPr>
          <w:t>https://e.lanbook.com/book/30426</w:t>
        </w:r>
      </w:hyperlink>
      <w:r w:rsidRPr="005D555C">
        <w:rPr>
          <w:bCs/>
          <w:sz w:val="28"/>
          <w:szCs w:val="28"/>
        </w:rPr>
        <w:t xml:space="preserve">. 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403DBA" w:rsidRPr="005D555C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75BB4" w:rsidRDefault="00A75BB4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403DBA" w:rsidRPr="00403DBA" w:rsidRDefault="00403DBA" w:rsidP="001D45E5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C330D">
        <w:rPr>
          <w:bCs/>
          <w:sz w:val="28"/>
          <w:szCs w:val="28"/>
        </w:rPr>
        <w:t xml:space="preserve">Функция. График. Корни уравнения [Текст] : методические указания к типовому расчету "Исследование функции и построение графика" и к лабораторной работе "Решение уравнений" / ПГУПС, каф. "Математика и моделирование" ; сост.: М. М. Луценко, Н. В. </w:t>
      </w:r>
      <w:proofErr w:type="spellStart"/>
      <w:r w:rsidRPr="00FC330D">
        <w:rPr>
          <w:bCs/>
          <w:sz w:val="28"/>
          <w:szCs w:val="28"/>
        </w:rPr>
        <w:t>Шадринцева</w:t>
      </w:r>
      <w:proofErr w:type="spellEnd"/>
      <w:r w:rsidRPr="00FC330D">
        <w:rPr>
          <w:bCs/>
          <w:sz w:val="28"/>
          <w:szCs w:val="28"/>
        </w:rPr>
        <w:t>. - СПб. : ПГУПС, 2008. - 41 с.</w:t>
      </w:r>
    </w:p>
    <w:p w:rsidR="007632E3" w:rsidRDefault="00A75BB4" w:rsidP="007632E3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6205F">
        <w:rPr>
          <w:bCs/>
          <w:sz w:val="28"/>
          <w:szCs w:val="28"/>
        </w:rPr>
        <w:t>Точное и приближенное вычисление интегралов [Текст] : методические указания к типовому расчету и контрольной работе по теме "Неопределенный и определенный интегралы"; методические указания к лабораторной работе "Приближенное вычисление интегралов" / ПГУПС, каф. "Математика и моделирование"</w:t>
      </w:r>
      <w:proofErr w:type="gramStart"/>
      <w:r w:rsidRPr="00F6205F">
        <w:rPr>
          <w:bCs/>
          <w:sz w:val="28"/>
          <w:szCs w:val="28"/>
        </w:rPr>
        <w:t xml:space="preserve"> ;</w:t>
      </w:r>
      <w:proofErr w:type="gramEnd"/>
      <w:r w:rsidRPr="00F6205F">
        <w:rPr>
          <w:bCs/>
          <w:sz w:val="28"/>
          <w:szCs w:val="28"/>
        </w:rPr>
        <w:t xml:space="preserve"> сост.: М. М. Луценко [и др.]. - СПб</w:t>
      </w:r>
      <w:proofErr w:type="gramStart"/>
      <w:r w:rsidRPr="00F6205F">
        <w:rPr>
          <w:bCs/>
          <w:sz w:val="28"/>
          <w:szCs w:val="28"/>
        </w:rPr>
        <w:t xml:space="preserve">. : </w:t>
      </w:r>
      <w:proofErr w:type="gramEnd"/>
      <w:r w:rsidRPr="00F6205F">
        <w:rPr>
          <w:bCs/>
          <w:sz w:val="28"/>
          <w:szCs w:val="28"/>
        </w:rPr>
        <w:t>ПГУПС,</w:t>
      </w:r>
      <w:r w:rsidR="00403DBA">
        <w:rPr>
          <w:bCs/>
          <w:sz w:val="28"/>
          <w:szCs w:val="28"/>
        </w:rPr>
        <w:t xml:space="preserve"> 2009. - 35 с</w:t>
      </w:r>
      <w:r w:rsidR="00403DBA" w:rsidRPr="00403DBA">
        <w:rPr>
          <w:bCs/>
          <w:sz w:val="28"/>
          <w:szCs w:val="28"/>
        </w:rPr>
        <w:t>.</w:t>
      </w:r>
    </w:p>
    <w:p w:rsidR="007632E3" w:rsidRPr="007632E3" w:rsidRDefault="007632E3" w:rsidP="007632E3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7632E3">
        <w:rPr>
          <w:bCs/>
          <w:sz w:val="28"/>
          <w:szCs w:val="28"/>
        </w:rPr>
        <w:t>Теория вероятностей и математическая статистика [Электронный ресурс]</w:t>
      </w:r>
      <w:proofErr w:type="gramStart"/>
      <w:r w:rsidRPr="007632E3">
        <w:rPr>
          <w:bCs/>
          <w:sz w:val="28"/>
          <w:szCs w:val="28"/>
        </w:rPr>
        <w:t xml:space="preserve"> :</w:t>
      </w:r>
      <w:proofErr w:type="gramEnd"/>
      <w:r w:rsidRPr="007632E3">
        <w:rPr>
          <w:bCs/>
          <w:sz w:val="28"/>
          <w:szCs w:val="28"/>
        </w:rPr>
        <w:t xml:space="preserve"> сборник задач / П. В. Герасименко, Р. С. Кударов, Р. С. Кударов. - СПб. : ПГУПС, 2013. - 63 с. - ISBN 978-5-7641-0524-6</w:t>
      </w:r>
      <w:proofErr w:type="gramStart"/>
      <w:r w:rsidRPr="007632E3">
        <w:rPr>
          <w:bCs/>
          <w:sz w:val="28"/>
          <w:szCs w:val="28"/>
        </w:rPr>
        <w:t xml:space="preserve"> :</w:t>
      </w:r>
      <w:proofErr w:type="gramEnd"/>
      <w:r w:rsidRPr="007632E3">
        <w:rPr>
          <w:bCs/>
          <w:sz w:val="28"/>
          <w:szCs w:val="28"/>
        </w:rPr>
        <w:t xml:space="preserve"> Б. ц.</w:t>
      </w:r>
    </w:p>
    <w:p w:rsidR="00A75BB4" w:rsidRPr="005D555C" w:rsidRDefault="005D555C" w:rsidP="005D555C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5D555C">
        <w:rPr>
          <w:bCs/>
          <w:sz w:val="28"/>
          <w:szCs w:val="28"/>
        </w:rPr>
        <w:t xml:space="preserve">Точечные и интервальные оценки параметров. Проверка гипотезы о виде распределения [Текст] : методические указания к лабораторной работе с дополнительными сведениями по теории вероятностей и математической статистике / ПГУПС, каф. "Математика и моделирование" ; </w:t>
      </w:r>
      <w:proofErr w:type="spellStart"/>
      <w:r w:rsidRPr="005D555C">
        <w:rPr>
          <w:bCs/>
          <w:sz w:val="28"/>
          <w:szCs w:val="28"/>
        </w:rPr>
        <w:t>разраб</w:t>
      </w:r>
      <w:proofErr w:type="spellEnd"/>
      <w:r w:rsidRPr="005D555C">
        <w:rPr>
          <w:bCs/>
          <w:sz w:val="28"/>
          <w:szCs w:val="28"/>
        </w:rPr>
        <w:t>. М. М. Луценко. - СПб. : ПГУПС, 2009. - 21 с.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05107" w:rsidRPr="00605107" w:rsidRDefault="00605107" w:rsidP="00605107">
      <w:pPr>
        <w:widowControl/>
        <w:tabs>
          <w:tab w:val="left" w:pos="1418"/>
        </w:tabs>
        <w:spacing w:line="240" w:lineRule="auto"/>
        <w:ind w:left="851" w:firstLine="0"/>
        <w:rPr>
          <w:bCs/>
          <w:color w:val="000000"/>
          <w:sz w:val="28"/>
          <w:szCs w:val="28"/>
        </w:rPr>
      </w:pPr>
    </w:p>
    <w:p w:rsidR="00301046" w:rsidRDefault="00A75BB4" w:rsidP="00301046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2" w:history="1">
        <w:r w:rsidR="00605107" w:rsidRPr="00DB3E4A">
          <w:rPr>
            <w:rStyle w:val="af8"/>
            <w:sz w:val="28"/>
            <w:szCs w:val="28"/>
          </w:rPr>
          <w:t>http://sdo.pgups.ru/</w:t>
        </w:r>
      </w:hyperlink>
      <w:r w:rsidR="00605107"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01046" w:rsidRDefault="00301046" w:rsidP="00301046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3" w:history="1">
        <w:r w:rsidR="00605107" w:rsidRPr="00DB3E4A">
          <w:rPr>
            <w:rStyle w:val="af8"/>
            <w:sz w:val="28"/>
            <w:szCs w:val="28"/>
          </w:rPr>
          <w:t>http://e.lanbook.com</w:t>
        </w:r>
      </w:hyperlink>
      <w:r w:rsidR="00605107"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845C4" w:rsidRDefault="00301046" w:rsidP="006845C4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24" w:history="1">
        <w:r w:rsidR="00605107" w:rsidRPr="00DB3E4A">
          <w:rPr>
            <w:rStyle w:val="af8"/>
            <w:sz w:val="28"/>
            <w:szCs w:val="28"/>
          </w:rPr>
          <w:t>https://biblio-online.ru/</w:t>
        </w:r>
      </w:hyperlink>
      <w:r w:rsidR="00605107"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="00A75BB4" w:rsidRPr="00301046">
        <w:rPr>
          <w:bCs/>
          <w:color w:val="000000"/>
          <w:sz w:val="28"/>
          <w:szCs w:val="28"/>
        </w:rPr>
        <w:t>.</w:t>
      </w:r>
    </w:p>
    <w:p w:rsidR="006845C4" w:rsidRPr="006845C4" w:rsidRDefault="006845C4" w:rsidP="006845C4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5" w:history="1">
        <w:r w:rsidR="00605107" w:rsidRPr="00DB3E4A">
          <w:rPr>
            <w:rStyle w:val="af8"/>
            <w:sz w:val="28"/>
            <w:szCs w:val="28"/>
          </w:rPr>
          <w:t>https://ibooks.ru/home.php?routine=bookshelf</w:t>
        </w:r>
      </w:hyperlink>
      <w:r w:rsidR="00605107"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545B73" w:rsidRDefault="006845C4" w:rsidP="00545B7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6" w:history="1">
        <w:r w:rsidR="00605107" w:rsidRPr="00DB3E4A">
          <w:rPr>
            <w:rStyle w:val="af8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 w:rsidR="00605107"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545B73" w:rsidRPr="00545B73" w:rsidRDefault="00545B73" w:rsidP="00545B7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7" w:history="1">
        <w:r w:rsidRPr="00545B73">
          <w:rPr>
            <w:rStyle w:val="af8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C5500" w:rsidRDefault="009C5500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Pr="00F1795E" w:rsidRDefault="00A75BB4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A75BB4" w:rsidRPr="00F1795E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75BB4" w:rsidRPr="00F1795E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75BB4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75BB4" w:rsidRDefault="00A75BB4" w:rsidP="00C4683A">
      <w:pPr>
        <w:pStyle w:val="afd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351CB1" w:rsidRPr="00104973" w:rsidRDefault="00351CB1" w:rsidP="00351CB1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5500" w:rsidRDefault="009C5500" w:rsidP="00351CB1">
      <w:pPr>
        <w:spacing w:line="240" w:lineRule="auto"/>
        <w:ind w:firstLine="851"/>
        <w:rPr>
          <w:bCs/>
          <w:sz w:val="28"/>
          <w:szCs w:val="28"/>
        </w:rPr>
      </w:pPr>
    </w:p>
    <w:p w:rsidR="00351CB1" w:rsidRPr="00433E57" w:rsidRDefault="00351CB1" w:rsidP="00351CB1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701E5" w:rsidRPr="00433E57" w:rsidRDefault="00C701E5" w:rsidP="00C701E5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8" w:history="1">
        <w:r w:rsidR="005B078A" w:rsidRPr="00F24160">
          <w:rPr>
            <w:rStyle w:val="af8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605107" w:rsidRPr="00605107" w:rsidRDefault="00351CB1" w:rsidP="00605107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="00605107">
        <w:rPr>
          <w:bCs/>
          <w:sz w:val="28"/>
          <w:szCs w:val="28"/>
        </w:rPr>
        <w:t>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 w:rsidR="00605107">
        <w:rPr>
          <w:bCs/>
          <w:sz w:val="28"/>
          <w:szCs w:val="28"/>
        </w:rPr>
        <w:t xml:space="preserve"> </w:t>
      </w:r>
      <w:r w:rsidR="00605107"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 w:rsidR="00605107">
        <w:rPr>
          <w:bCs/>
          <w:sz w:val="28"/>
          <w:szCs w:val="28"/>
        </w:rPr>
        <w:t>.</w:t>
      </w:r>
    </w:p>
    <w:p w:rsidR="00605107" w:rsidRPr="00605107" w:rsidRDefault="00605107" w:rsidP="00605107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</w:t>
      </w:r>
      <w:r w:rsidRPr="00605107">
        <w:rPr>
          <w:bCs/>
          <w:sz w:val="28"/>
        </w:rPr>
        <w:lastRenderedPageBreak/>
        <w:t xml:space="preserve">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351CB1" w:rsidRDefault="006936AC" w:rsidP="00351CB1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A7EA63" wp14:editId="42D78CDD">
            <wp:simplePos x="0" y="0"/>
            <wp:positionH relativeFrom="column">
              <wp:posOffset>-1068260</wp:posOffset>
            </wp:positionH>
            <wp:positionV relativeFrom="paragraph">
              <wp:posOffset>-889948</wp:posOffset>
            </wp:positionV>
            <wp:extent cx="7493330" cy="10592789"/>
            <wp:effectExtent l="0" t="0" r="0" b="0"/>
            <wp:wrapNone/>
            <wp:docPr id="2" name="Рисунок 2" descr="C:\Users\PRINT\Desktop\2019 Скан БАК, МАГ, СПЕЦ\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T\Desktop\2019 Скан БАК, МАГ, СПЕЦ\19-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03" cy="105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1CB1" w:rsidRPr="00104973" w:rsidRDefault="00351CB1" w:rsidP="00351CB1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433E57">
        <w:rPr>
          <w:b/>
          <w:bCs/>
          <w:sz w:val="28"/>
          <w:szCs w:val="28"/>
        </w:rPr>
        <w:t>12. Описание материально-технической базы, необходимой</w:t>
      </w:r>
      <w:r w:rsidRPr="00104973">
        <w:rPr>
          <w:b/>
          <w:bCs/>
          <w:sz w:val="28"/>
          <w:szCs w:val="28"/>
        </w:rPr>
        <w:t xml:space="preserve"> для осуществления образовательного процесса по дисциплине</w:t>
      </w:r>
    </w:p>
    <w:p w:rsidR="00605107" w:rsidRDefault="00605107" w:rsidP="00351CB1">
      <w:pPr>
        <w:spacing w:line="240" w:lineRule="auto"/>
        <w:ind w:firstLine="851"/>
        <w:rPr>
          <w:bCs/>
          <w:sz w:val="28"/>
        </w:rPr>
      </w:pPr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</w:r>
      <w:r>
        <w:rPr>
          <w:bCs/>
          <w:sz w:val="28"/>
        </w:rPr>
        <w:t>;</w:t>
      </w:r>
      <w:r w:rsidRPr="00895771">
        <w:rPr>
          <w:bCs/>
          <w:sz w:val="28"/>
        </w:rPr>
        <w:t xml:space="preserve"> 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помещения для самостоятельной работы;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895771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895771"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доступа: </w:t>
      </w:r>
      <w:hyperlink r:id="rId30" w:history="1">
        <w:r w:rsidR="0032061C" w:rsidRPr="00DB3E4A">
          <w:rPr>
            <w:rStyle w:val="af8"/>
            <w:sz w:val="28"/>
            <w:szCs w:val="28"/>
          </w:rPr>
          <w:t>http://sdo.pgups.ru</w:t>
        </w:r>
      </w:hyperlink>
      <w:r w:rsidRPr="00895771">
        <w:rPr>
          <w:bCs/>
          <w:sz w:val="28"/>
        </w:rPr>
        <w:t>.</w:t>
      </w:r>
    </w:p>
    <w:p w:rsidR="00351CB1" w:rsidRDefault="00605107" w:rsidP="0032061C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32061C" w:rsidRDefault="0032061C" w:rsidP="0032061C">
      <w:pPr>
        <w:spacing w:line="240" w:lineRule="auto"/>
        <w:ind w:firstLine="851"/>
        <w:rPr>
          <w:bCs/>
          <w:sz w:val="28"/>
        </w:rPr>
      </w:pPr>
    </w:p>
    <w:p w:rsidR="0032061C" w:rsidRPr="00D74E83" w:rsidRDefault="0032061C" w:rsidP="0032061C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409"/>
        <w:gridCol w:w="2659"/>
      </w:tblGrid>
      <w:tr w:rsidR="00A75BB4" w:rsidRPr="00CB6703" w:rsidTr="00574A8A">
        <w:tc>
          <w:tcPr>
            <w:tcW w:w="4503" w:type="dxa"/>
          </w:tcPr>
          <w:p w:rsidR="00A75BB4" w:rsidRDefault="0032061C" w:rsidP="00351CB1">
            <w:pPr>
              <w:widowControl/>
              <w:tabs>
                <w:tab w:val="left" w:pos="851"/>
              </w:tabs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7EFD">
              <w:rPr>
                <w:sz w:val="28"/>
                <w:szCs w:val="28"/>
              </w:rPr>
              <w:t>азработчик</w:t>
            </w:r>
            <w:r w:rsidR="00A75BB4">
              <w:rPr>
                <w:sz w:val="28"/>
                <w:szCs w:val="28"/>
              </w:rPr>
              <w:t>,</w:t>
            </w:r>
          </w:p>
          <w:p w:rsidR="0032061C" w:rsidRDefault="0032061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B4">
              <w:rPr>
                <w:sz w:val="28"/>
                <w:szCs w:val="28"/>
              </w:rPr>
              <w:t>оцент</w:t>
            </w:r>
            <w:r>
              <w:rPr>
                <w:sz w:val="28"/>
                <w:szCs w:val="28"/>
              </w:rPr>
              <w:t xml:space="preserve"> кафедры «Математика </w:t>
            </w:r>
          </w:p>
          <w:p w:rsidR="00A75BB4" w:rsidRPr="00CB6703" w:rsidRDefault="0032061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моделирование»</w:t>
            </w:r>
          </w:p>
        </w:tc>
        <w:tc>
          <w:tcPr>
            <w:tcW w:w="2409" w:type="dxa"/>
            <w:vAlign w:val="bottom"/>
          </w:tcPr>
          <w:p w:rsidR="00A75BB4" w:rsidRPr="00CB6703" w:rsidRDefault="0032061C" w:rsidP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</w:t>
            </w:r>
          </w:p>
        </w:tc>
        <w:tc>
          <w:tcPr>
            <w:tcW w:w="2659" w:type="dxa"/>
            <w:vAlign w:val="bottom"/>
          </w:tcPr>
          <w:p w:rsidR="00A75BB4" w:rsidRPr="00CB6703" w:rsidRDefault="00A75BB4" w:rsidP="009B08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С. Кударов</w:t>
            </w:r>
          </w:p>
        </w:tc>
      </w:tr>
      <w:tr w:rsidR="00A75BB4" w:rsidRPr="00CB6703" w:rsidTr="00574A8A">
        <w:tc>
          <w:tcPr>
            <w:tcW w:w="4503" w:type="dxa"/>
          </w:tcPr>
          <w:p w:rsidR="00A75BB4" w:rsidRPr="00CB6703" w:rsidRDefault="00A75BB4" w:rsidP="003206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 w:rsidR="0032061C" w:rsidRPr="0032061C">
              <w:rPr>
                <w:sz w:val="28"/>
                <w:szCs w:val="28"/>
                <w:u w:val="single"/>
              </w:rPr>
              <w:t>1</w:t>
            </w:r>
            <w:r w:rsidR="00DB078B">
              <w:rPr>
                <w:sz w:val="28"/>
                <w:szCs w:val="28"/>
                <w:u w:val="single"/>
              </w:rPr>
              <w:t>9</w:t>
            </w:r>
            <w:r w:rsidRPr="00C641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B078B" w:rsidRPr="004F5E6A">
              <w:rPr>
                <w:sz w:val="28"/>
                <w:szCs w:val="28"/>
                <w:u w:val="single"/>
              </w:rPr>
              <w:t>декабря</w:t>
            </w:r>
            <w:r w:rsidR="00DB078B" w:rsidRPr="00876914">
              <w:rPr>
                <w:snapToGrid w:val="0"/>
                <w:sz w:val="28"/>
                <w:szCs w:val="28"/>
              </w:rPr>
              <w:t xml:space="preserve"> </w:t>
            </w:r>
            <w:r w:rsidRPr="00C641CC">
              <w:rPr>
                <w:sz w:val="28"/>
                <w:szCs w:val="28"/>
              </w:rPr>
              <w:t>201</w:t>
            </w:r>
            <w:r w:rsidR="0032061C" w:rsidRPr="0032061C">
              <w:rPr>
                <w:sz w:val="28"/>
                <w:szCs w:val="28"/>
                <w:u w:val="single"/>
              </w:rPr>
              <w:t>8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A75BB4" w:rsidRPr="00CB6703" w:rsidRDefault="00A75BB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75BB4" w:rsidRPr="00CB6703" w:rsidRDefault="00A75BB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5BB4" w:rsidRDefault="00A75BB4" w:rsidP="00351CB1">
      <w:pPr>
        <w:widowControl/>
        <w:spacing w:line="240" w:lineRule="auto"/>
        <w:ind w:firstLine="0"/>
        <w:rPr>
          <w:sz w:val="28"/>
          <w:szCs w:val="28"/>
        </w:rPr>
      </w:pPr>
    </w:p>
    <w:sectPr w:rsidR="00A75BB4" w:rsidSect="00D3380B">
      <w:footerReference w:type="even" r:id="rId31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DF" w:rsidRDefault="00C20BDF">
      <w:r>
        <w:separator/>
      </w:r>
    </w:p>
  </w:endnote>
  <w:endnote w:type="continuationSeparator" w:id="0">
    <w:p w:rsidR="00C20BDF" w:rsidRDefault="00C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4" w:rsidRDefault="00A75BB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5BB4" w:rsidRDefault="00A75BB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DF" w:rsidRDefault="00C20BDF">
      <w:r>
        <w:separator/>
      </w:r>
    </w:p>
  </w:footnote>
  <w:footnote w:type="continuationSeparator" w:id="0">
    <w:p w:rsidR="00C20BDF" w:rsidRDefault="00C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2.95pt;height:31.8pt;visibility:visible;mso-wrap-style:square" o:bullet="t">
        <v:imagedata r:id="rId1" o:title=""/>
      </v:shape>
    </w:pict>
  </w:numPicBullet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3"/>
    <w:rsid w:val="00000252"/>
    <w:rsid w:val="000007FF"/>
    <w:rsid w:val="00000D4E"/>
    <w:rsid w:val="00007519"/>
    <w:rsid w:val="0001063A"/>
    <w:rsid w:val="000115A8"/>
    <w:rsid w:val="00011912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367D4"/>
    <w:rsid w:val="000407D7"/>
    <w:rsid w:val="000414C9"/>
    <w:rsid w:val="000418BF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2D6A"/>
    <w:rsid w:val="00063B3F"/>
    <w:rsid w:val="00063E47"/>
    <w:rsid w:val="00064312"/>
    <w:rsid w:val="000657F0"/>
    <w:rsid w:val="000661AC"/>
    <w:rsid w:val="00066414"/>
    <w:rsid w:val="00067C6B"/>
    <w:rsid w:val="0007049D"/>
    <w:rsid w:val="0007101A"/>
    <w:rsid w:val="00072D73"/>
    <w:rsid w:val="00072D82"/>
    <w:rsid w:val="000763C3"/>
    <w:rsid w:val="00076E29"/>
    <w:rsid w:val="00077EFD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200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290B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0E3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1340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973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0CE2"/>
    <w:rsid w:val="001412DF"/>
    <w:rsid w:val="001424B8"/>
    <w:rsid w:val="00142500"/>
    <w:rsid w:val="00143216"/>
    <w:rsid w:val="001433F0"/>
    <w:rsid w:val="0014360F"/>
    <w:rsid w:val="00143DEF"/>
    <w:rsid w:val="00143ED8"/>
    <w:rsid w:val="00143F42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809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1F53"/>
    <w:rsid w:val="001931BE"/>
    <w:rsid w:val="001935A2"/>
    <w:rsid w:val="00195003"/>
    <w:rsid w:val="001952A2"/>
    <w:rsid w:val="0019628C"/>
    <w:rsid w:val="001964CD"/>
    <w:rsid w:val="00196CAC"/>
    <w:rsid w:val="00197427"/>
    <w:rsid w:val="00197C2E"/>
    <w:rsid w:val="001A0079"/>
    <w:rsid w:val="001A00B1"/>
    <w:rsid w:val="001A094D"/>
    <w:rsid w:val="001A19DE"/>
    <w:rsid w:val="001A2AB7"/>
    <w:rsid w:val="001A2ACF"/>
    <w:rsid w:val="001A3490"/>
    <w:rsid w:val="001A420B"/>
    <w:rsid w:val="001A45A1"/>
    <w:rsid w:val="001A5040"/>
    <w:rsid w:val="001A6C4B"/>
    <w:rsid w:val="001A7850"/>
    <w:rsid w:val="001B30A0"/>
    <w:rsid w:val="001B415F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45E5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3CCC"/>
    <w:rsid w:val="00214242"/>
    <w:rsid w:val="0021449F"/>
    <w:rsid w:val="00214DB9"/>
    <w:rsid w:val="002157C9"/>
    <w:rsid w:val="00216A15"/>
    <w:rsid w:val="002173E0"/>
    <w:rsid w:val="002174ED"/>
    <w:rsid w:val="002204EE"/>
    <w:rsid w:val="00221AF6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61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2A15"/>
    <w:rsid w:val="00253E4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FE4"/>
    <w:rsid w:val="0027509F"/>
    <w:rsid w:val="0027529F"/>
    <w:rsid w:val="002762F9"/>
    <w:rsid w:val="00276908"/>
    <w:rsid w:val="00276AD9"/>
    <w:rsid w:val="00280585"/>
    <w:rsid w:val="00280A59"/>
    <w:rsid w:val="00281904"/>
    <w:rsid w:val="002819F4"/>
    <w:rsid w:val="002825A8"/>
    <w:rsid w:val="00285122"/>
    <w:rsid w:val="00285557"/>
    <w:rsid w:val="00286ABD"/>
    <w:rsid w:val="00287AF8"/>
    <w:rsid w:val="002907EA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8C8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046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3EAF"/>
    <w:rsid w:val="0031589B"/>
    <w:rsid w:val="003166A1"/>
    <w:rsid w:val="003171DE"/>
    <w:rsid w:val="00317491"/>
    <w:rsid w:val="003200AE"/>
    <w:rsid w:val="0032061C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FE9"/>
    <w:rsid w:val="0033657D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794"/>
    <w:rsid w:val="00347F23"/>
    <w:rsid w:val="00350643"/>
    <w:rsid w:val="00351CB1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95A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41E"/>
    <w:rsid w:val="003A6F53"/>
    <w:rsid w:val="003B1397"/>
    <w:rsid w:val="003B1519"/>
    <w:rsid w:val="003B1CB2"/>
    <w:rsid w:val="003B4534"/>
    <w:rsid w:val="003B55CC"/>
    <w:rsid w:val="003B6593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8EA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B54"/>
    <w:rsid w:val="003F5D49"/>
    <w:rsid w:val="003F6802"/>
    <w:rsid w:val="003F7B94"/>
    <w:rsid w:val="003F7D15"/>
    <w:rsid w:val="00402BE2"/>
    <w:rsid w:val="0040374A"/>
    <w:rsid w:val="00403DB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16CB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2C2D"/>
    <w:rsid w:val="004B2CF0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4614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059"/>
    <w:rsid w:val="00516771"/>
    <w:rsid w:val="005178F8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27498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B73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2D9F"/>
    <w:rsid w:val="005A2EBD"/>
    <w:rsid w:val="005A3732"/>
    <w:rsid w:val="005A3AB7"/>
    <w:rsid w:val="005A3DC7"/>
    <w:rsid w:val="005A5EF1"/>
    <w:rsid w:val="005A7547"/>
    <w:rsid w:val="005A7553"/>
    <w:rsid w:val="005B01AD"/>
    <w:rsid w:val="005B078A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55C"/>
    <w:rsid w:val="005D5BFF"/>
    <w:rsid w:val="005D5EED"/>
    <w:rsid w:val="005D64FA"/>
    <w:rsid w:val="005D68EA"/>
    <w:rsid w:val="005D70B4"/>
    <w:rsid w:val="005E0717"/>
    <w:rsid w:val="005E11AA"/>
    <w:rsid w:val="005E23A1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4633"/>
    <w:rsid w:val="0060510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1FF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469E4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CA4"/>
    <w:rsid w:val="00676E45"/>
    <w:rsid w:val="00680212"/>
    <w:rsid w:val="006815D6"/>
    <w:rsid w:val="00682589"/>
    <w:rsid w:val="006828ED"/>
    <w:rsid w:val="00682BBD"/>
    <w:rsid w:val="0068322A"/>
    <w:rsid w:val="00684106"/>
    <w:rsid w:val="006845C4"/>
    <w:rsid w:val="0068648D"/>
    <w:rsid w:val="00687066"/>
    <w:rsid w:val="00687F59"/>
    <w:rsid w:val="006901D3"/>
    <w:rsid w:val="00691467"/>
    <w:rsid w:val="006921AD"/>
    <w:rsid w:val="00692388"/>
    <w:rsid w:val="006931A1"/>
    <w:rsid w:val="006936AC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415"/>
    <w:rsid w:val="006A6AC2"/>
    <w:rsid w:val="006A6DA8"/>
    <w:rsid w:val="006B06C7"/>
    <w:rsid w:val="006B0C8E"/>
    <w:rsid w:val="006B4D8F"/>
    <w:rsid w:val="006B62F3"/>
    <w:rsid w:val="006B7257"/>
    <w:rsid w:val="006B7CB7"/>
    <w:rsid w:val="006C0823"/>
    <w:rsid w:val="006C10F6"/>
    <w:rsid w:val="006C2803"/>
    <w:rsid w:val="006C2860"/>
    <w:rsid w:val="006C3CDF"/>
    <w:rsid w:val="006C4C31"/>
    <w:rsid w:val="006C5928"/>
    <w:rsid w:val="006C65B6"/>
    <w:rsid w:val="006C6AE6"/>
    <w:rsid w:val="006D05CE"/>
    <w:rsid w:val="006D0C55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6A78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3D13"/>
    <w:rsid w:val="00723DFC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2F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2E3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1A31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42CE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417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327F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1EF7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0EF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1F2D"/>
    <w:rsid w:val="008B33FC"/>
    <w:rsid w:val="008B55DC"/>
    <w:rsid w:val="008B65A1"/>
    <w:rsid w:val="008B6AFF"/>
    <w:rsid w:val="008C03E5"/>
    <w:rsid w:val="008C22D6"/>
    <w:rsid w:val="008C3373"/>
    <w:rsid w:val="008C3A44"/>
    <w:rsid w:val="008C4385"/>
    <w:rsid w:val="008C4530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4BD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3EE6"/>
    <w:rsid w:val="009346EC"/>
    <w:rsid w:val="00935D48"/>
    <w:rsid w:val="009370C8"/>
    <w:rsid w:val="0094342F"/>
    <w:rsid w:val="00944392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6553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500"/>
    <w:rsid w:val="009C59B5"/>
    <w:rsid w:val="009D057A"/>
    <w:rsid w:val="009D0AF2"/>
    <w:rsid w:val="009D0DC4"/>
    <w:rsid w:val="009D11F8"/>
    <w:rsid w:val="009D2984"/>
    <w:rsid w:val="009D2CC0"/>
    <w:rsid w:val="009D2EC6"/>
    <w:rsid w:val="009D2F07"/>
    <w:rsid w:val="009D39D8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479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0F0E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2787D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845"/>
    <w:rsid w:val="00A62B34"/>
    <w:rsid w:val="00A669AB"/>
    <w:rsid w:val="00A67434"/>
    <w:rsid w:val="00A7066A"/>
    <w:rsid w:val="00A75210"/>
    <w:rsid w:val="00A75BB4"/>
    <w:rsid w:val="00A75F20"/>
    <w:rsid w:val="00A81324"/>
    <w:rsid w:val="00A81911"/>
    <w:rsid w:val="00A81C4F"/>
    <w:rsid w:val="00A831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5A39"/>
    <w:rsid w:val="00A97530"/>
    <w:rsid w:val="00AA01ED"/>
    <w:rsid w:val="00AA11FE"/>
    <w:rsid w:val="00AA2022"/>
    <w:rsid w:val="00AA2224"/>
    <w:rsid w:val="00AA4901"/>
    <w:rsid w:val="00AA64E7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0657"/>
    <w:rsid w:val="00AE1D6B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10A"/>
    <w:rsid w:val="00B26C54"/>
    <w:rsid w:val="00B273B8"/>
    <w:rsid w:val="00B27A14"/>
    <w:rsid w:val="00B3039A"/>
    <w:rsid w:val="00B3098B"/>
    <w:rsid w:val="00B3337C"/>
    <w:rsid w:val="00B336B6"/>
    <w:rsid w:val="00B34DD5"/>
    <w:rsid w:val="00B36180"/>
    <w:rsid w:val="00B36DEB"/>
    <w:rsid w:val="00B37E5E"/>
    <w:rsid w:val="00B42914"/>
    <w:rsid w:val="00B44142"/>
    <w:rsid w:val="00B4441A"/>
    <w:rsid w:val="00B44C1B"/>
    <w:rsid w:val="00B44F83"/>
    <w:rsid w:val="00B45535"/>
    <w:rsid w:val="00B47093"/>
    <w:rsid w:val="00B515DB"/>
    <w:rsid w:val="00B527BD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2C2"/>
    <w:rsid w:val="00B71379"/>
    <w:rsid w:val="00B71D3B"/>
    <w:rsid w:val="00B72BF4"/>
    <w:rsid w:val="00B73169"/>
    <w:rsid w:val="00B73AA0"/>
    <w:rsid w:val="00B74DF6"/>
    <w:rsid w:val="00B772C0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5EEE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153A"/>
    <w:rsid w:val="00BC5315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20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1EB4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0BDF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83A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5D49"/>
    <w:rsid w:val="00C56CDF"/>
    <w:rsid w:val="00C615E6"/>
    <w:rsid w:val="00C61C9F"/>
    <w:rsid w:val="00C62240"/>
    <w:rsid w:val="00C63837"/>
    <w:rsid w:val="00C63D3B"/>
    <w:rsid w:val="00C641CC"/>
    <w:rsid w:val="00C662AE"/>
    <w:rsid w:val="00C66380"/>
    <w:rsid w:val="00C67F8E"/>
    <w:rsid w:val="00C701E5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7DB"/>
    <w:rsid w:val="00C95983"/>
    <w:rsid w:val="00C95DD8"/>
    <w:rsid w:val="00C960E6"/>
    <w:rsid w:val="00C969A8"/>
    <w:rsid w:val="00CA0224"/>
    <w:rsid w:val="00CA05BE"/>
    <w:rsid w:val="00CA2704"/>
    <w:rsid w:val="00CA2765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380"/>
    <w:rsid w:val="00CC586B"/>
    <w:rsid w:val="00CC766D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14B"/>
    <w:rsid w:val="00D27F07"/>
    <w:rsid w:val="00D317AC"/>
    <w:rsid w:val="00D317FE"/>
    <w:rsid w:val="00D31F64"/>
    <w:rsid w:val="00D32460"/>
    <w:rsid w:val="00D3380B"/>
    <w:rsid w:val="00D33A10"/>
    <w:rsid w:val="00D33B11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45F"/>
    <w:rsid w:val="00D559C9"/>
    <w:rsid w:val="00D55A38"/>
    <w:rsid w:val="00D56004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5DC8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B1"/>
    <w:rsid w:val="00DB02D6"/>
    <w:rsid w:val="00DB078B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3DA9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1AD0"/>
    <w:rsid w:val="00E1326A"/>
    <w:rsid w:val="00E13DC8"/>
    <w:rsid w:val="00E14291"/>
    <w:rsid w:val="00E14EF9"/>
    <w:rsid w:val="00E16880"/>
    <w:rsid w:val="00E176D2"/>
    <w:rsid w:val="00E179D5"/>
    <w:rsid w:val="00E2051B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058"/>
    <w:rsid w:val="00E35439"/>
    <w:rsid w:val="00E37263"/>
    <w:rsid w:val="00E37C73"/>
    <w:rsid w:val="00E409F5"/>
    <w:rsid w:val="00E41611"/>
    <w:rsid w:val="00E41823"/>
    <w:rsid w:val="00E42341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2E17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CA1"/>
    <w:rsid w:val="00E66D55"/>
    <w:rsid w:val="00E672FA"/>
    <w:rsid w:val="00E70016"/>
    <w:rsid w:val="00E701ED"/>
    <w:rsid w:val="00E7074B"/>
    <w:rsid w:val="00E70B82"/>
    <w:rsid w:val="00E71498"/>
    <w:rsid w:val="00E71E99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38CA"/>
    <w:rsid w:val="00E9480D"/>
    <w:rsid w:val="00E94D32"/>
    <w:rsid w:val="00E95EF7"/>
    <w:rsid w:val="00E962A9"/>
    <w:rsid w:val="00E96728"/>
    <w:rsid w:val="00E979A4"/>
    <w:rsid w:val="00EA0514"/>
    <w:rsid w:val="00EA0655"/>
    <w:rsid w:val="00EA075C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7B1A"/>
    <w:rsid w:val="00EE2255"/>
    <w:rsid w:val="00EE3FFA"/>
    <w:rsid w:val="00EE47E6"/>
    <w:rsid w:val="00EE5891"/>
    <w:rsid w:val="00EE5B43"/>
    <w:rsid w:val="00EE5DA8"/>
    <w:rsid w:val="00EE6318"/>
    <w:rsid w:val="00EF040D"/>
    <w:rsid w:val="00EF0D83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06E43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3EEC"/>
    <w:rsid w:val="00F24583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3C70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205F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2C4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330D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  <w:rsid w:val="00FF2F90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paragraph" w:styleId="aff5">
    <w:name w:val="Normal (Web)"/>
    <w:basedOn w:val="a0"/>
    <w:uiPriority w:val="99"/>
    <w:rsid w:val="001D45E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">
    <w:name w:val="Список1"/>
    <w:rsid w:val="00070FC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paragraph" w:styleId="aff5">
    <w:name w:val="Normal (Web)"/>
    <w:basedOn w:val="a0"/>
    <w:uiPriority w:val="99"/>
    <w:rsid w:val="001D45E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">
    <w:name w:val="Список1"/>
    <w:rsid w:val="00070FC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blio-online.ru/book/AC41B7DD-F936-4105-9511-9BD045A42CFD" TargetMode="External"/><Relationship Id="rId18" Type="http://schemas.openxmlformats.org/officeDocument/2006/relationships/hyperlink" Target="http://www.biblio-online.ru/book/AC41B7DD-F936-4105-9511-9BD045A42CFD" TargetMode="External"/><Relationship Id="rId26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304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636B8B1D-1DD9-4ABE-845B-2E048D04ED84" TargetMode="External"/><Relationship Id="rId17" Type="http://schemas.openxmlformats.org/officeDocument/2006/relationships/hyperlink" Target="http://www.biblio-online.ru/book/636B8B1D-1DD9-4ABE-845B-2E048D04ED84" TargetMode="External"/><Relationship Id="rId25" Type="http://schemas.openxmlformats.org/officeDocument/2006/relationships/hyperlink" Target="https://ibooks.ru/home.php?routine=bookshel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9C534532-55AE-46FA-9543-27EE919A4E22" TargetMode="External"/><Relationship Id="rId20" Type="http://schemas.openxmlformats.org/officeDocument/2006/relationships/hyperlink" Target="https://e.lanbook.com/book/30425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9C534532-55AE-46FA-9543-27EE919A4E22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90C6034-5735-4840-AC0C-F20C20C48387" TargetMode="External"/><Relationship Id="rId23" Type="http://schemas.openxmlformats.org/officeDocument/2006/relationships/hyperlink" Target="http://e.lanbook.com" TargetMode="External"/><Relationship Id="rId28" Type="http://schemas.openxmlformats.org/officeDocument/2006/relationships/hyperlink" Target="http://sdo.pgups.ru" TargetMode="External"/><Relationship Id="rId10" Type="http://schemas.openxmlformats.org/officeDocument/2006/relationships/hyperlink" Target="http://www.biblio-online.ru/book/290C6034-5735-4840-AC0C-F20C20C48387" TargetMode="External"/><Relationship Id="rId19" Type="http://schemas.openxmlformats.org/officeDocument/2006/relationships/hyperlink" Target="https://e.lanbook.com/book/3042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4113006-6862-46E6-A0C3-72C1F538D3D7" TargetMode="External"/><Relationship Id="rId14" Type="http://schemas.openxmlformats.org/officeDocument/2006/relationships/hyperlink" Target="http://www.biblio-online.ru/book/04113006-6862-46E6-A0C3-72C1F538D3D7" TargetMode="External"/><Relationship Id="rId22" Type="http://schemas.openxmlformats.org/officeDocument/2006/relationships/hyperlink" Target="http://sdo.pgups.ru/" TargetMode="External"/><Relationship Id="rId27" Type="http://schemas.openxmlformats.org/officeDocument/2006/relationships/hyperlink" Target="https://dic.academic.ru/" TargetMode="External"/><Relationship Id="rId30" Type="http://schemas.openxmlformats.org/officeDocument/2006/relationships/hyperlink" Target="http://sdo.pgup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keywords/>
  <dc:description/>
  <cp:lastModifiedBy>PRINT</cp:lastModifiedBy>
  <cp:revision>88</cp:revision>
  <cp:lastPrinted>2018-06-19T10:27:00Z</cp:lastPrinted>
  <dcterms:created xsi:type="dcterms:W3CDTF">2017-12-23T15:35:00Z</dcterms:created>
  <dcterms:modified xsi:type="dcterms:W3CDTF">2019-05-15T12:31:00Z</dcterms:modified>
</cp:coreProperties>
</file>