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CE" w:rsidRDefault="006779CE" w:rsidP="006779C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779CE" w:rsidRDefault="006779CE" w:rsidP="006779C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779CE" w:rsidRDefault="006779CE" w:rsidP="006779C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6779CE" w:rsidRDefault="006779CE" w:rsidP="006779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79CE" w:rsidRPr="00DC6BCE" w:rsidRDefault="006779CE" w:rsidP="006779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779CE" w:rsidRPr="00DC6BCE" w:rsidRDefault="006779CE" w:rsidP="006779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6779CE" w:rsidRPr="00DC6BCE" w:rsidRDefault="006779CE" w:rsidP="006779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Профиль – «Финансовый менеджмент»</w:t>
      </w:r>
    </w:p>
    <w:p w:rsidR="006779CE" w:rsidRPr="00AA5254" w:rsidRDefault="006779CE" w:rsidP="006779C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6BCE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/>
          <w:b/>
          <w:sz w:val="24"/>
          <w:szCs w:val="24"/>
        </w:rPr>
        <w:t>программы</w:t>
      </w:r>
    </w:p>
    <w:p w:rsidR="006779CE" w:rsidRPr="00AA5254" w:rsidRDefault="006779CE" w:rsidP="006779C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/>
          <w:sz w:val="24"/>
          <w:szCs w:val="24"/>
        </w:rPr>
        <w:t>1</w:t>
      </w:r>
      <w:proofErr w:type="gramEnd"/>
      <w:r w:rsidRPr="00AA5254">
        <w:rPr>
          <w:rFonts w:ascii="Times New Roman" w:hAnsi="Times New Roman"/>
          <w:sz w:val="24"/>
          <w:szCs w:val="24"/>
        </w:rPr>
        <w:t>.В.ДВ.6.1) относится к вариативной части и является дисциплиной по выбору.</w:t>
      </w:r>
    </w:p>
    <w:p w:rsidR="006779CE" w:rsidRPr="00AA5254" w:rsidRDefault="006779CE" w:rsidP="006779C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779CE" w:rsidRPr="00AA5254" w:rsidRDefault="006779CE" w:rsidP="006779C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779CE" w:rsidRPr="00AA5254" w:rsidRDefault="006779CE" w:rsidP="006779C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нормативной базой в области экономики недвижимости;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знаний о видах стоимости недвижимости, принципах и методах их оценки;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дохода от недвижимости;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расходов, связанных с недвижимостью;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779CE" w:rsidRPr="00AA5254" w:rsidRDefault="006779CE" w:rsidP="006779C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принятием решений по совершению сделок с недвижимостью.</w:t>
      </w:r>
    </w:p>
    <w:p w:rsidR="006779CE" w:rsidRPr="00AA5254" w:rsidRDefault="006779CE" w:rsidP="006779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A52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779CE" w:rsidRPr="00AA5254" w:rsidRDefault="006779CE" w:rsidP="006779C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6779CE" w:rsidRPr="00AA5254" w:rsidRDefault="006779CE" w:rsidP="006779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AA52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A5254">
        <w:rPr>
          <w:rFonts w:ascii="Times New Roman" w:hAnsi="Times New Roman"/>
          <w:sz w:val="24"/>
          <w:szCs w:val="24"/>
        </w:rPr>
        <w:t xml:space="preserve"> должен: 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ЗНАТЬ: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УМЕТЬ: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 xml:space="preserve">- анализировать и интерпретировать финансовую, бухгалтерскую и иную информацию, содержащуюся в отчетности предприятий различных форм собственности, </w:t>
      </w:r>
      <w:r w:rsidRPr="00AA5254">
        <w:rPr>
          <w:rFonts w:ascii="Times New Roman" w:hAnsi="Times New Roman"/>
          <w:sz w:val="24"/>
          <w:szCs w:val="24"/>
        </w:rPr>
        <w:lastRenderedPageBreak/>
        <w:t>организаций, ведомств и использовать полученные сведения для принятия управленческих решений;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ВЛАДЕТЬ:</w:t>
      </w:r>
    </w:p>
    <w:p w:rsidR="006779CE" w:rsidRPr="00AA5254" w:rsidRDefault="006779CE" w:rsidP="006779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6779CE" w:rsidRPr="00AA5254" w:rsidRDefault="006779CE" w:rsidP="006779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6779CE" w:rsidRPr="00AA5254" w:rsidRDefault="006779CE" w:rsidP="006779C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79CE" w:rsidRPr="00AA5254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6779CE" w:rsidRPr="00AA5254" w:rsidRDefault="006779CE" w:rsidP="006779CE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6779CE" w:rsidRPr="00AA5254" w:rsidRDefault="006779CE" w:rsidP="006779CE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779CE" w:rsidRPr="00AA5254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Рынок недвижимости.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5E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лекции – 16 час.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48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6779CE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779CE" w:rsidRPr="000735E7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779CE" w:rsidRPr="000735E7" w:rsidRDefault="006779CE" w:rsidP="006779CE">
      <w:pPr>
        <w:spacing w:after="0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779CE" w:rsidRPr="005D1BD9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779CE" w:rsidRPr="005D1BD9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лекции – 4 час.</w:t>
      </w:r>
    </w:p>
    <w:p w:rsidR="006779CE" w:rsidRPr="005D1BD9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779CE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1BD9"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6779CE" w:rsidRPr="005D1BD9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779CE" w:rsidRPr="005D1BD9" w:rsidRDefault="006779CE" w:rsidP="006779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779CE" w:rsidRPr="005D1BD9" w:rsidRDefault="006779CE" w:rsidP="006779CE">
      <w:pPr>
        <w:rPr>
          <w:rFonts w:ascii="Times New Roman" w:hAnsi="Times New Roman"/>
          <w:sz w:val="24"/>
          <w:szCs w:val="24"/>
          <w:highlight w:val="yellow"/>
        </w:rPr>
      </w:pPr>
    </w:p>
    <w:p w:rsidR="006779CE" w:rsidRDefault="006779CE" w:rsidP="006779CE"/>
    <w:p w:rsidR="00B1206E" w:rsidRDefault="00B1206E"/>
    <w:sectPr w:rsidR="00B1206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9CE"/>
    <w:rsid w:val="006779CE"/>
    <w:rsid w:val="00B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79C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79CE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>pgups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savinov</cp:lastModifiedBy>
  <cp:revision>2</cp:revision>
  <dcterms:created xsi:type="dcterms:W3CDTF">2019-05-03T06:42:00Z</dcterms:created>
  <dcterms:modified xsi:type="dcterms:W3CDTF">2019-05-03T06:43:00Z</dcterms:modified>
</cp:coreProperties>
</file>