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8" w:rsidRDefault="00C131DF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Б</w:t>
      </w:r>
      <w:proofErr w:type="gramStart"/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1</w:t>
      </w:r>
      <w:proofErr w:type="gramEnd"/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.В.ОД.2 Деловая этика (РП)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632738" w:rsidRDefault="006327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632738" w:rsidRDefault="006327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caps/>
          <w:sz w:val="28"/>
          <w:szCs w:val="28"/>
          <w:lang w:eastAsia="ru-RU"/>
        </w:rPr>
        <w:t>Деловая этика</w:t>
      </w:r>
      <w:r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.В.ДВ.2</w:t>
      </w:r>
      <w:r w:rsidRPr="00623353">
        <w:rPr>
          <w:rFonts w:eastAsia="Times New Roman" w:cs="Times New Roman"/>
          <w:sz w:val="28"/>
          <w:szCs w:val="28"/>
          <w:lang w:eastAsia="ru-RU"/>
        </w:rPr>
        <w:t>.2</w:t>
      </w:r>
      <w:r>
        <w:rPr>
          <w:rFonts w:eastAsia="Times New Roman" w:cs="Times New Roman"/>
          <w:sz w:val="28"/>
          <w:szCs w:val="28"/>
          <w:lang w:eastAsia="ru-RU"/>
        </w:rPr>
        <w:t>)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38.03.01 «Экономика» 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«Экономика предприятий и организаций (строительство)»</w:t>
      </w:r>
    </w:p>
    <w:p w:rsidR="00632738" w:rsidRDefault="0063273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632738" w:rsidRDefault="006327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1" w:rightFromText="181" w:vertAnchor="page" w:horzAnchor="margin" w:tblpY="144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32738">
        <w:tc>
          <w:tcPr>
            <w:tcW w:w="9571" w:type="dxa"/>
          </w:tcPr>
          <w:p w:rsidR="00632738" w:rsidRDefault="00C131DF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632738" w:rsidRPr="008A4379" w:rsidRDefault="008A437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32738" w:rsidRDefault="006327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32738" w:rsidRDefault="006327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A4379" w:rsidRPr="008A4379" w:rsidRDefault="00814305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46699C7" wp14:editId="0F2632AD">
            <wp:simplePos x="0" y="0"/>
            <wp:positionH relativeFrom="column">
              <wp:posOffset>-176752</wp:posOffset>
            </wp:positionH>
            <wp:positionV relativeFrom="paragraph">
              <wp:posOffset>-227224</wp:posOffset>
            </wp:positionV>
            <wp:extent cx="5942468" cy="6037243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3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79" w:rsidRPr="008A4379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>«Экономическая теория»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 xml:space="preserve">Протокол № 5   от  «22 »  января   2019 г. 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>И. о. заведующего кафедрой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 xml:space="preserve">«Экономическая теория»                             </w:t>
      </w:r>
      <w:r w:rsidRPr="008A4379">
        <w:rPr>
          <w:rFonts w:eastAsia="Times New Roman" w:cs="Times New Roman"/>
          <w:sz w:val="28"/>
          <w:szCs w:val="28"/>
          <w:lang w:eastAsia="ru-RU"/>
        </w:rPr>
        <w:tab/>
        <w:t>_________  Л.А. Кравченко</w:t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>«22» января  2019 г.</w:t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 xml:space="preserve">Председатель методической комиссии  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 xml:space="preserve">факультета «Экономика и менеджмент»   </w:t>
      </w:r>
      <w:r w:rsidRPr="008A4379">
        <w:rPr>
          <w:rFonts w:eastAsia="Times New Roman" w:cs="Times New Roman"/>
          <w:sz w:val="28"/>
          <w:szCs w:val="28"/>
          <w:lang w:eastAsia="ru-RU"/>
        </w:rPr>
        <w:tab/>
        <w:t xml:space="preserve"> ___________  Н.Е. </w:t>
      </w:r>
      <w:proofErr w:type="spellStart"/>
      <w:r w:rsidRPr="008A4379">
        <w:rPr>
          <w:rFonts w:eastAsia="Times New Roman" w:cs="Times New Roman"/>
          <w:sz w:val="28"/>
          <w:szCs w:val="28"/>
          <w:lang w:eastAsia="ru-RU"/>
        </w:rPr>
        <w:t>Коклева</w:t>
      </w:r>
      <w:proofErr w:type="spellEnd"/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>«___» января   2019 г.</w:t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 xml:space="preserve">Руководитель ОПОП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__________ С.Г. Опарин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>«___» января   2019 г.</w:t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</w:p>
    <w:p w:rsidR="008A4379" w:rsidRPr="008A4379" w:rsidRDefault="008A4379" w:rsidP="008A4379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A4379">
        <w:rPr>
          <w:rFonts w:eastAsia="Times New Roman" w:cs="Times New Roman"/>
          <w:sz w:val="28"/>
          <w:szCs w:val="28"/>
          <w:lang w:eastAsia="ru-RU"/>
        </w:rPr>
        <w:tab/>
      </w:r>
      <w:r w:rsidRPr="008A4379">
        <w:rPr>
          <w:rFonts w:eastAsia="Times New Roman" w:cs="Times New Roman"/>
          <w:sz w:val="28"/>
          <w:szCs w:val="28"/>
          <w:lang w:eastAsia="ru-RU"/>
        </w:rPr>
        <w:tab/>
      </w:r>
    </w:p>
    <w:p w:rsidR="00632738" w:rsidRDefault="00632738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632738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32738">
        <w:tc>
          <w:tcPr>
            <w:tcW w:w="5070" w:type="dxa"/>
          </w:tcPr>
          <w:p w:rsidR="00632738" w:rsidRDefault="00C131DF" w:rsidP="004B0F7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 w:type="page"/>
            </w:r>
            <w:r w:rsidR="004B0F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353" w:rsidRDefault="0062335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3353" w:rsidRDefault="0062335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3353" w:rsidRDefault="0062335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3353" w:rsidRDefault="0062335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3353" w:rsidRDefault="0062335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 w:rsidP="008A437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 w:rsidP="008A437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 w:rsidP="008A437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2738" w:rsidRDefault="00C131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утвержденным «12» ноября 2015 г., приказ № 1327 по направлению 38.03.01. «Экономика», по дисциплине «Деловая этика».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приобретение теоретических знаний  и практических навыков в области взаимодействия с деловыми партнерами на основе сложившихся  международных и национальных этических принципов; понимание необходимости формирования, поддержания и содействия развитию этических норм бизнеса компании; освоение  приемов и стилей делового общения и  правил делового этикета.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32738" w:rsidRDefault="00C131DF">
      <w:pPr>
        <w:pStyle w:val="1"/>
        <w:tabs>
          <w:tab w:val="clear" w:pos="360"/>
        </w:tabs>
      </w:pPr>
      <w:r>
        <w:t xml:space="preserve">изучение теоретических основ деловой этики; </w:t>
      </w:r>
    </w:p>
    <w:p w:rsidR="00632738" w:rsidRDefault="00C131DF">
      <w:pPr>
        <w:pStyle w:val="1"/>
        <w:tabs>
          <w:tab w:val="clear" w:pos="360"/>
        </w:tabs>
      </w:pPr>
      <w:r>
        <w:t>формирование навыков служебной идентификации к этическим нормам компании;</w:t>
      </w:r>
    </w:p>
    <w:p w:rsidR="00632738" w:rsidRDefault="00C131DF">
      <w:pPr>
        <w:pStyle w:val="1"/>
        <w:tabs>
          <w:tab w:val="clear" w:pos="360"/>
        </w:tabs>
      </w:pPr>
      <w:r>
        <w:t>овладение практическими знаниями и навыками в области деловых коммуникаций, необходимых для успешной профессиональной деятельности.</w:t>
      </w:r>
    </w:p>
    <w:p w:rsidR="00632738" w:rsidRDefault="0063273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ЗНАТЬ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32738" w:rsidRDefault="00C131DF">
      <w:pPr>
        <w:pStyle w:val="1"/>
        <w:tabs>
          <w:tab w:val="clear" w:pos="360"/>
        </w:tabs>
      </w:pPr>
      <w: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 - теоретические основы развития мировой экономики;</w:t>
      </w:r>
    </w:p>
    <w:p w:rsidR="00632738" w:rsidRDefault="00C131DF">
      <w:pPr>
        <w:pStyle w:val="1"/>
        <w:tabs>
          <w:tab w:val="clear" w:pos="360"/>
        </w:tabs>
      </w:pPr>
      <w:r>
        <w:t>практику функционирования мирового хозяйства и его отдельных секторов;</w:t>
      </w:r>
    </w:p>
    <w:p w:rsidR="00632738" w:rsidRDefault="00C131DF">
      <w:pPr>
        <w:pStyle w:val="1"/>
        <w:tabs>
          <w:tab w:val="clear" w:pos="360"/>
        </w:tabs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УМЕТЬ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32738" w:rsidRDefault="00C131DF">
      <w:pPr>
        <w:pStyle w:val="1"/>
        <w:tabs>
          <w:tab w:val="clear" w:pos="360"/>
        </w:tabs>
      </w:pPr>
      <w:r>
        <w:t>использовать полученные знания в профессиональной деятельности и межличностном общении;</w:t>
      </w:r>
    </w:p>
    <w:p w:rsidR="00632738" w:rsidRDefault="00C131DF">
      <w:pPr>
        <w:pStyle w:val="1"/>
        <w:tabs>
          <w:tab w:val="clear" w:pos="360"/>
        </w:tabs>
      </w:pPr>
      <w:r>
        <w:t xml:space="preserve">самостоятельно анализировать научно-практическую литературу по проблемам деловой этики в </w:t>
      </w:r>
      <w:proofErr w:type="gramStart"/>
      <w:r>
        <w:t>бизнес-общении</w:t>
      </w:r>
      <w:proofErr w:type="gramEnd"/>
      <w:r>
        <w:t xml:space="preserve">; </w:t>
      </w:r>
    </w:p>
    <w:p w:rsidR="00632738" w:rsidRDefault="00C131DF">
      <w:pPr>
        <w:pStyle w:val="1"/>
        <w:tabs>
          <w:tab w:val="clear" w:pos="360"/>
        </w:tabs>
      </w:pPr>
      <w:r>
        <w:t>пользоваться методами и приёмами развития этических норм на разных уровнях корпоративной деятельности;</w:t>
      </w:r>
    </w:p>
    <w:p w:rsidR="00632738" w:rsidRDefault="00C131DF">
      <w:pPr>
        <w:pStyle w:val="1"/>
        <w:tabs>
          <w:tab w:val="clear" w:pos="360"/>
        </w:tabs>
      </w:pPr>
      <w:r>
        <w:t>использовать полученные знания в профессиональной деятельности.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32738" w:rsidRDefault="00C131DF">
      <w:pPr>
        <w:pStyle w:val="1"/>
        <w:tabs>
          <w:tab w:val="clear" w:pos="360"/>
        </w:tabs>
      </w:pPr>
      <w:r>
        <w:lastRenderedPageBreak/>
        <w:t>теоретическими знаниями в области деловой этики и навыками применения их в деловом общении.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32738" w:rsidRDefault="0063273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32738" w:rsidRDefault="00C131D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способностью работать</w:t>
      </w:r>
      <w:r w:rsidRPr="00623353">
        <w:rPr>
          <w:rFonts w:eastAsia="Times New Roman" w:cs="Times New Roman"/>
          <w:iCs/>
          <w:sz w:val="28"/>
          <w:szCs w:val="28"/>
          <w:lang w:eastAsia="ru-RU"/>
        </w:rPr>
        <w:t xml:space="preserve"> в коллективе,</w:t>
      </w:r>
      <w:r w:rsidR="00960979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23353">
        <w:rPr>
          <w:rFonts w:eastAsia="Times New Roman" w:cs="Times New Roman"/>
          <w:iCs/>
          <w:sz w:val="28"/>
          <w:szCs w:val="28"/>
          <w:lang w:eastAsia="ru-RU"/>
        </w:rPr>
        <w:t>толерантно воспринимая социальные,</w:t>
      </w:r>
      <w:r w:rsidR="00960979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23353">
        <w:rPr>
          <w:rFonts w:eastAsia="Times New Roman" w:cs="Times New Roman"/>
          <w:iCs/>
          <w:sz w:val="28"/>
          <w:szCs w:val="28"/>
          <w:lang w:eastAsia="ru-RU"/>
        </w:rPr>
        <w:t>этические, конфессиональные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и</w:t>
      </w:r>
      <w:r w:rsidRPr="00623353">
        <w:rPr>
          <w:rFonts w:eastAsia="Times New Roman" w:cs="Times New Roman"/>
          <w:iCs/>
          <w:sz w:val="28"/>
          <w:szCs w:val="28"/>
          <w:lang w:eastAsia="ru-RU"/>
        </w:rPr>
        <w:t xml:space="preserve"> культурные различия</w:t>
      </w:r>
      <w:r w:rsidR="00960979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>(ОК-</w:t>
      </w:r>
      <w:r w:rsidRPr="00623353">
        <w:rPr>
          <w:rFonts w:eastAsia="Times New Roman" w:cs="Times New Roman"/>
          <w:iCs/>
          <w:sz w:val="28"/>
          <w:szCs w:val="28"/>
          <w:lang w:eastAsia="ru-RU"/>
        </w:rPr>
        <w:t>5</w:t>
      </w:r>
      <w:r>
        <w:rPr>
          <w:rFonts w:eastAsia="Times New Roman" w:cs="Times New Roman"/>
          <w:iCs/>
          <w:sz w:val="28"/>
          <w:szCs w:val="28"/>
          <w:lang w:eastAsia="ru-RU"/>
        </w:rPr>
        <w:t>);</w:t>
      </w:r>
    </w:p>
    <w:p w:rsidR="00632738" w:rsidRDefault="00C131D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23353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ru-RU"/>
        </w:rPr>
        <w:t>способностью к са</w:t>
      </w:r>
      <w:r w:rsidR="00960979">
        <w:rPr>
          <w:rFonts w:eastAsia="Times New Roman" w:cs="Times New Roman"/>
          <w:iCs/>
          <w:sz w:val="28"/>
          <w:szCs w:val="28"/>
          <w:lang w:eastAsia="ru-RU"/>
        </w:rPr>
        <w:t xml:space="preserve">моорганизации и самообразованию </w:t>
      </w:r>
      <w:r>
        <w:rPr>
          <w:rFonts w:eastAsia="Times New Roman" w:cs="Times New Roman"/>
          <w:iCs/>
          <w:sz w:val="28"/>
          <w:szCs w:val="28"/>
          <w:lang w:eastAsia="ru-RU"/>
        </w:rPr>
        <w:t>(ОК-</w:t>
      </w:r>
      <w:r w:rsidRPr="00623353">
        <w:rPr>
          <w:rFonts w:eastAsia="Times New Roman" w:cs="Times New Roman"/>
          <w:iCs/>
          <w:sz w:val="28"/>
          <w:szCs w:val="28"/>
          <w:lang w:eastAsia="ru-RU"/>
        </w:rPr>
        <w:t>7</w:t>
      </w:r>
      <w:r>
        <w:rPr>
          <w:rFonts w:eastAsia="Times New Roman" w:cs="Times New Roman"/>
          <w:iCs/>
          <w:sz w:val="28"/>
          <w:szCs w:val="28"/>
          <w:lang w:eastAsia="ru-RU"/>
        </w:rPr>
        <w:t>);</w:t>
      </w:r>
    </w:p>
    <w:p w:rsidR="00632738" w:rsidRDefault="00C131DF">
      <w:pPr>
        <w:widowControl w:val="0"/>
        <w:tabs>
          <w:tab w:val="left" w:pos="1418"/>
        </w:tabs>
        <w:spacing w:after="0" w:line="240" w:lineRule="auto"/>
        <w:ind w:left="1134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632738" w:rsidRDefault="00C131D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3353">
        <w:rPr>
          <w:rFonts w:eastAsia="Times New Roman" w:cs="Times New Roman"/>
          <w:iCs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/>
          <w:iCs/>
          <w:sz w:val="28"/>
          <w:szCs w:val="28"/>
          <w:lang w:eastAsia="ru-RU"/>
        </w:rPr>
        <w:t>Изучение дисциплины направлено на формирование сл</w:t>
      </w:r>
      <w:r>
        <w:rPr>
          <w:rFonts w:eastAsia="Times New Roman" w:cs="Times New Roman"/>
          <w:sz w:val="28"/>
          <w:szCs w:val="28"/>
          <w:lang w:eastAsia="ru-RU"/>
        </w:rPr>
        <w:t xml:space="preserve">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bookmarkStart w:id="0" w:name="_Hlk478506684"/>
      <w:r>
        <w:rPr>
          <w:rFonts w:eastAsia="Times New Roman" w:cs="Times New Roman"/>
          <w:sz w:val="28"/>
          <w:szCs w:val="28"/>
          <w:lang w:eastAsia="ru-RU"/>
        </w:rPr>
        <w:t>Изучение дисциплины направлено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на формирование следующих профессиональных компетенций (ПК</w:t>
      </w:r>
      <w:r>
        <w:rPr>
          <w:rFonts w:eastAsia="Times New Roman" w:cs="Times New Roman"/>
          <w:b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iCs/>
          <w:sz w:val="28"/>
          <w:szCs w:val="28"/>
          <w:lang w:eastAsia="ru-RU"/>
        </w:rPr>
        <w:t>аналитической, научно-исследовательской деятельности:</w:t>
      </w:r>
    </w:p>
    <w:p w:rsidR="00632738" w:rsidRDefault="00C131D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 /или аналитический отчёт (ПК-7). </w:t>
      </w:r>
    </w:p>
    <w:bookmarkEnd w:id="0"/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632738" w:rsidRDefault="0063273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32738" w:rsidRDefault="00632738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Дисциплина «Деловая этика» (Б</w:t>
      </w:r>
      <w:r w:rsidR="0096097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1.В.ДВ.2) относится к вариативной части и является обязательной.</w:t>
      </w:r>
    </w:p>
    <w:p w:rsidR="00632738" w:rsidRDefault="0063273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32738" w:rsidRDefault="00632738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_Hlk478506744"/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287"/>
        <w:gridCol w:w="1524"/>
      </w:tblGrid>
      <w:tr w:rsidR="00632738">
        <w:trPr>
          <w:cantSplit/>
          <w:trHeight w:val="654"/>
          <w:tblHeader/>
          <w:jc w:val="center"/>
        </w:trPr>
        <w:tc>
          <w:tcPr>
            <w:tcW w:w="5760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7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4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2738">
        <w:trPr>
          <w:cantSplit/>
          <w:trHeight w:val="645"/>
          <w:jc w:val="center"/>
        </w:trPr>
        <w:tc>
          <w:tcPr>
            <w:tcW w:w="5760" w:type="dxa"/>
            <w:tcBorders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</w:tc>
        <w:tc>
          <w:tcPr>
            <w:tcW w:w="2287" w:type="dxa"/>
            <w:tcBorders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32738">
        <w:trPr>
          <w:cantSplit/>
          <w:trHeight w:val="321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32738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2738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2738">
        <w:trPr>
          <w:cantSplit/>
          <w:trHeight w:val="303"/>
          <w:jc w:val="center"/>
        </w:trPr>
        <w:tc>
          <w:tcPr>
            <w:tcW w:w="5760" w:type="dxa"/>
            <w:tcBorders>
              <w:top w:val="nil"/>
            </w:tcBorders>
            <w:vAlign w:val="center"/>
          </w:tcPr>
          <w:p w:rsidR="00632738" w:rsidRDefault="00C131DF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87" w:type="dxa"/>
            <w:tcBorders>
              <w:top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32738">
        <w:trPr>
          <w:cantSplit/>
          <w:jc w:val="center"/>
        </w:trPr>
        <w:tc>
          <w:tcPr>
            <w:tcW w:w="5760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87" w:type="dxa"/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24" w:type="dxa"/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632738">
        <w:trPr>
          <w:cantSplit/>
          <w:jc w:val="center"/>
        </w:trPr>
        <w:tc>
          <w:tcPr>
            <w:tcW w:w="5760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87" w:type="dxa"/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4" w:type="dxa"/>
            <w:vAlign w:val="center"/>
          </w:tcPr>
          <w:p w:rsidR="00632738" w:rsidRDefault="005F67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2738">
        <w:trPr>
          <w:cantSplit/>
          <w:jc w:val="center"/>
        </w:trPr>
        <w:tc>
          <w:tcPr>
            <w:tcW w:w="5760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87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  <w:tc>
          <w:tcPr>
            <w:tcW w:w="1524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</w:tr>
      <w:tr w:rsidR="00632738">
        <w:trPr>
          <w:cantSplit/>
          <w:jc w:val="center"/>
        </w:trPr>
        <w:tc>
          <w:tcPr>
            <w:tcW w:w="5760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7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1524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632738" w:rsidRDefault="0063273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2266"/>
        <w:gridCol w:w="1526"/>
      </w:tblGrid>
      <w:tr w:rsidR="00632738">
        <w:trPr>
          <w:trHeight w:val="654"/>
          <w:tblHeader/>
          <w:jc w:val="center"/>
        </w:trPr>
        <w:tc>
          <w:tcPr>
            <w:tcW w:w="5779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32738">
        <w:trPr>
          <w:cantSplit/>
          <w:trHeight w:val="645"/>
          <w:jc w:val="center"/>
        </w:trPr>
        <w:tc>
          <w:tcPr>
            <w:tcW w:w="5779" w:type="dxa"/>
            <w:tcBorders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2738">
        <w:trPr>
          <w:cantSplit/>
          <w:trHeight w:val="321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32738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2738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2738">
        <w:trPr>
          <w:cantSplit/>
          <w:trHeight w:val="303"/>
          <w:jc w:val="center"/>
        </w:trPr>
        <w:tc>
          <w:tcPr>
            <w:tcW w:w="5779" w:type="dxa"/>
            <w:tcBorders>
              <w:top w:val="nil"/>
            </w:tcBorders>
            <w:vAlign w:val="center"/>
          </w:tcPr>
          <w:p w:rsidR="00632738" w:rsidRDefault="00C131DF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632738" w:rsidRDefault="00632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32738">
        <w:trPr>
          <w:cantSplit/>
          <w:jc w:val="center"/>
        </w:trPr>
        <w:tc>
          <w:tcPr>
            <w:tcW w:w="5779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2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632738">
        <w:trPr>
          <w:cantSplit/>
          <w:jc w:val="center"/>
        </w:trPr>
        <w:tc>
          <w:tcPr>
            <w:tcW w:w="5779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6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2738">
        <w:trPr>
          <w:cantSplit/>
          <w:jc w:val="center"/>
        </w:trPr>
        <w:tc>
          <w:tcPr>
            <w:tcW w:w="5779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 </w:t>
            </w:r>
          </w:p>
        </w:tc>
        <w:tc>
          <w:tcPr>
            <w:tcW w:w="152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 </w:t>
            </w:r>
          </w:p>
        </w:tc>
      </w:tr>
      <w:tr w:rsidR="00632738">
        <w:trPr>
          <w:cantSplit/>
          <w:jc w:val="center"/>
        </w:trPr>
        <w:tc>
          <w:tcPr>
            <w:tcW w:w="5779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1526" w:type="dxa"/>
            <w:vAlign w:val="center"/>
          </w:tcPr>
          <w:p w:rsidR="00632738" w:rsidRDefault="00C13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 2</w:t>
            </w:r>
          </w:p>
        </w:tc>
      </w:tr>
      <w:bookmarkEnd w:id="1"/>
    </w:tbl>
    <w:p w:rsidR="00632738" w:rsidRDefault="0063273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32738" w:rsidRDefault="00632738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93"/>
        <w:gridCol w:w="5856"/>
      </w:tblGrid>
      <w:tr w:rsidR="00632738">
        <w:trPr>
          <w:tblHeader/>
          <w:jc w:val="center"/>
        </w:trPr>
        <w:tc>
          <w:tcPr>
            <w:tcW w:w="622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3093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632738">
        <w:trPr>
          <w:jc w:val="center"/>
        </w:trPr>
        <w:tc>
          <w:tcPr>
            <w:tcW w:w="622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093" w:type="dxa"/>
          </w:tcPr>
          <w:p w:rsidR="00632738" w:rsidRDefault="00C131D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856" w:type="dxa"/>
          </w:tcPr>
          <w:p w:rsidR="00632738" w:rsidRDefault="00C131D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Основные понятия и  эволюция взглядов на деловую этику  Общение и его характеристика и разновидности. Деловое общение. Содержание понятия «деловая этика» и эволюция взглядов на деловую этику.</w:t>
            </w:r>
            <w:r w:rsidR="0096097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Бизнес среда и деловая этика.  Бизнес среда: внутренняя и внешняя. Модель влияния внешней  и внутренней среды на фирму.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Стейкхолдеры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632738">
        <w:trPr>
          <w:jc w:val="center"/>
        </w:trPr>
        <w:tc>
          <w:tcPr>
            <w:tcW w:w="622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093" w:type="dxa"/>
          </w:tcPr>
          <w:p w:rsidR="00632738" w:rsidRDefault="00C131DF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856" w:type="dxa"/>
          </w:tcPr>
          <w:p w:rsidR="00632738" w:rsidRDefault="00C131DF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Международные принципы деловой этики. Универсальные этические принципы деловой этики. Деятельность Круглого стола К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клуба экспертов по международным аспектам деловой этики. Декларация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 «Принципы бизнеса». Корпоративные кодекс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ы-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этический фильтр компании. Корпоративная социальная ответственность.  Причины и история развития корпоративных Особенности корпоративных  и профессиональных кодексов Содержание корпоративных кодексов. Корпоративные кодексы в бизнесе в РФ кодексов.</w:t>
            </w:r>
          </w:p>
        </w:tc>
      </w:tr>
      <w:tr w:rsidR="00632738">
        <w:trPr>
          <w:jc w:val="center"/>
        </w:trPr>
        <w:tc>
          <w:tcPr>
            <w:tcW w:w="622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lastRenderedPageBreak/>
              <w:t>3</w:t>
            </w:r>
          </w:p>
        </w:tc>
        <w:tc>
          <w:tcPr>
            <w:tcW w:w="3093" w:type="dxa"/>
          </w:tcPr>
          <w:p w:rsidR="00632738" w:rsidRDefault="00C131DF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856" w:type="dxa"/>
          </w:tcPr>
          <w:p w:rsidR="00632738" w:rsidRDefault="00C131DF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Этические принципы и нормы делового общения менеджера.  Экспертные оценки и характеристики деловых качеств руководителя-менеджера. Принципы работы менеджера в организации. Установки управленческой деятельности менеджера в организации. Принципы и средства построения межличностных отношений.  Межличностные отношения в системе бизнес процессов. Уровни межличностных отношений. Принципы взаимодействия с коллегами. Этикет делового общения.</w:t>
            </w:r>
          </w:p>
        </w:tc>
      </w:tr>
      <w:tr w:rsidR="00632738">
        <w:trPr>
          <w:jc w:val="center"/>
        </w:trPr>
        <w:tc>
          <w:tcPr>
            <w:tcW w:w="622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093" w:type="dxa"/>
          </w:tcPr>
          <w:p w:rsidR="00632738" w:rsidRDefault="00C131DF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</w:t>
            </w:r>
            <w:r w:rsidR="005F6702">
              <w:rPr>
                <w:rFonts w:eastAsia="Times New Roman" w:cs="Times New Roman"/>
                <w:szCs w:val="24"/>
                <w:lang w:eastAsia="ru-RU"/>
              </w:rPr>
              <w:t xml:space="preserve"> и этикетные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правила поведения служащих компании</w:t>
            </w:r>
          </w:p>
        </w:tc>
        <w:tc>
          <w:tcPr>
            <w:tcW w:w="5856" w:type="dxa"/>
          </w:tcPr>
          <w:p w:rsidR="00632738" w:rsidRDefault="005F670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Этические правила деятельности сотрудников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компании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C131DF">
              <w:rPr>
                <w:rFonts w:eastAsia="Times New Roman" w:cs="Times New Roman"/>
                <w:szCs w:val="24"/>
                <w:lang w:eastAsia="ru-RU"/>
              </w:rPr>
              <w:t>Э</w:t>
            </w:r>
            <w:proofErr w:type="gramEnd"/>
            <w:r w:rsidR="00C131DF">
              <w:rPr>
                <w:rFonts w:eastAsia="Times New Roman" w:cs="Times New Roman"/>
                <w:szCs w:val="24"/>
                <w:lang w:eastAsia="ru-RU"/>
              </w:rPr>
              <w:t>тикет</w:t>
            </w:r>
            <w:proofErr w:type="spellEnd"/>
            <w:r w:rsidR="00C131DF">
              <w:rPr>
                <w:rFonts w:eastAsia="Times New Roman" w:cs="Times New Roman"/>
                <w:szCs w:val="24"/>
                <w:lang w:eastAsia="ru-RU"/>
              </w:rPr>
              <w:t xml:space="preserve"> делового общения и его национальные особенности  Виды и элементы этикета. Классификация стилей внешнего облика. Составляющие имиджа делового человека.  Основные принципы делового этикета. Проблемы межкультурной коммуникации. Национальный характер. Национальные особенности  делового этикета. Организация деловых контактов с отечественными и зарубежными партнёрами Деловые контакты. Основные этапы организации деловых контактов. Правила и принципы организации деловых контактов. Особенности организации деловых контактов с зарубежными партнерами.</w:t>
            </w:r>
          </w:p>
        </w:tc>
      </w:tr>
    </w:tbl>
    <w:p w:rsidR="00632738" w:rsidRDefault="0063273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32738" w:rsidRDefault="00632738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32738" w:rsidRDefault="00632738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18"/>
        <w:gridCol w:w="576"/>
        <w:gridCol w:w="650"/>
        <w:gridCol w:w="662"/>
        <w:gridCol w:w="905"/>
      </w:tblGrid>
      <w:tr w:rsidR="00632738">
        <w:trPr>
          <w:tblHeader/>
          <w:jc w:val="center"/>
        </w:trPr>
        <w:tc>
          <w:tcPr>
            <w:tcW w:w="560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8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32738">
        <w:trPr>
          <w:jc w:val="center"/>
        </w:trPr>
        <w:tc>
          <w:tcPr>
            <w:tcW w:w="560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8" w:type="dxa"/>
          </w:tcPr>
          <w:p w:rsidR="00632738" w:rsidRDefault="00C131D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76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632738" w:rsidRDefault="005F67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632738" w:rsidRDefault="006327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632738" w:rsidRDefault="005F67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32738">
        <w:trPr>
          <w:jc w:val="center"/>
        </w:trPr>
        <w:tc>
          <w:tcPr>
            <w:tcW w:w="560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8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76" w:type="dxa"/>
            <w:vAlign w:val="center"/>
          </w:tcPr>
          <w:p w:rsidR="00632738" w:rsidRDefault="00C131D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632738" w:rsidRDefault="00632738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32738" w:rsidRDefault="005F6702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32738">
        <w:trPr>
          <w:jc w:val="center"/>
        </w:trPr>
        <w:tc>
          <w:tcPr>
            <w:tcW w:w="560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8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76" w:type="dxa"/>
            <w:vAlign w:val="center"/>
          </w:tcPr>
          <w:p w:rsidR="00632738" w:rsidRDefault="005F670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632738" w:rsidRDefault="005F6702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:rsidR="00632738" w:rsidRDefault="00632738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32738">
        <w:trPr>
          <w:jc w:val="center"/>
        </w:trPr>
        <w:tc>
          <w:tcPr>
            <w:tcW w:w="560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218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  <w:tc>
          <w:tcPr>
            <w:tcW w:w="576" w:type="dxa"/>
            <w:vAlign w:val="center"/>
          </w:tcPr>
          <w:p w:rsidR="00632738" w:rsidRDefault="00C131D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50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632738" w:rsidRDefault="00632738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32738">
        <w:trPr>
          <w:jc w:val="center"/>
        </w:trPr>
        <w:tc>
          <w:tcPr>
            <w:tcW w:w="6778" w:type="dxa"/>
            <w:gridSpan w:val="2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632738" w:rsidRDefault="005F67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vAlign w:val="center"/>
          </w:tcPr>
          <w:p w:rsidR="00632738" w:rsidRDefault="005F67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62" w:type="dxa"/>
            <w:vAlign w:val="center"/>
          </w:tcPr>
          <w:p w:rsidR="00632738" w:rsidRDefault="006327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632738" w:rsidRDefault="005F67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632738" w:rsidRDefault="00632738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32738" w:rsidRDefault="00632738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210"/>
        <w:gridCol w:w="567"/>
        <w:gridCol w:w="708"/>
        <w:gridCol w:w="567"/>
        <w:gridCol w:w="958"/>
      </w:tblGrid>
      <w:tr w:rsidR="00632738">
        <w:trPr>
          <w:tblHeader/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0" w:type="dxa"/>
          </w:tcPr>
          <w:p w:rsidR="00632738" w:rsidRDefault="00C131D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67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32738" w:rsidRDefault="006327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0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67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32738" w:rsidRDefault="00632738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32738" w:rsidRDefault="00C131DF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0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67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32738" w:rsidRDefault="00632738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32738" w:rsidRDefault="00C131DF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210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  <w:tc>
          <w:tcPr>
            <w:tcW w:w="567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32738" w:rsidRDefault="00C131DF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32738" w:rsidRDefault="00632738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32738" w:rsidRDefault="00C131DF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632738">
        <w:trPr>
          <w:jc w:val="center"/>
        </w:trPr>
        <w:tc>
          <w:tcPr>
            <w:tcW w:w="6771" w:type="dxa"/>
            <w:gridSpan w:val="2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32738" w:rsidRDefault="006327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</w:tr>
    </w:tbl>
    <w:p w:rsidR="00632738" w:rsidRDefault="0063273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632738" w:rsidRDefault="00632738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58"/>
        <w:gridCol w:w="5352"/>
      </w:tblGrid>
      <w:tr w:rsidR="00632738">
        <w:trPr>
          <w:tblHeader/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658" w:type="dxa"/>
            <w:vAlign w:val="center"/>
          </w:tcPr>
          <w:p w:rsidR="00632738" w:rsidRDefault="00C131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32738" w:rsidRDefault="00C131DF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658" w:type="dxa"/>
          </w:tcPr>
          <w:p w:rsidR="00632738" w:rsidRDefault="00C131D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:rsidR="00632738" w:rsidRDefault="00C131DF">
            <w:pPr>
              <w:pStyle w:val="6"/>
            </w:pPr>
            <w:r>
              <w:t>Алексина Т.А. Деловая этика. Учебник  - М.:</w:t>
            </w:r>
            <w:proofErr w:type="spellStart"/>
            <w:r>
              <w:t>Юрайт</w:t>
            </w:r>
            <w:proofErr w:type="spellEnd"/>
            <w:r>
              <w:t xml:space="preserve">, 2015 – 384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32738" w:rsidRDefault="00C131DF">
            <w:pPr>
              <w:pStyle w:val="6"/>
            </w:pPr>
            <w:proofErr w:type="spellStart"/>
            <w:r>
              <w:t>Кибанов</w:t>
            </w:r>
            <w:proofErr w:type="spellEnd"/>
            <w:r>
              <w:t xml:space="preserve"> А.Я, Захаров Д.К., Коновалова В.Г. Этика деловых отношений. Учебник для вузов -  Инфра-М.: ЮНИТИ, 2015.- 383с.</w:t>
            </w:r>
          </w:p>
          <w:p w:rsidR="00632738" w:rsidRDefault="00C131DF">
            <w:pPr>
              <w:pStyle w:val="6"/>
            </w:pPr>
            <w:r>
              <w:t xml:space="preserve"> Комарова А.В., </w:t>
            </w:r>
            <w:proofErr w:type="spellStart"/>
            <w:r>
              <w:t>Слотина</w:t>
            </w:r>
            <w:proofErr w:type="spellEnd"/>
            <w:r>
              <w:t xml:space="preserve"> Т.В., Ситников В.Л. Практикум по психологии. Учебное пособи</w:t>
            </w:r>
            <w:proofErr w:type="gramStart"/>
            <w:r>
              <w:t>е-</w:t>
            </w:r>
            <w:proofErr w:type="gramEnd"/>
            <w:r>
              <w:t xml:space="preserve"> Санкт-Петербург: ПГУПС, 2012 –92 с.</w:t>
            </w:r>
          </w:p>
          <w:p w:rsidR="00632738" w:rsidRDefault="00C131DF">
            <w:pPr>
              <w:pStyle w:val="6"/>
              <w:ind w:firstLine="0"/>
            </w:pPr>
            <w:r>
              <w:t xml:space="preserve">       </w:t>
            </w:r>
            <w:proofErr w:type="spellStart"/>
            <w:r>
              <w:t>Бендюков</w:t>
            </w:r>
            <w:proofErr w:type="spellEnd"/>
            <w:r>
              <w:t xml:space="preserve"> М.А. Психология трудового конфликта. Учебное пособие/ М.А </w:t>
            </w:r>
            <w:proofErr w:type="spellStart"/>
            <w:r>
              <w:t>Бендюков</w:t>
            </w:r>
            <w:proofErr w:type="spellEnd"/>
            <w:r>
              <w:t xml:space="preserve">  Санкт-Петербург</w:t>
            </w:r>
            <w:proofErr w:type="gramStart"/>
            <w:r>
              <w:t>:П</w:t>
            </w:r>
            <w:proofErr w:type="gramEnd"/>
            <w:r>
              <w:t>ГУПС,2011 –87 с.</w:t>
            </w:r>
          </w:p>
          <w:p w:rsidR="00632738" w:rsidRDefault="00C131DF">
            <w:pPr>
              <w:pStyle w:val="6"/>
            </w:pPr>
            <w:r>
              <w:t>Глухарев Л.С., Зачесова Г.М., Лапинскас А.А. Этика в экономике. Учебни</w:t>
            </w:r>
            <w:proofErr w:type="gramStart"/>
            <w:r>
              <w:t>к–</w:t>
            </w:r>
            <w:proofErr w:type="gramEnd"/>
            <w:r>
              <w:t xml:space="preserve"> СПб.: ПГУПС, 2009.- 289 с.</w:t>
            </w:r>
          </w:p>
          <w:p w:rsidR="00632738" w:rsidRDefault="00C131DF">
            <w:pPr>
              <w:pStyle w:val="6"/>
              <w:rPr>
                <w:lang w:eastAsia="ru-RU"/>
              </w:rPr>
            </w:pPr>
            <w:r>
              <w:rPr>
                <w:lang w:eastAsia="ru-RU"/>
              </w:rPr>
              <w:t xml:space="preserve">Потапова </w:t>
            </w:r>
            <w:proofErr w:type="spellStart"/>
            <w:r>
              <w:rPr>
                <w:lang w:eastAsia="ru-RU"/>
              </w:rPr>
              <w:t>Т.Л.Этика</w:t>
            </w:r>
            <w:proofErr w:type="spellEnd"/>
            <w:r>
              <w:rPr>
                <w:lang w:eastAsia="ru-RU"/>
              </w:rPr>
              <w:t xml:space="preserve"> делового общения</w:t>
            </w:r>
            <w:r w:rsidRPr="0062335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Конспект</w:t>
            </w:r>
            <w:r w:rsidRPr="0062335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лекций</w:t>
            </w:r>
            <w:proofErr w:type="gramStart"/>
            <w:r>
              <w:rPr>
                <w:lang w:eastAsia="ru-RU"/>
              </w:rPr>
              <w:t>.[</w:t>
            </w:r>
            <w:proofErr w:type="gramEnd"/>
            <w:r>
              <w:rPr>
                <w:lang w:eastAsia="ru-RU"/>
              </w:rPr>
              <w:t xml:space="preserve">Электронный ресурс] / </w:t>
            </w:r>
            <w:proofErr w:type="spellStart"/>
            <w:r>
              <w:rPr>
                <w:lang w:eastAsia="ru-RU"/>
              </w:rPr>
              <w:t>Т.Л.Потапова</w:t>
            </w:r>
            <w:proofErr w:type="spellEnd"/>
            <w:r>
              <w:rPr>
                <w:lang w:eastAsia="ru-RU"/>
              </w:rPr>
              <w:t>. — Электрон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д</w:t>
            </w:r>
            <w:proofErr w:type="gramEnd"/>
            <w:r>
              <w:rPr>
                <w:lang w:eastAsia="ru-RU"/>
              </w:rPr>
              <w:t>ан. — СПб</w:t>
            </w:r>
            <w:proofErr w:type="gramStart"/>
            <w:r>
              <w:rPr>
                <w:lang w:eastAsia="ru-RU"/>
              </w:rPr>
              <w:t xml:space="preserve">. : </w:t>
            </w:r>
            <w:proofErr w:type="gramEnd"/>
            <w:r>
              <w:rPr>
                <w:lang w:eastAsia="ru-RU"/>
              </w:rPr>
              <w:t xml:space="preserve">ПГУПС, 2013. — 33 с. — Режим доступа: http://e.lanbook.com/book/44054— </w:t>
            </w:r>
            <w:proofErr w:type="spellStart"/>
            <w:r>
              <w:rPr>
                <w:lang w:eastAsia="ru-RU"/>
              </w:rPr>
              <w:t>Загл</w:t>
            </w:r>
            <w:proofErr w:type="spellEnd"/>
            <w:r>
              <w:rPr>
                <w:lang w:eastAsia="ru-RU"/>
              </w:rPr>
              <w:t>. с экрана.</w:t>
            </w:r>
          </w:p>
          <w:p w:rsidR="00632738" w:rsidRDefault="00632738">
            <w:pPr>
              <w:pStyle w:val="6"/>
            </w:pP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658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632738" w:rsidRDefault="00632738">
            <w:pPr>
              <w:pStyle w:val="6"/>
            </w:pP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658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632738" w:rsidRDefault="00632738">
            <w:pPr>
              <w:spacing w:after="0"/>
            </w:pPr>
          </w:p>
        </w:tc>
      </w:tr>
      <w:tr w:rsidR="00632738">
        <w:trPr>
          <w:jc w:val="center"/>
        </w:trPr>
        <w:tc>
          <w:tcPr>
            <w:tcW w:w="561" w:type="dxa"/>
            <w:vAlign w:val="center"/>
          </w:tcPr>
          <w:p w:rsidR="00632738" w:rsidRDefault="00C131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658" w:type="dxa"/>
          </w:tcPr>
          <w:p w:rsidR="00632738" w:rsidRDefault="00C131D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738" w:rsidRDefault="00632738">
            <w:pPr>
              <w:spacing w:after="0"/>
            </w:pPr>
          </w:p>
        </w:tc>
      </w:tr>
    </w:tbl>
    <w:p w:rsidR="00632738" w:rsidRDefault="00632738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632738" w:rsidRDefault="00632738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2738" w:rsidRDefault="0063273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2738" w:rsidRDefault="00632738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32738" w:rsidRDefault="00C131DF">
      <w:pPr>
        <w:pStyle w:val="10"/>
      </w:pPr>
      <w:r>
        <w:t>Алексина Т.А. Деловая этика. Учебник  - М.:</w:t>
      </w:r>
      <w:proofErr w:type="spellStart"/>
      <w:r>
        <w:t>Юрайт</w:t>
      </w:r>
      <w:proofErr w:type="spellEnd"/>
      <w:r>
        <w:t xml:space="preserve">, 2015 – 384 </w:t>
      </w:r>
      <w:proofErr w:type="gramStart"/>
      <w:r>
        <w:t>с</w:t>
      </w:r>
      <w:proofErr w:type="gramEnd"/>
      <w:r>
        <w:t xml:space="preserve"> </w:t>
      </w:r>
    </w:p>
    <w:p w:rsidR="00632738" w:rsidRDefault="00C131DF">
      <w:pPr>
        <w:pStyle w:val="10"/>
      </w:pPr>
      <w:proofErr w:type="spellStart"/>
      <w:r>
        <w:t>Кибанов</w:t>
      </w:r>
      <w:proofErr w:type="spellEnd"/>
      <w:r>
        <w:t xml:space="preserve"> А.Я, Захаров Д.К., Коновалова В.Г. Этика деловых отношений. Учебник для вузов -  Инфра-М.: ЮНИТИ, 2015.- 383с.</w:t>
      </w:r>
    </w:p>
    <w:p w:rsidR="00632738" w:rsidRDefault="00C131D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0979"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Pr="00623353"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>Потапова Т.Л.</w:t>
      </w:r>
      <w:r w:rsidR="0096097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Этика делового общения</w:t>
      </w:r>
      <w:r w:rsidRPr="00623353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Конспект</w:t>
      </w:r>
      <w:r w:rsidRPr="0062335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лекций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.[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ресурс] / Т.Л.</w:t>
      </w:r>
      <w:r w:rsidR="0096097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Потапова. — Электрон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ПГУПС, 2013. — 33 с. — Режим доступа: http://e.lanbook.com/book/44054—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632738" w:rsidRDefault="00632738">
      <w:pPr>
        <w:pStyle w:val="10"/>
        <w:numPr>
          <w:ilvl w:val="0"/>
          <w:numId w:val="0"/>
        </w:numPr>
      </w:pPr>
    </w:p>
    <w:p w:rsidR="00632738" w:rsidRDefault="00C131DF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32738" w:rsidRDefault="00C131DF">
      <w:pPr>
        <w:pStyle w:val="82"/>
        <w:tabs>
          <w:tab w:val="clear" w:pos="360"/>
        </w:tabs>
      </w:pPr>
      <w:proofErr w:type="spellStart"/>
      <w:r>
        <w:t>Бендюков</w:t>
      </w:r>
      <w:proofErr w:type="spellEnd"/>
      <w:r>
        <w:t xml:space="preserve"> М.А. Психология трудового конфликта. Учебное пособие/ М.А </w:t>
      </w:r>
      <w:proofErr w:type="spellStart"/>
      <w:r>
        <w:t>Бендюков</w:t>
      </w:r>
      <w:proofErr w:type="spellEnd"/>
      <w:r>
        <w:t xml:space="preserve">  Санкт-Петербург</w:t>
      </w:r>
      <w:proofErr w:type="gramStart"/>
      <w:r>
        <w:t>:П</w:t>
      </w:r>
      <w:proofErr w:type="gramEnd"/>
      <w:r>
        <w:t>ГУПС,2011 –87 с.</w:t>
      </w:r>
    </w:p>
    <w:p w:rsidR="00632738" w:rsidRDefault="00C131DF">
      <w:pPr>
        <w:pStyle w:val="82"/>
        <w:tabs>
          <w:tab w:val="clear" w:pos="360"/>
        </w:tabs>
      </w:pPr>
      <w:r>
        <w:t>Глухарев Л.С., Зачесова Г.М., Лапинскас А.А. Этика в экономике. Учебни</w:t>
      </w:r>
      <w:proofErr w:type="gramStart"/>
      <w:r>
        <w:t>к–</w:t>
      </w:r>
      <w:proofErr w:type="gramEnd"/>
      <w:r>
        <w:t xml:space="preserve"> СПб.: ПГУПС, 2009.- 289 с.</w:t>
      </w:r>
    </w:p>
    <w:p w:rsidR="00632738" w:rsidRDefault="00C131DF">
      <w:pPr>
        <w:pStyle w:val="82"/>
      </w:pPr>
      <w:r>
        <w:t xml:space="preserve">Комарова А.В., </w:t>
      </w:r>
      <w:proofErr w:type="spellStart"/>
      <w:r>
        <w:t>Слотина</w:t>
      </w:r>
      <w:proofErr w:type="spellEnd"/>
      <w:r>
        <w:t xml:space="preserve"> Т.В., Ситников В.Л. Практикум по психологии. Учебное пособи</w:t>
      </w:r>
      <w:proofErr w:type="gramStart"/>
      <w:r>
        <w:t>е-</w:t>
      </w:r>
      <w:proofErr w:type="gramEnd"/>
      <w:r>
        <w:t xml:space="preserve"> Санкт-Петербург: ПГУПС,2012 –92 с.</w:t>
      </w:r>
    </w:p>
    <w:p w:rsidR="00632738" w:rsidRDefault="0063273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2738" w:rsidRDefault="00C131DF">
      <w:pPr>
        <w:keepNext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8.3 Перечень нормативно-правовой документации, необходимой для освоения дисциплины</w:t>
      </w:r>
    </w:p>
    <w:p w:rsidR="00632738" w:rsidRDefault="00C131DF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При освоении данной дисциплины нормативно-правовая документация не используется. </w:t>
      </w:r>
    </w:p>
    <w:p w:rsidR="00632738" w:rsidRDefault="0063273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2738" w:rsidRDefault="00C131DF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>
        <w:rPr>
          <w:sz w:val="28"/>
        </w:rPr>
        <w:t>При освоении данной дисциплины другие издания не используются.</w:t>
      </w:r>
    </w:p>
    <w:p w:rsidR="00632738" w:rsidRDefault="0063273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32738" w:rsidRDefault="00C131DF">
      <w:pPr>
        <w:pStyle w:val="9"/>
        <w:tabs>
          <w:tab w:val="clear" w:pos="360"/>
        </w:tabs>
      </w:pPr>
      <w:r>
        <w:t xml:space="preserve">http://www.duma.ru/ - Сайт Федерального собрания РФ </w:t>
      </w:r>
    </w:p>
    <w:p w:rsidR="00632738" w:rsidRDefault="00C131DF">
      <w:pPr>
        <w:pStyle w:val="9"/>
        <w:tabs>
          <w:tab w:val="clear" w:pos="360"/>
        </w:tabs>
      </w:pPr>
      <w:r>
        <w:t xml:space="preserve">http://www.gov.ru/ - Органы государственной власти Российской Федерации </w:t>
      </w:r>
    </w:p>
    <w:p w:rsidR="00632738" w:rsidRDefault="00C131DF">
      <w:pPr>
        <w:pStyle w:val="9"/>
        <w:tabs>
          <w:tab w:val="clear" w:pos="360"/>
        </w:tabs>
      </w:pPr>
      <w:r>
        <w:t xml:space="preserve">http://www.akdi.ru/sf/ - Совет Федерации РФ </w:t>
      </w:r>
    </w:p>
    <w:p w:rsidR="00632738" w:rsidRDefault="00C131DF">
      <w:pPr>
        <w:pStyle w:val="9"/>
        <w:tabs>
          <w:tab w:val="clear" w:pos="360"/>
        </w:tabs>
      </w:pPr>
      <w:r>
        <w:t>http://www.kremlin.ru/ - Сайт Президента Российской Федерации</w:t>
      </w:r>
    </w:p>
    <w:p w:rsidR="00632738" w:rsidRDefault="00C131DF">
      <w:pPr>
        <w:pStyle w:val="9"/>
      </w:pPr>
      <w:r>
        <w:t xml:space="preserve">http://www.expert.ru - Журнал «Эксперт» </w:t>
      </w:r>
    </w:p>
    <w:p w:rsidR="00632738" w:rsidRDefault="00990BFC">
      <w:pPr>
        <w:pStyle w:val="9"/>
      </w:pPr>
      <w:hyperlink r:id="rId11" w:history="1">
        <w:r w:rsidR="00C131DF">
          <w:rPr>
            <w:rStyle w:val="a7"/>
          </w:rPr>
          <w:t>http://www.b-soc.ru/theory-and-practice/materials-</w:t>
        </w:r>
      </w:hyperlink>
      <w:r w:rsidR="00C131DF">
        <w:t xml:space="preserve"> Бизнес и общество </w:t>
      </w:r>
    </w:p>
    <w:p w:rsidR="00632738" w:rsidRDefault="00C131DF">
      <w:pPr>
        <w:pStyle w:val="9"/>
      </w:pPr>
      <w:r>
        <w:t xml:space="preserve">http://rbcdaily.ru/magazine  - РБК деловой журнал   </w:t>
      </w:r>
    </w:p>
    <w:p w:rsidR="00632738" w:rsidRDefault="00C131DF">
      <w:pPr>
        <w:pStyle w:val="9"/>
      </w:pPr>
      <w:r>
        <w:t xml:space="preserve">http://www.4hr.ru. -HR-Менеджмент  </w:t>
      </w:r>
    </w:p>
    <w:p w:rsidR="00632738" w:rsidRDefault="00C131DF">
      <w:pPr>
        <w:pStyle w:val="9"/>
        <w:numPr>
          <w:ilvl w:val="0"/>
          <w:numId w:val="0"/>
        </w:numPr>
        <w:ind w:left="851"/>
      </w:pPr>
      <w:r>
        <w:t xml:space="preserve"> </w:t>
      </w:r>
    </w:p>
    <w:p w:rsidR="00632738" w:rsidRDefault="00C131DF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32738" w:rsidRDefault="00C131D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32738" w:rsidRDefault="00C131DF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2738" w:rsidRDefault="00C131DF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2738" w:rsidRDefault="00C131DF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2738" w:rsidRDefault="0063273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A4379" w:rsidRDefault="008A4379" w:rsidP="008A4379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379" w:rsidRPr="00E857B9" w:rsidRDefault="008A4379" w:rsidP="008A437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A4379" w:rsidRPr="00E857B9" w:rsidRDefault="008A4379" w:rsidP="008A4379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A4379" w:rsidRPr="00E857B9" w:rsidRDefault="008A4379" w:rsidP="008A4379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A4379" w:rsidRPr="00E857B9" w:rsidRDefault="008A4379" w:rsidP="008A4379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57B9">
        <w:rPr>
          <w:rFonts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E857B9">
        <w:rPr>
          <w:rFonts w:cs="Times New Roman"/>
          <w:sz w:val="28"/>
          <w:szCs w:val="28"/>
        </w:rPr>
        <w:t xml:space="preserve"> I. Режим доступа:  </w:t>
      </w:r>
      <w:hyperlink r:id="rId12" w:history="1">
        <w:r w:rsidRPr="00E857B9">
          <w:rPr>
            <w:rFonts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E857B9">
        <w:rPr>
          <w:rFonts w:cs="Times New Roman"/>
          <w:sz w:val="28"/>
          <w:szCs w:val="28"/>
        </w:rPr>
        <w:t xml:space="preserve">; </w:t>
      </w:r>
    </w:p>
    <w:p w:rsidR="008A4379" w:rsidRPr="00E857B9" w:rsidRDefault="008A4379" w:rsidP="008A43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E857B9">
        <w:rPr>
          <w:rFonts w:cs="Times New Roman"/>
          <w:sz w:val="28"/>
          <w:szCs w:val="28"/>
        </w:rPr>
        <w:t>Интернет-сервисы</w:t>
      </w:r>
      <w:proofErr w:type="gramEnd"/>
      <w:r w:rsidRPr="00E857B9">
        <w:rPr>
          <w:rFonts w:cs="Times New Roman"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A4379" w:rsidRPr="00E857B9" w:rsidRDefault="008A4379" w:rsidP="008A4379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A4379" w:rsidRPr="00E857B9" w:rsidRDefault="008A4379" w:rsidP="008A4379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- операционная система </w:t>
      </w:r>
      <w:r w:rsidRPr="00E857B9">
        <w:rPr>
          <w:rFonts w:cs="Times New Roman"/>
          <w:bCs/>
          <w:sz w:val="28"/>
          <w:szCs w:val="28"/>
          <w:lang w:val="en-US"/>
        </w:rPr>
        <w:t>Windows</w:t>
      </w:r>
      <w:r w:rsidRPr="00E857B9">
        <w:rPr>
          <w:rFonts w:cs="Times New Roman"/>
          <w:bCs/>
          <w:sz w:val="28"/>
          <w:szCs w:val="28"/>
        </w:rPr>
        <w:t>;</w:t>
      </w:r>
    </w:p>
    <w:p w:rsidR="008A4379" w:rsidRPr="00E857B9" w:rsidRDefault="008A4379" w:rsidP="008A4379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- </w:t>
      </w:r>
      <w:r w:rsidRPr="00E857B9">
        <w:rPr>
          <w:rFonts w:cs="Times New Roman"/>
          <w:bCs/>
          <w:sz w:val="28"/>
          <w:szCs w:val="28"/>
          <w:lang w:val="en-US"/>
        </w:rPr>
        <w:t>MS</w:t>
      </w:r>
      <w:r w:rsidRPr="00E857B9">
        <w:rPr>
          <w:rFonts w:cs="Times New Roman"/>
          <w:bCs/>
          <w:sz w:val="28"/>
          <w:szCs w:val="28"/>
        </w:rPr>
        <w:t xml:space="preserve"> </w:t>
      </w:r>
      <w:r w:rsidRPr="00E857B9">
        <w:rPr>
          <w:rFonts w:cs="Times New Roman"/>
          <w:bCs/>
          <w:sz w:val="28"/>
          <w:szCs w:val="28"/>
          <w:lang w:val="en-US"/>
        </w:rPr>
        <w:t>Office</w:t>
      </w:r>
      <w:r w:rsidRPr="00E857B9">
        <w:rPr>
          <w:rFonts w:cs="Times New Roman"/>
          <w:bCs/>
          <w:sz w:val="28"/>
          <w:szCs w:val="28"/>
        </w:rPr>
        <w:t>;</w:t>
      </w:r>
    </w:p>
    <w:p w:rsidR="008A4379" w:rsidRPr="00E857B9" w:rsidRDefault="008A4379" w:rsidP="008A4379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- Антивирус Касперский.</w:t>
      </w:r>
    </w:p>
    <w:p w:rsidR="008A4379" w:rsidRDefault="008A4379" w:rsidP="008A437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379" w:rsidRDefault="008A4379" w:rsidP="008A43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A4379" w:rsidRDefault="008A4379" w:rsidP="008A437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8A4379" w:rsidRPr="00E857B9" w:rsidRDefault="00814305" w:rsidP="008A4379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bookmarkStart w:id="2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1B43751" wp14:editId="79BAD9C4">
            <wp:simplePos x="0" y="0"/>
            <wp:positionH relativeFrom="column">
              <wp:posOffset>-242853</wp:posOffset>
            </wp:positionH>
            <wp:positionV relativeFrom="paragraph">
              <wp:posOffset>-161122</wp:posOffset>
            </wp:positionV>
            <wp:extent cx="6433851" cy="710588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129" cy="7103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8A4379" w:rsidRPr="00E857B9">
        <w:rPr>
          <w:rFonts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A4379" w:rsidRPr="00E857B9" w:rsidRDefault="008A4379" w:rsidP="008A43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8A4379" w:rsidRPr="00E857B9" w:rsidRDefault="008A4379" w:rsidP="008A43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>помещения для самостоятельной работы;</w:t>
      </w:r>
    </w:p>
    <w:p w:rsidR="008A4379" w:rsidRPr="00E857B9" w:rsidRDefault="008A4379" w:rsidP="008A43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8A4379" w:rsidRPr="00E857B9" w:rsidRDefault="008A4379" w:rsidP="008A4379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8A4379" w:rsidRPr="00E857B9" w:rsidRDefault="008A4379" w:rsidP="008A4379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A4379" w:rsidRPr="00E857B9" w:rsidRDefault="008A4379" w:rsidP="008A4379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E857B9">
        <w:rPr>
          <w:rFonts w:cs="Times New Roman"/>
          <w:sz w:val="28"/>
          <w:szCs w:val="28"/>
        </w:rPr>
        <w:t xml:space="preserve">Петербургского государственного </w:t>
      </w:r>
      <w:proofErr w:type="gramStart"/>
      <w:r w:rsidRPr="00E857B9">
        <w:rPr>
          <w:rFonts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E857B9">
        <w:rPr>
          <w:rFonts w:cs="Times New Roman"/>
          <w:sz w:val="28"/>
          <w:szCs w:val="28"/>
        </w:rPr>
        <w:t xml:space="preserve"> I. Режим доступа:  </w:t>
      </w:r>
      <w:hyperlink r:id="rId14" w:history="1">
        <w:r w:rsidRPr="00E857B9">
          <w:rPr>
            <w:rFonts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E857B9">
        <w:rPr>
          <w:rFonts w:cs="Times New Roman"/>
          <w:sz w:val="28"/>
          <w:szCs w:val="28"/>
        </w:rPr>
        <w:t xml:space="preserve"> </w:t>
      </w:r>
      <w:r w:rsidRPr="00E857B9">
        <w:rPr>
          <w:rFonts w:cs="Times New Roman"/>
          <w:bCs/>
          <w:sz w:val="28"/>
          <w:szCs w:val="28"/>
        </w:rPr>
        <w:t>.</w:t>
      </w:r>
    </w:p>
    <w:p w:rsidR="008A4379" w:rsidRPr="00E857B9" w:rsidRDefault="008A4379" w:rsidP="008A4379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E857B9">
        <w:rPr>
          <w:rFonts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A4379" w:rsidRDefault="008A4379" w:rsidP="008A4379">
      <w:pPr>
        <w:spacing w:after="0" w:line="240" w:lineRule="auto"/>
        <w:ind w:firstLine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8A4379" w:rsidRDefault="008A4379" w:rsidP="008A4379">
      <w:pPr>
        <w:spacing w:after="0" w:line="240" w:lineRule="auto"/>
        <w:ind w:firstLine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8A4379" w:rsidRPr="00E857B9" w:rsidRDefault="008A4379" w:rsidP="008A437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 xml:space="preserve">Разработчик программы </w:t>
      </w:r>
    </w:p>
    <w:p w:rsidR="008A4379" w:rsidRPr="00E857B9" w:rsidRDefault="008A4379" w:rsidP="008A437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>доцент кафедры</w:t>
      </w:r>
    </w:p>
    <w:p w:rsidR="008A4379" w:rsidRPr="00E857B9" w:rsidRDefault="008A4379" w:rsidP="008A437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8"/>
          <w:szCs w:val="28"/>
        </w:rPr>
      </w:pPr>
      <w:r w:rsidRPr="00E857B9">
        <w:rPr>
          <w:rFonts w:cs="Times New Roman"/>
          <w:sz w:val="28"/>
          <w:szCs w:val="28"/>
        </w:rPr>
        <w:t xml:space="preserve">«Экономическая теория»       </w:t>
      </w:r>
      <w:r w:rsidRPr="00E857B9">
        <w:rPr>
          <w:rFonts w:cs="Times New Roman"/>
          <w:sz w:val="28"/>
          <w:szCs w:val="28"/>
        </w:rPr>
        <w:tab/>
      </w:r>
      <w:r w:rsidRPr="00E857B9">
        <w:rPr>
          <w:rFonts w:cs="Times New Roman"/>
          <w:sz w:val="28"/>
          <w:szCs w:val="28"/>
        </w:rPr>
        <w:tab/>
      </w:r>
      <w:r w:rsidRPr="00E857B9">
        <w:rPr>
          <w:rFonts w:cs="Times New Roman"/>
          <w:sz w:val="28"/>
          <w:szCs w:val="28"/>
        </w:rPr>
        <w:tab/>
        <w:t xml:space="preserve"> ____________     Н.А. Попова</w:t>
      </w:r>
    </w:p>
    <w:p w:rsidR="008A4379" w:rsidRDefault="008A4379" w:rsidP="008A4379">
      <w:pPr>
        <w:spacing w:after="0" w:line="240" w:lineRule="auto"/>
        <w:contextualSpacing/>
      </w:pPr>
      <w:r>
        <w:rPr>
          <w:rFonts w:cs="Times New Roman"/>
          <w:sz w:val="28"/>
          <w:szCs w:val="28"/>
        </w:rPr>
        <w:t>22 января 2019</w:t>
      </w:r>
      <w:r w:rsidRPr="00E857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E857B9">
        <w:rPr>
          <w:rFonts w:cs="Times New Roman"/>
          <w:sz w:val="28"/>
          <w:szCs w:val="28"/>
        </w:rPr>
        <w:t>г.</w:t>
      </w:r>
    </w:p>
    <w:p w:rsidR="00632738" w:rsidRDefault="00632738"/>
    <w:p w:rsidR="00632738" w:rsidRDefault="00632738"/>
    <w:p w:rsidR="00632738" w:rsidRDefault="00632738"/>
    <w:p w:rsidR="00632738" w:rsidRDefault="00632738"/>
    <w:p w:rsidR="00632738" w:rsidRDefault="00632738"/>
    <w:p w:rsidR="00632738" w:rsidRPr="004B0F71" w:rsidRDefault="00632738" w:rsidP="004B0F71">
      <w:pPr>
        <w:spacing w:line="240" w:lineRule="auto"/>
        <w:ind w:firstLine="709"/>
        <w:rPr>
          <w:rFonts w:cs="Times New Roman"/>
          <w:sz w:val="28"/>
          <w:szCs w:val="28"/>
        </w:rPr>
      </w:pPr>
    </w:p>
    <w:sectPr w:rsidR="00632738" w:rsidRPr="004B0F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FC" w:rsidRDefault="00990BFC">
      <w:pPr>
        <w:spacing w:after="0" w:line="240" w:lineRule="auto"/>
      </w:pPr>
      <w:r>
        <w:separator/>
      </w:r>
    </w:p>
  </w:endnote>
  <w:endnote w:type="continuationSeparator" w:id="0">
    <w:p w:rsidR="00990BFC" w:rsidRDefault="0099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8" w:rsidRDefault="00632738">
    <w:pPr>
      <w:pStyle w:val="a5"/>
    </w:pPr>
  </w:p>
  <w:p w:rsidR="00632738" w:rsidRDefault="006327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8" w:rsidRDefault="00632738">
    <w:pPr>
      <w:pStyle w:val="a5"/>
    </w:pPr>
  </w:p>
  <w:p w:rsidR="00632738" w:rsidRDefault="006327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8" w:rsidRDefault="00632738">
    <w:pPr>
      <w:pStyle w:val="a5"/>
    </w:pPr>
  </w:p>
  <w:p w:rsidR="00632738" w:rsidRDefault="006327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FC" w:rsidRDefault="00990BFC">
      <w:pPr>
        <w:spacing w:after="0" w:line="240" w:lineRule="auto"/>
      </w:pPr>
      <w:r>
        <w:separator/>
      </w:r>
    </w:p>
  </w:footnote>
  <w:footnote w:type="continuationSeparator" w:id="0">
    <w:p w:rsidR="00990BFC" w:rsidRDefault="0099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8" w:rsidRDefault="00632738">
    <w:pPr>
      <w:pStyle w:val="a3"/>
    </w:pPr>
  </w:p>
  <w:p w:rsidR="00632738" w:rsidRDefault="00632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8" w:rsidRDefault="00632738">
    <w:pPr>
      <w:pStyle w:val="a3"/>
    </w:pPr>
  </w:p>
  <w:p w:rsidR="00632738" w:rsidRDefault="006327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8" w:rsidRDefault="00632738">
    <w:pPr>
      <w:pStyle w:val="a3"/>
    </w:pPr>
  </w:p>
  <w:p w:rsidR="00632738" w:rsidRDefault="006327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84"/>
    <w:multiLevelType w:val="multilevel"/>
    <w:tmpl w:val="0F637784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multilevel"/>
    <w:tmpl w:val="144B40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multilevel"/>
    <w:tmpl w:val="23D301DD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0149C"/>
    <w:multiLevelType w:val="multilevel"/>
    <w:tmpl w:val="31A0149C"/>
    <w:lvl w:ilvl="0">
      <w:start w:val="1"/>
      <w:numFmt w:val="decimal"/>
      <w:pStyle w:val="9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D50F4"/>
    <w:multiLevelType w:val="multilevel"/>
    <w:tmpl w:val="536D50F4"/>
    <w:lvl w:ilvl="0">
      <w:start w:val="1"/>
      <w:numFmt w:val="decimal"/>
      <w:pStyle w:val="10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AEF511"/>
    <w:multiLevelType w:val="singleLevel"/>
    <w:tmpl w:val="59AEF511"/>
    <w:lvl w:ilvl="0">
      <w:start w:val="2"/>
      <w:numFmt w:val="decimal"/>
      <w:suff w:val="space"/>
      <w:lvlText w:val="%1."/>
      <w:lvlJc w:val="left"/>
    </w:lvl>
  </w:abstractNum>
  <w:abstractNum w:abstractNumId="11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1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04E5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139E"/>
    <w:rsid w:val="002920B8"/>
    <w:rsid w:val="0029463C"/>
    <w:rsid w:val="002A1CC2"/>
    <w:rsid w:val="002A7130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22780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0F71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D7801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0C9F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702"/>
    <w:rsid w:val="005F6E16"/>
    <w:rsid w:val="00603F85"/>
    <w:rsid w:val="00604055"/>
    <w:rsid w:val="00610BBA"/>
    <w:rsid w:val="006156F1"/>
    <w:rsid w:val="00615CD8"/>
    <w:rsid w:val="00617097"/>
    <w:rsid w:val="00622670"/>
    <w:rsid w:val="00623353"/>
    <w:rsid w:val="0062702B"/>
    <w:rsid w:val="00631198"/>
    <w:rsid w:val="0063175C"/>
    <w:rsid w:val="00631879"/>
    <w:rsid w:val="006324BA"/>
    <w:rsid w:val="00632738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4305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168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379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0979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BFC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23DD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0DB9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124B7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31DF"/>
    <w:rsid w:val="00C161B4"/>
    <w:rsid w:val="00C16FEF"/>
    <w:rsid w:val="00C17AFA"/>
    <w:rsid w:val="00C25CF0"/>
    <w:rsid w:val="00C26707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1BE4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B7122"/>
    <w:rsid w:val="00EC0733"/>
    <w:rsid w:val="00EC756D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1FCE4173"/>
    <w:rsid w:val="2F44341D"/>
    <w:rsid w:val="3E89415D"/>
    <w:rsid w:val="3F4A4C09"/>
    <w:rsid w:val="3FD803E7"/>
    <w:rsid w:val="73B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2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7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2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7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sdo.pgup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-soc.ru/theory-and-practice/materials-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do.pgup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15BAD-6B76-4F77-AA98-12E27532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Юрий</cp:lastModifiedBy>
  <cp:revision>6</cp:revision>
  <cp:lastPrinted>2019-04-19T13:03:00Z</cp:lastPrinted>
  <dcterms:created xsi:type="dcterms:W3CDTF">2017-10-13T11:45:00Z</dcterms:created>
  <dcterms:modified xsi:type="dcterms:W3CDTF">2019-04-26T06:42:00Z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