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52" w:rsidRPr="00152A7C" w:rsidRDefault="003A085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A0852" w:rsidRPr="00152A7C" w:rsidRDefault="003A085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A0852" w:rsidRPr="00573522" w:rsidRDefault="003A085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«</w:t>
      </w:r>
      <w:r w:rsidRPr="00573522">
        <w:rPr>
          <w:rFonts w:ascii="Times New Roman" w:hAnsi="Times New Roman"/>
          <w:bCs/>
          <w:color w:val="000000"/>
          <w:spacing w:val="-2"/>
          <w:sz w:val="28"/>
          <w:szCs w:val="28"/>
        </w:rPr>
        <w:t>ЭКОНОМИЧЕСКИЕ ОСНОВЫ ЛОГИСТИКИ</w:t>
      </w:r>
      <w:r w:rsidRPr="00573522">
        <w:rPr>
          <w:rFonts w:ascii="Times New Roman" w:hAnsi="Times New Roman"/>
          <w:sz w:val="24"/>
          <w:szCs w:val="24"/>
        </w:rPr>
        <w:t>»</w:t>
      </w:r>
    </w:p>
    <w:p w:rsidR="003A0852" w:rsidRPr="00152A7C" w:rsidRDefault="003A0852" w:rsidP="006D7457">
      <w:pPr>
        <w:contextualSpacing/>
        <w:rPr>
          <w:rFonts w:ascii="Times New Roman" w:hAnsi="Times New Roman"/>
          <w:sz w:val="24"/>
          <w:szCs w:val="24"/>
        </w:rPr>
      </w:pPr>
    </w:p>
    <w:p w:rsidR="003A0852" w:rsidRPr="00152A7C" w:rsidRDefault="003A0852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38.03.01 «Экономика»</w:t>
      </w:r>
    </w:p>
    <w:p w:rsidR="003A0852" w:rsidRPr="00152A7C" w:rsidRDefault="003A0852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A0852" w:rsidRPr="00A44361" w:rsidRDefault="003A0852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/>
          <w:sz w:val="24"/>
          <w:szCs w:val="24"/>
        </w:rPr>
        <w:t>«</w:t>
      </w:r>
      <w:r w:rsidRPr="00A44361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3A0852" w:rsidRPr="00152A7C" w:rsidRDefault="003A0852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0852" w:rsidRPr="00573522" w:rsidRDefault="003A0852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 xml:space="preserve">Дисциплина </w:t>
      </w:r>
      <w:r w:rsidRPr="00573522">
        <w:rPr>
          <w:rFonts w:ascii="Times New Roman" w:hAnsi="Times New Roman"/>
          <w:sz w:val="24"/>
          <w:szCs w:val="24"/>
        </w:rPr>
        <w:t>«Экономические основы логистики» (Б1.В.ДВ.</w:t>
      </w:r>
      <w:r>
        <w:rPr>
          <w:rFonts w:ascii="Times New Roman" w:hAnsi="Times New Roman"/>
          <w:sz w:val="24"/>
          <w:szCs w:val="24"/>
        </w:rPr>
        <w:t>5</w:t>
      </w:r>
      <w:r w:rsidRPr="00573522">
        <w:rPr>
          <w:rFonts w:ascii="Times New Roman" w:hAnsi="Times New Roman"/>
          <w:sz w:val="24"/>
          <w:szCs w:val="24"/>
        </w:rPr>
        <w:t>.1) относится</w:t>
      </w:r>
      <w:r w:rsidRPr="00A44361">
        <w:rPr>
          <w:rFonts w:ascii="Times New Roman" w:hAnsi="Times New Roman"/>
          <w:sz w:val="24"/>
          <w:szCs w:val="24"/>
        </w:rPr>
        <w:t xml:space="preserve"> к вариативной части и </w:t>
      </w:r>
      <w:r w:rsidRPr="00573522">
        <w:rPr>
          <w:rFonts w:ascii="Times New Roman" w:hAnsi="Times New Roman"/>
          <w:sz w:val="24"/>
          <w:szCs w:val="24"/>
        </w:rPr>
        <w:t>является дисциплиной по выбору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3A0852" w:rsidRPr="00152A7C" w:rsidRDefault="003A0852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A0852" w:rsidRPr="00573522" w:rsidRDefault="003A0852" w:rsidP="00573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сущности и содержания логистики как науки, а также использования ее концепции в практической деятельности предприятия. </w:t>
      </w:r>
    </w:p>
    <w:p w:rsidR="003A0852" w:rsidRPr="00573522" w:rsidRDefault="003A0852" w:rsidP="00573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A0852" w:rsidRPr="00573522" w:rsidRDefault="003A085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ознакомиться с понятием, содержанием и историей развития логистики, а также ее задачами, принципами, показателями и основными категориями;</w:t>
      </w:r>
    </w:p>
    <w:p w:rsidR="003A0852" w:rsidRPr="00573522" w:rsidRDefault="003A085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оценить место и роль экономических основ логистики в современной экономике;</w:t>
      </w:r>
    </w:p>
    <w:p w:rsidR="003A0852" w:rsidRPr="00573522" w:rsidRDefault="003A085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изучить понятия, задачи, принципы формирования и элементы логистических систем разного уровня и навыки их анализа;</w:t>
      </w:r>
    </w:p>
    <w:p w:rsidR="003A0852" w:rsidRPr="00573522" w:rsidRDefault="003A085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изучить экономические основы логистики предприятия;</w:t>
      </w:r>
    </w:p>
    <w:p w:rsidR="003A0852" w:rsidRPr="00573522" w:rsidRDefault="003A0852" w:rsidP="002C2F30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6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оценить экономическую эффективность использования экономических основ логистики предприятия.</w:t>
      </w:r>
    </w:p>
    <w:p w:rsidR="003A0852" w:rsidRPr="00152A7C" w:rsidRDefault="003A0852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0852" w:rsidRPr="00152A7C" w:rsidRDefault="003A0852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/>
          <w:sz w:val="24"/>
          <w:szCs w:val="24"/>
        </w:rPr>
        <w:t>рование следующих  компетенций: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3A0852" w:rsidRPr="00152A7C" w:rsidRDefault="003A0852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A0852" w:rsidRPr="00573522" w:rsidRDefault="003A0852" w:rsidP="00573522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ЗНАТЬ:</w:t>
      </w:r>
    </w:p>
    <w:p w:rsidR="003A0852" w:rsidRPr="00573522" w:rsidRDefault="003A0852" w:rsidP="0066670F">
      <w:pPr>
        <w:numPr>
          <w:ilvl w:val="0"/>
          <w:numId w:val="8"/>
        </w:numPr>
        <w:tabs>
          <w:tab w:val="left" w:pos="-2835"/>
        </w:tabs>
        <w:spacing w:after="0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522">
        <w:rPr>
          <w:rFonts w:ascii="Times New Roman" w:hAnsi="Times New Roman"/>
          <w:bCs/>
          <w:color w:val="000000"/>
          <w:sz w:val="24"/>
          <w:szCs w:val="24"/>
        </w:rPr>
        <w:t>механизм функционирования экономических основ логистики в рамках микрологистической системы</w:t>
      </w:r>
      <w:r w:rsidRPr="00573522">
        <w:rPr>
          <w:rFonts w:ascii="Times New Roman" w:hAnsi="Times New Roman"/>
          <w:bCs/>
          <w:sz w:val="24"/>
          <w:szCs w:val="24"/>
        </w:rPr>
        <w:t>.</w:t>
      </w:r>
    </w:p>
    <w:p w:rsidR="003A0852" w:rsidRPr="00573522" w:rsidRDefault="003A0852" w:rsidP="00573522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УМЕТЬ:</w:t>
      </w:r>
    </w:p>
    <w:p w:rsidR="003A0852" w:rsidRPr="00573522" w:rsidRDefault="003A0852" w:rsidP="0066670F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522">
        <w:rPr>
          <w:rFonts w:ascii="Times New Roman" w:hAnsi="Times New Roman"/>
          <w:bCs/>
          <w:color w:val="000000"/>
          <w:sz w:val="24"/>
          <w:szCs w:val="24"/>
        </w:rPr>
        <w:t>рассчитывать потребность строительного предприятия в материальных и технических ресурсах, необходимых для выполнения его производственной программы.</w:t>
      </w:r>
    </w:p>
    <w:p w:rsidR="003A0852" w:rsidRPr="00573522" w:rsidRDefault="003A0852" w:rsidP="00573522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ВЛАДЕТЬ:</w:t>
      </w:r>
    </w:p>
    <w:p w:rsidR="003A0852" w:rsidRPr="00573522" w:rsidRDefault="003A0852" w:rsidP="0066670F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bCs/>
          <w:color w:val="000000"/>
          <w:sz w:val="24"/>
          <w:szCs w:val="24"/>
        </w:rPr>
        <w:t>современной методикой определения потребности и организации поставок материально</w:t>
      </w: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73522">
        <w:rPr>
          <w:rFonts w:ascii="Times New Roman" w:hAnsi="Times New Roman"/>
          <w:bCs/>
          <w:color w:val="000000"/>
          <w:sz w:val="24"/>
          <w:szCs w:val="24"/>
        </w:rPr>
        <w:t>технических ресурсов и готовой продукции в рамках микрологистической системы</w:t>
      </w:r>
      <w:r w:rsidRPr="00573522">
        <w:rPr>
          <w:rFonts w:ascii="Times New Roman" w:hAnsi="Times New Roman"/>
          <w:sz w:val="24"/>
          <w:szCs w:val="24"/>
        </w:rPr>
        <w:t>.</w:t>
      </w:r>
    </w:p>
    <w:p w:rsidR="003A0852" w:rsidRPr="00152A7C" w:rsidRDefault="003A0852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0852" w:rsidRDefault="003A085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522">
        <w:rPr>
          <w:rFonts w:ascii="Times New Roman" w:hAnsi="Times New Roman"/>
          <w:bCs/>
          <w:sz w:val="24"/>
          <w:szCs w:val="24"/>
        </w:rPr>
        <w:t>Методология дисциплины «Экономические основы логистики»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A0852" w:rsidRDefault="003A085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Экономические основы логистики в строительстве</w:t>
      </w:r>
      <w:r>
        <w:rPr>
          <w:rFonts w:ascii="Times New Roman" w:hAnsi="Times New Roman"/>
          <w:sz w:val="24"/>
          <w:szCs w:val="24"/>
        </w:rPr>
        <w:t>.</w:t>
      </w:r>
    </w:p>
    <w:p w:rsidR="003A0852" w:rsidRDefault="003A085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522">
        <w:rPr>
          <w:rFonts w:ascii="Times New Roman" w:hAnsi="Times New Roman"/>
          <w:bCs/>
          <w:iCs/>
          <w:sz w:val="24"/>
          <w:szCs w:val="24"/>
        </w:rPr>
        <w:t>Экономические основы инфраструктуры логистики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3A0852" w:rsidRPr="00152A7C" w:rsidRDefault="003A0852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A0852" w:rsidRPr="00152A7C" w:rsidRDefault="003A0852" w:rsidP="00A8121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152A7C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 (72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A0852" w:rsidRPr="0020546C" w:rsidRDefault="003A0852" w:rsidP="00E019F7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0546C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3A0852" w:rsidRPr="00152A7C" w:rsidRDefault="003A0852" w:rsidP="00A8121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3A0852" w:rsidRPr="00152A7C" w:rsidRDefault="003A0852" w:rsidP="00A8121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3A0852" w:rsidRDefault="003A0852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3A0852" w:rsidRDefault="003A0852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0852" w:rsidRPr="00152A7C" w:rsidRDefault="003A0852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3A0852" w:rsidRPr="0020546C" w:rsidRDefault="003A0852" w:rsidP="006C787F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0546C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3A0852" w:rsidRPr="0066670F" w:rsidRDefault="003A0852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70F">
        <w:rPr>
          <w:rFonts w:ascii="Times New Roman" w:hAnsi="Times New Roman"/>
          <w:sz w:val="24"/>
          <w:szCs w:val="24"/>
        </w:rPr>
        <w:t>лекции – 6 час.</w:t>
      </w:r>
    </w:p>
    <w:p w:rsidR="003A0852" w:rsidRPr="0066670F" w:rsidRDefault="003A0852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70F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3A0852" w:rsidRPr="0066670F" w:rsidRDefault="003A0852" w:rsidP="00A8121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70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r w:rsidRPr="0066670F">
        <w:rPr>
          <w:rFonts w:ascii="Times New Roman" w:hAnsi="Times New Roman"/>
          <w:sz w:val="24"/>
          <w:szCs w:val="24"/>
        </w:rPr>
        <w:t xml:space="preserve"> час.</w:t>
      </w:r>
    </w:p>
    <w:p w:rsidR="003A0852" w:rsidRPr="0066670F" w:rsidRDefault="003A0852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70F">
        <w:rPr>
          <w:rFonts w:ascii="Times New Roman" w:hAnsi="Times New Roman"/>
          <w:sz w:val="24"/>
          <w:szCs w:val="24"/>
        </w:rPr>
        <w:t>контроль – 4 час.</w:t>
      </w:r>
    </w:p>
    <w:p w:rsidR="003A0852" w:rsidRPr="0066670F" w:rsidRDefault="003A0852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70F">
        <w:rPr>
          <w:rFonts w:ascii="Times New Roman" w:hAnsi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/>
          <w:sz w:val="24"/>
          <w:szCs w:val="24"/>
        </w:rPr>
        <w:t>, контрольная работа</w:t>
      </w:r>
    </w:p>
    <w:p w:rsidR="003A0852" w:rsidRDefault="003A0852" w:rsidP="009A7EB6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3A085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1392"/>
    <w:rsid w:val="00013F2D"/>
    <w:rsid w:val="0008401B"/>
    <w:rsid w:val="00137CDE"/>
    <w:rsid w:val="00142E74"/>
    <w:rsid w:val="00152A7C"/>
    <w:rsid w:val="001D374E"/>
    <w:rsid w:val="001E63EF"/>
    <w:rsid w:val="0020546C"/>
    <w:rsid w:val="002410A2"/>
    <w:rsid w:val="00254E5F"/>
    <w:rsid w:val="002864A9"/>
    <w:rsid w:val="002A3396"/>
    <w:rsid w:val="002B04D7"/>
    <w:rsid w:val="002C2F30"/>
    <w:rsid w:val="002C469C"/>
    <w:rsid w:val="00327E61"/>
    <w:rsid w:val="003A0852"/>
    <w:rsid w:val="003A0D9B"/>
    <w:rsid w:val="004A0FC1"/>
    <w:rsid w:val="00573522"/>
    <w:rsid w:val="0058283C"/>
    <w:rsid w:val="00605693"/>
    <w:rsid w:val="00632136"/>
    <w:rsid w:val="0066670F"/>
    <w:rsid w:val="006C787F"/>
    <w:rsid w:val="006D7457"/>
    <w:rsid w:val="0074604E"/>
    <w:rsid w:val="00774BB9"/>
    <w:rsid w:val="007E3C95"/>
    <w:rsid w:val="007F3856"/>
    <w:rsid w:val="007F7906"/>
    <w:rsid w:val="008C516E"/>
    <w:rsid w:val="008F54EB"/>
    <w:rsid w:val="00942FBB"/>
    <w:rsid w:val="009656D3"/>
    <w:rsid w:val="009A7EB6"/>
    <w:rsid w:val="00A44361"/>
    <w:rsid w:val="00A8121D"/>
    <w:rsid w:val="00AB65DB"/>
    <w:rsid w:val="00AE44CF"/>
    <w:rsid w:val="00B5090B"/>
    <w:rsid w:val="00B548DF"/>
    <w:rsid w:val="00C14A4C"/>
    <w:rsid w:val="00CA35C1"/>
    <w:rsid w:val="00D06585"/>
    <w:rsid w:val="00D11DAC"/>
    <w:rsid w:val="00D5166C"/>
    <w:rsid w:val="00D73194"/>
    <w:rsid w:val="00D76CD0"/>
    <w:rsid w:val="00D96D42"/>
    <w:rsid w:val="00E019F7"/>
    <w:rsid w:val="00F27FB9"/>
    <w:rsid w:val="00FD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522"/>
    <w:rPr>
      <w:rFonts w:ascii="Arial" w:hAnsi="Arial" w:cs="Times New Roman"/>
      <w:sz w:val="18"/>
      <w:szCs w:val="18"/>
    </w:rPr>
  </w:style>
  <w:style w:type="paragraph" w:customStyle="1" w:styleId="2">
    <w:name w:val="Абзац списка2"/>
    <w:basedOn w:val="Normal"/>
    <w:uiPriority w:val="99"/>
    <w:rsid w:val="0057352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358</Words>
  <Characters>2042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2</cp:revision>
  <cp:lastPrinted>2016-02-10T06:34:00Z</cp:lastPrinted>
  <dcterms:created xsi:type="dcterms:W3CDTF">2019-04-20T11:49:00Z</dcterms:created>
  <dcterms:modified xsi:type="dcterms:W3CDTF">2019-04-20T11:49:00Z</dcterms:modified>
</cp:coreProperties>
</file>