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FB400F">
        <w:rPr>
          <w:rFonts w:eastAsia="Calibri"/>
          <w:snapToGrid/>
          <w:sz w:val="28"/>
          <w:szCs w:val="28"/>
          <w:lang w:val="en-US"/>
        </w:rPr>
        <w:t>I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(ФГБОУ ВО ПГУПС)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Кафедра «</w:t>
      </w:r>
      <w:r w:rsidRPr="00FB400F"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FB400F">
        <w:rPr>
          <w:rFonts w:eastAsia="Calibri"/>
          <w:snapToGrid/>
          <w:sz w:val="28"/>
          <w:szCs w:val="28"/>
        </w:rPr>
        <w:t>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FB400F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FB400F">
        <w:rPr>
          <w:bCs/>
          <w:color w:val="000000"/>
          <w:spacing w:val="-2"/>
          <w:sz w:val="28"/>
          <w:szCs w:val="28"/>
        </w:rPr>
        <w:t>«МАТЕМАТИКА»</w:t>
      </w:r>
    </w:p>
    <w:p w:rsidR="00EC346B" w:rsidRPr="00FB400F" w:rsidRDefault="00EC346B" w:rsidP="00EC346B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FB400F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FB400F">
        <w:rPr>
          <w:rFonts w:eastAsia="Calibri"/>
          <w:snapToGrid/>
          <w:sz w:val="28"/>
          <w:szCs w:val="28"/>
          <w:shd w:val="clear" w:color="auto" w:fill="FFFFFF"/>
        </w:rPr>
        <w:t>.Б.5)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для направления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38.03.01 «Экономика» 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по профил</w:t>
      </w:r>
      <w:r w:rsidR="00DD4442">
        <w:rPr>
          <w:sz w:val="28"/>
          <w:szCs w:val="28"/>
        </w:rPr>
        <w:t>ю</w:t>
      </w:r>
      <w:r w:rsidRPr="00FB400F">
        <w:rPr>
          <w:sz w:val="28"/>
          <w:szCs w:val="28"/>
        </w:rPr>
        <w:t xml:space="preserve"> </w:t>
      </w:r>
    </w:p>
    <w:p w:rsidR="00EC346B" w:rsidRPr="00FB400F" w:rsidRDefault="00835739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 xml:space="preserve"> </w:t>
      </w:r>
      <w:r w:rsidR="00EC346B" w:rsidRPr="00FB400F">
        <w:rPr>
          <w:sz w:val="28"/>
          <w:szCs w:val="28"/>
        </w:rPr>
        <w:t>«Экономика предприятий и организаций (строительство)»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sz w:val="28"/>
          <w:szCs w:val="28"/>
        </w:rPr>
        <w:t>Форма обучения – очная, заочная</w:t>
      </w: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Default="00EC346B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35739" w:rsidRDefault="00835739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35739" w:rsidRPr="00FB400F" w:rsidRDefault="00835739" w:rsidP="00EC346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07869" w:rsidRDefault="00007869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07869" w:rsidRPr="00FB400F" w:rsidRDefault="00007869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EC346B" w:rsidRPr="00FB400F" w:rsidRDefault="00EC346B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Санкт-Петербург</w:t>
      </w:r>
    </w:p>
    <w:p w:rsidR="00EC346B" w:rsidRPr="00FB400F" w:rsidRDefault="00007869" w:rsidP="00EC346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D71E3B" w:rsidRPr="00FB400F" w:rsidRDefault="009D11F8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  <w:lang w:eastAsia="en-US"/>
        </w:rPr>
        <w:br w:type="page"/>
      </w:r>
    </w:p>
    <w:p w:rsidR="00007869" w:rsidRDefault="009D6D43" w:rsidP="00007869">
      <w:pPr>
        <w:spacing w:line="240" w:lineRule="auto"/>
        <w:jc w:val="center"/>
        <w:rPr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9D5B50D" wp14:editId="268F962E">
            <wp:simplePos x="0" y="0"/>
            <wp:positionH relativeFrom="column">
              <wp:posOffset>-1068260</wp:posOffset>
            </wp:positionH>
            <wp:positionV relativeFrom="paragraph">
              <wp:posOffset>-528511</wp:posOffset>
            </wp:positionV>
            <wp:extent cx="7493330" cy="10675917"/>
            <wp:effectExtent l="0" t="0" r="0" b="0"/>
            <wp:wrapNone/>
            <wp:docPr id="1" name="Рисунок 1" descr="C:\Users\PRINT\Desktop\2019 Скан БАК, МАГ, СПЕЦ\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NT\Desktop\2019 Скан БАК, МАГ, СПЕЦ\21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02" cy="106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869">
        <w:rPr>
          <w:sz w:val="28"/>
          <w:szCs w:val="28"/>
        </w:rPr>
        <w:t>ЛИСТ СОГЛАСОВАНИЙ</w:t>
      </w:r>
    </w:p>
    <w:p w:rsidR="00007869" w:rsidRDefault="00007869" w:rsidP="00007869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007869" w:rsidRDefault="00007869" w:rsidP="0000786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007869" w:rsidRDefault="00007869" w:rsidP="0000786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007869" w:rsidRDefault="00007869" w:rsidP="0000786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007869" w:rsidRDefault="00007869" w:rsidP="0000786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="000F1656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 от «</w:t>
      </w:r>
      <w:r w:rsidR="000F1656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 _</w:t>
      </w:r>
      <w:r w:rsidR="000F1656" w:rsidRPr="000F1656">
        <w:rPr>
          <w:sz w:val="28"/>
          <w:szCs w:val="28"/>
          <w:u w:val="single"/>
        </w:rPr>
        <w:t xml:space="preserve"> </w:t>
      </w:r>
      <w:r w:rsidR="000F1656" w:rsidRPr="004F5E6A">
        <w:rPr>
          <w:sz w:val="28"/>
          <w:szCs w:val="28"/>
          <w:u w:val="single"/>
        </w:rPr>
        <w:t>декабря</w:t>
      </w:r>
      <w:r w:rsidR="000F1656" w:rsidRPr="00876914">
        <w:rPr>
          <w:sz w:val="28"/>
          <w:szCs w:val="28"/>
        </w:rPr>
        <w:t xml:space="preserve"> 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007869" w:rsidRDefault="00007869" w:rsidP="00007869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007869" w:rsidTr="00007869">
        <w:tc>
          <w:tcPr>
            <w:tcW w:w="4219" w:type="dxa"/>
            <w:hideMark/>
          </w:tcPr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007869" w:rsidRDefault="00007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007869" w:rsidRDefault="00007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Ходаковский</w:t>
            </w:r>
            <w:proofErr w:type="spellEnd"/>
          </w:p>
        </w:tc>
      </w:tr>
      <w:tr w:rsidR="00007869" w:rsidTr="00007869">
        <w:tc>
          <w:tcPr>
            <w:tcW w:w="4219" w:type="dxa"/>
            <w:hideMark/>
          </w:tcPr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1656" w:rsidRPr="000F165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  <w:r w:rsidR="000F1656">
              <w:rPr>
                <w:sz w:val="28"/>
                <w:szCs w:val="28"/>
                <w:u w:val="single"/>
              </w:rPr>
              <w:t xml:space="preserve">9 </w:t>
            </w:r>
            <w:r>
              <w:rPr>
                <w:sz w:val="28"/>
                <w:szCs w:val="28"/>
              </w:rPr>
              <w:t>» _</w:t>
            </w:r>
            <w:r w:rsidR="000F1656" w:rsidRPr="004F5E6A">
              <w:rPr>
                <w:sz w:val="28"/>
                <w:szCs w:val="28"/>
                <w:u w:val="single"/>
              </w:rPr>
              <w:t xml:space="preserve"> декабря</w:t>
            </w:r>
            <w:r w:rsidR="000F1656" w:rsidRPr="00876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007869" w:rsidRDefault="00007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07869" w:rsidRDefault="00007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007869" w:rsidRDefault="00007869" w:rsidP="00007869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007869" w:rsidRDefault="00007869" w:rsidP="00007869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9" w:type="dxa"/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2800"/>
      </w:tblGrid>
      <w:tr w:rsidR="00007869" w:rsidTr="00007869">
        <w:tc>
          <w:tcPr>
            <w:tcW w:w="5070" w:type="dxa"/>
            <w:hideMark/>
          </w:tcPr>
          <w:p w:rsidR="00007869" w:rsidRDefault="00007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007869" w:rsidRDefault="00007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07869" w:rsidRDefault="00007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7869" w:rsidTr="00007869">
        <w:tc>
          <w:tcPr>
            <w:tcW w:w="5070" w:type="dxa"/>
          </w:tcPr>
          <w:p w:rsidR="00007869" w:rsidRDefault="00007869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007869" w:rsidRDefault="00007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</w:t>
            </w:r>
            <w:r w:rsidR="0017279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07869" w:rsidTr="00007869">
        <w:tc>
          <w:tcPr>
            <w:tcW w:w="5070" w:type="dxa"/>
            <w:hideMark/>
          </w:tcPr>
          <w:p w:rsidR="00007869" w:rsidRDefault="00007869" w:rsidP="00190A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007869" w:rsidRDefault="00007869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07869" w:rsidRDefault="0000786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79" w:type="dxa"/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2800"/>
      </w:tblGrid>
      <w:tr w:rsidR="00007869" w:rsidTr="00981FD3">
        <w:tc>
          <w:tcPr>
            <w:tcW w:w="5070" w:type="dxa"/>
            <w:hideMark/>
          </w:tcPr>
          <w:p w:rsidR="00007869" w:rsidRDefault="00007869" w:rsidP="0000786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(строительство)</w:t>
            </w:r>
          </w:p>
        </w:tc>
        <w:tc>
          <w:tcPr>
            <w:tcW w:w="2409" w:type="dxa"/>
            <w:vAlign w:val="bottom"/>
            <w:hideMark/>
          </w:tcPr>
          <w:p w:rsidR="00007869" w:rsidRDefault="00007869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07869" w:rsidRDefault="00007869" w:rsidP="00190A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007869" w:rsidTr="00981FD3">
        <w:tc>
          <w:tcPr>
            <w:tcW w:w="5070" w:type="dxa"/>
            <w:hideMark/>
          </w:tcPr>
          <w:p w:rsidR="00007869" w:rsidRDefault="00007869" w:rsidP="00190AC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007869" w:rsidRDefault="00007869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07869" w:rsidRDefault="00007869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D3C61" w:rsidRPr="00FB400F" w:rsidRDefault="003D3C61" w:rsidP="00007869">
      <w:pPr>
        <w:widowControl/>
        <w:spacing w:line="240" w:lineRule="auto"/>
        <w:ind w:firstLine="0"/>
        <w:rPr>
          <w:sz w:val="28"/>
          <w:szCs w:val="28"/>
        </w:rPr>
      </w:pPr>
    </w:p>
    <w:p w:rsidR="003D3C61" w:rsidRDefault="003D3C61" w:rsidP="003D3C6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007869" w:rsidRDefault="00007869" w:rsidP="003D3C6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007869" w:rsidRDefault="00007869" w:rsidP="003D3C6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007869" w:rsidRDefault="00007869" w:rsidP="003D3C61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007869" w:rsidRPr="00FB400F" w:rsidRDefault="00007869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D3C61" w:rsidRDefault="003D3C61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18AE" w:rsidRPr="00FB400F" w:rsidRDefault="002818AE" w:rsidP="003D3C6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346B" w:rsidRDefault="00EC346B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7869" w:rsidRDefault="0000786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7869" w:rsidRPr="00FB400F" w:rsidRDefault="0000786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FB400F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F090E" w:rsidRPr="00FB400F" w:rsidRDefault="000F090E" w:rsidP="000F090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B400F">
        <w:rPr>
          <w:sz w:val="28"/>
          <w:szCs w:val="28"/>
        </w:rPr>
        <w:t>ВО</w:t>
      </w:r>
      <w:proofErr w:type="gramEnd"/>
      <w:r w:rsidRPr="00FB400F">
        <w:rPr>
          <w:sz w:val="28"/>
          <w:szCs w:val="28"/>
        </w:rPr>
        <w:t>, утвержденным «</w:t>
      </w:r>
      <w:r w:rsidRPr="00FB400F">
        <w:rPr>
          <w:sz w:val="28"/>
          <w:szCs w:val="28"/>
          <w:u w:val="single"/>
        </w:rPr>
        <w:t>12</w:t>
      </w:r>
      <w:r w:rsidRPr="00FB400F">
        <w:rPr>
          <w:sz w:val="28"/>
          <w:szCs w:val="28"/>
        </w:rPr>
        <w:t xml:space="preserve">» </w:t>
      </w:r>
      <w:r w:rsidRPr="00FB400F">
        <w:rPr>
          <w:sz w:val="28"/>
          <w:szCs w:val="28"/>
          <w:u w:val="single"/>
        </w:rPr>
        <w:t>ноября</w:t>
      </w:r>
      <w:r w:rsidRPr="00FB400F">
        <w:rPr>
          <w:sz w:val="28"/>
          <w:szCs w:val="28"/>
        </w:rPr>
        <w:t xml:space="preserve"> 20</w:t>
      </w:r>
      <w:r w:rsidRPr="00FB400F">
        <w:rPr>
          <w:sz w:val="28"/>
          <w:szCs w:val="28"/>
          <w:u w:val="single"/>
        </w:rPr>
        <w:t>15</w:t>
      </w:r>
      <w:r w:rsidRPr="00FB400F">
        <w:rPr>
          <w:sz w:val="28"/>
          <w:szCs w:val="28"/>
        </w:rPr>
        <w:t xml:space="preserve"> г., приказ № </w:t>
      </w:r>
      <w:r w:rsidRPr="00FB400F">
        <w:rPr>
          <w:sz w:val="28"/>
          <w:szCs w:val="28"/>
          <w:u w:val="single"/>
        </w:rPr>
        <w:t>1327</w:t>
      </w:r>
      <w:r w:rsidRPr="00FB400F">
        <w:rPr>
          <w:sz w:val="28"/>
          <w:szCs w:val="28"/>
        </w:rPr>
        <w:t xml:space="preserve"> по направлению 38.03.01 «Экономика», по дисциплине «Математика».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 xml:space="preserve">Целью изучения дисциплины является </w:t>
      </w:r>
      <w:r w:rsidRPr="00FB400F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Pr="00FB400F">
        <w:rPr>
          <w:bCs/>
          <w:szCs w:val="28"/>
        </w:rPr>
        <w:t>принятия научно обоснованных решений в задачах из области экономики</w:t>
      </w:r>
      <w:r w:rsidR="00DE15D4" w:rsidRPr="00FB400F">
        <w:rPr>
          <w:bCs/>
          <w:szCs w:val="28"/>
        </w:rPr>
        <w:t>.</w:t>
      </w:r>
    </w:p>
    <w:p w:rsidR="000F090E" w:rsidRPr="00FB400F" w:rsidRDefault="000F090E" w:rsidP="000F090E">
      <w:pPr>
        <w:pStyle w:val="37"/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F090E" w:rsidRPr="00FB400F" w:rsidRDefault="000F090E" w:rsidP="00AB1545">
      <w:pPr>
        <w:pStyle w:val="37"/>
        <w:numPr>
          <w:ilvl w:val="0"/>
          <w:numId w:val="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F090E" w:rsidRPr="00FB400F" w:rsidRDefault="000F090E" w:rsidP="00AB1545">
      <w:pPr>
        <w:pStyle w:val="37"/>
        <w:numPr>
          <w:ilvl w:val="0"/>
          <w:numId w:val="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0F090E" w:rsidRPr="00FB400F" w:rsidRDefault="000F090E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6A0723" w:rsidRPr="00FB400F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Планируемыми результатами </w:t>
      </w:r>
      <w:proofErr w:type="gramStart"/>
      <w:r w:rsidRPr="00FB400F">
        <w:rPr>
          <w:sz w:val="28"/>
          <w:szCs w:val="28"/>
        </w:rPr>
        <w:t>обучения по дисциплине</w:t>
      </w:r>
      <w:proofErr w:type="gramEnd"/>
      <w:r w:rsidRPr="00FB400F">
        <w:rPr>
          <w:sz w:val="28"/>
          <w:szCs w:val="28"/>
        </w:rPr>
        <w:t xml:space="preserve"> являются: приобретение знаний, умений, навыков.</w:t>
      </w:r>
    </w:p>
    <w:p w:rsidR="00CB6703" w:rsidRPr="00FB400F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В результате освоения дисциплины </w:t>
      </w:r>
      <w:proofErr w:type="gramStart"/>
      <w:r w:rsidRPr="00FB400F">
        <w:rPr>
          <w:sz w:val="28"/>
          <w:szCs w:val="28"/>
        </w:rPr>
        <w:t>обучающийся</w:t>
      </w:r>
      <w:proofErr w:type="gramEnd"/>
      <w:r w:rsidRPr="00FB400F">
        <w:rPr>
          <w:sz w:val="28"/>
          <w:szCs w:val="28"/>
        </w:rPr>
        <w:t xml:space="preserve"> должен: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ЗНАТЬ</w:t>
      </w:r>
      <w:r w:rsidRPr="00FB400F">
        <w:rPr>
          <w:bCs/>
          <w:sz w:val="28"/>
          <w:szCs w:val="28"/>
        </w:rPr>
        <w:t>:</w:t>
      </w:r>
    </w:p>
    <w:p w:rsidR="00117ABA" w:rsidRPr="00FB400F" w:rsidRDefault="00117ABA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sz w:val="28"/>
          <w:szCs w:val="28"/>
        </w:rPr>
        <w:t>основные понятия и инструменты алгебры и геометрии, математического анализа;</w:t>
      </w:r>
    </w:p>
    <w:p w:rsidR="00117ABA" w:rsidRPr="00FB400F" w:rsidRDefault="00117ABA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УМЕТЬ</w:t>
      </w:r>
      <w:r w:rsidRPr="00FB400F">
        <w:rPr>
          <w:bCs/>
          <w:sz w:val="28"/>
          <w:szCs w:val="28"/>
        </w:rPr>
        <w:t>:</w:t>
      </w:r>
    </w:p>
    <w:p w:rsidR="00EA607B" w:rsidRPr="00FB400F" w:rsidRDefault="00EA607B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EA607B" w:rsidRPr="00FB400F" w:rsidRDefault="00EA607B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производить расчеты математических величин;</w:t>
      </w:r>
    </w:p>
    <w:p w:rsidR="00117ABA" w:rsidRPr="00FB400F" w:rsidRDefault="00117ABA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B400F">
        <w:rPr>
          <w:bCs/>
          <w:sz w:val="28"/>
          <w:szCs w:val="28"/>
        </w:rPr>
        <w:t>строить</w:t>
      </w:r>
      <w:proofErr w:type="gramEnd"/>
      <w:r w:rsidRPr="00FB400F">
        <w:rPr>
          <w:bCs/>
          <w:sz w:val="28"/>
          <w:szCs w:val="28"/>
        </w:rPr>
        <w:t xml:space="preserve"> устную и письменную речь.</w:t>
      </w:r>
    </w:p>
    <w:p w:rsidR="00117ABA" w:rsidRPr="00FB400F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ВЛАДЕТЬ</w:t>
      </w:r>
      <w:r w:rsidRPr="00FB400F">
        <w:rPr>
          <w:bCs/>
          <w:sz w:val="28"/>
          <w:szCs w:val="28"/>
        </w:rPr>
        <w:t>:</w:t>
      </w:r>
    </w:p>
    <w:p w:rsidR="00433F23" w:rsidRPr="00FB400F" w:rsidRDefault="00433F23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433F23" w:rsidRPr="00FB400F" w:rsidRDefault="00433F23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433F23" w:rsidRPr="00FB400F" w:rsidRDefault="00433F23" w:rsidP="00AB154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методами математического анализа и моделирования.</w:t>
      </w:r>
    </w:p>
    <w:p w:rsidR="00433F23" w:rsidRPr="00FB400F" w:rsidRDefault="00433F23" w:rsidP="00433F23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B400F">
        <w:rPr>
          <w:b/>
          <w:sz w:val="28"/>
          <w:szCs w:val="28"/>
        </w:rPr>
        <w:t>общепрофессиональных компетенций (ОПК)</w:t>
      </w:r>
      <w:r w:rsidRPr="00FB400F">
        <w:rPr>
          <w:sz w:val="28"/>
          <w:szCs w:val="28"/>
        </w:rPr>
        <w:t>:</w:t>
      </w:r>
    </w:p>
    <w:p w:rsidR="00433F23" w:rsidRPr="00FB400F" w:rsidRDefault="00433F23" w:rsidP="00AB1545">
      <w:pPr>
        <w:pStyle w:val="37"/>
        <w:numPr>
          <w:ilvl w:val="0"/>
          <w:numId w:val="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t>способностью осуществлять сбор, анализ и обработку данных, необходимых для решения профессиональных задач</w:t>
      </w:r>
      <w:r w:rsidRPr="00FB400F">
        <w:rPr>
          <w:rFonts w:cs="Times New Roman"/>
          <w:szCs w:val="28"/>
        </w:rPr>
        <w:t xml:space="preserve"> (ОПК-2);</w:t>
      </w:r>
    </w:p>
    <w:p w:rsidR="00433F23" w:rsidRPr="00FB400F" w:rsidRDefault="00433F23" w:rsidP="00AB1545">
      <w:pPr>
        <w:pStyle w:val="37"/>
        <w:numPr>
          <w:ilvl w:val="0"/>
          <w:numId w:val="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B400F">
        <w:rPr>
          <w:szCs w:val="28"/>
        </w:rPr>
        <w:lastRenderedPageBreak/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B400F">
        <w:rPr>
          <w:rFonts w:cs="Times New Roman"/>
          <w:szCs w:val="28"/>
        </w:rPr>
        <w:t xml:space="preserve"> (ОПК-3).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 xml:space="preserve">, освоивших данную дисциплину, приведена в п. 2.1 </w:t>
      </w:r>
      <w:r w:rsidR="003D3C61" w:rsidRPr="00FB400F">
        <w:rPr>
          <w:sz w:val="28"/>
          <w:szCs w:val="28"/>
        </w:rPr>
        <w:t xml:space="preserve">общей характеристики </w:t>
      </w:r>
      <w:r w:rsidRPr="00FB400F">
        <w:rPr>
          <w:sz w:val="28"/>
          <w:szCs w:val="28"/>
        </w:rPr>
        <w:t>ОПОП.</w:t>
      </w:r>
    </w:p>
    <w:p w:rsidR="006D12E1" w:rsidRPr="00FB400F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FB400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B400F">
        <w:rPr>
          <w:sz w:val="28"/>
          <w:szCs w:val="28"/>
        </w:rPr>
        <w:t>обучающихся</w:t>
      </w:r>
      <w:proofErr w:type="gramEnd"/>
      <w:r w:rsidRPr="00FB400F">
        <w:rPr>
          <w:sz w:val="28"/>
          <w:szCs w:val="28"/>
        </w:rPr>
        <w:t>, освоивших данную дисциплину, приведены в п. 2.2</w:t>
      </w:r>
      <w:r w:rsidR="003D3C61" w:rsidRPr="00FB400F">
        <w:rPr>
          <w:sz w:val="28"/>
          <w:szCs w:val="28"/>
        </w:rPr>
        <w:t xml:space="preserve">  общей характеристики</w:t>
      </w:r>
      <w:r w:rsidRPr="00FB400F">
        <w:rPr>
          <w:sz w:val="28"/>
          <w:szCs w:val="28"/>
        </w:rPr>
        <w:t xml:space="preserve"> ОПОП.</w:t>
      </w:r>
    </w:p>
    <w:p w:rsidR="00534A36" w:rsidRPr="00FB400F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 w:rsidRPr="00FB400F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FB400F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FB400F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Дисциплина </w:t>
      </w:r>
      <w:r w:rsidR="00E9480D" w:rsidRPr="00FB400F">
        <w:rPr>
          <w:sz w:val="28"/>
          <w:szCs w:val="28"/>
        </w:rPr>
        <w:t>«</w:t>
      </w:r>
      <w:r w:rsidR="006D12E1" w:rsidRPr="00FB400F">
        <w:rPr>
          <w:sz w:val="28"/>
          <w:szCs w:val="28"/>
        </w:rPr>
        <w:t>Математика</w:t>
      </w:r>
      <w:r w:rsidR="00E9480D" w:rsidRPr="00FB400F">
        <w:rPr>
          <w:sz w:val="28"/>
          <w:szCs w:val="28"/>
        </w:rPr>
        <w:t>»</w:t>
      </w:r>
      <w:r w:rsidR="00007869">
        <w:rPr>
          <w:sz w:val="28"/>
          <w:szCs w:val="28"/>
        </w:rPr>
        <w:t xml:space="preserve"> </w:t>
      </w:r>
      <w:r w:rsidRPr="00FB400F">
        <w:rPr>
          <w:rFonts w:eastAsia="Calibri"/>
          <w:snapToGrid/>
          <w:sz w:val="28"/>
          <w:szCs w:val="28"/>
        </w:rPr>
        <w:t>(</w:t>
      </w:r>
      <w:r w:rsidR="009F18FB" w:rsidRPr="00FB400F">
        <w:rPr>
          <w:rFonts w:eastAsia="Calibri"/>
          <w:snapToGrid/>
          <w:sz w:val="28"/>
          <w:szCs w:val="28"/>
        </w:rPr>
        <w:t>Б</w:t>
      </w:r>
      <w:proofErr w:type="gramStart"/>
      <w:r w:rsidR="009F18FB" w:rsidRPr="00FB400F">
        <w:rPr>
          <w:rFonts w:eastAsia="Calibri"/>
          <w:snapToGrid/>
          <w:sz w:val="28"/>
          <w:szCs w:val="28"/>
        </w:rPr>
        <w:t>1</w:t>
      </w:r>
      <w:proofErr w:type="gramEnd"/>
      <w:r w:rsidR="00E9480D" w:rsidRPr="00FB400F">
        <w:rPr>
          <w:rFonts w:eastAsia="Calibri"/>
          <w:snapToGrid/>
          <w:sz w:val="28"/>
          <w:szCs w:val="28"/>
        </w:rPr>
        <w:t>.Б.</w:t>
      </w:r>
      <w:r w:rsidR="00C10061" w:rsidRPr="00FB400F">
        <w:rPr>
          <w:rFonts w:eastAsia="Calibri"/>
          <w:snapToGrid/>
          <w:sz w:val="28"/>
          <w:szCs w:val="28"/>
        </w:rPr>
        <w:t>5</w:t>
      </w:r>
      <w:r w:rsidRPr="00FB400F">
        <w:rPr>
          <w:rFonts w:eastAsia="Calibri"/>
          <w:snapToGrid/>
          <w:sz w:val="28"/>
          <w:szCs w:val="28"/>
        </w:rPr>
        <w:t>) относится</w:t>
      </w:r>
      <w:r w:rsidR="00CB6703" w:rsidRPr="00FB400F">
        <w:rPr>
          <w:rFonts w:eastAsia="Calibri"/>
          <w:snapToGrid/>
          <w:sz w:val="28"/>
          <w:szCs w:val="28"/>
        </w:rPr>
        <w:t xml:space="preserve"> к </w:t>
      </w:r>
      <w:r w:rsidR="008C541B" w:rsidRPr="00FB400F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FB400F">
        <w:rPr>
          <w:rFonts w:eastAsia="Calibri"/>
          <w:snapToGrid/>
          <w:sz w:val="28"/>
          <w:szCs w:val="28"/>
        </w:rPr>
        <w:t xml:space="preserve">.   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006B73" w:rsidRPr="00FB400F" w:rsidRDefault="00006B7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CB670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1788"/>
        <w:gridCol w:w="1567"/>
        <w:gridCol w:w="1567"/>
      </w:tblGrid>
      <w:tr w:rsidR="00304C75" w:rsidRPr="00FB400F" w:rsidTr="00304C75">
        <w:trPr>
          <w:tblHeader/>
          <w:jc w:val="center"/>
        </w:trPr>
        <w:tc>
          <w:tcPr>
            <w:tcW w:w="2503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07" w:type="pct"/>
            <w:vMerge w:val="restar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90" w:type="pct"/>
            <w:gridSpan w:val="2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Семестр</w:t>
            </w:r>
          </w:p>
        </w:tc>
      </w:tr>
      <w:tr w:rsidR="00304C75" w:rsidRPr="00FB400F" w:rsidTr="00304C75">
        <w:trPr>
          <w:tblHeader/>
          <w:jc w:val="center"/>
        </w:trPr>
        <w:tc>
          <w:tcPr>
            <w:tcW w:w="2503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2</w:t>
            </w:r>
          </w:p>
        </w:tc>
      </w:tr>
      <w:tr w:rsidR="00304C75" w:rsidRPr="00FB400F" w:rsidTr="00304C75">
        <w:trPr>
          <w:trHeight w:val="630"/>
          <w:jc w:val="center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7A144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04C75" w:rsidRPr="00FB400F" w:rsidTr="00304C75">
        <w:trPr>
          <w:trHeight w:val="649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304C75" w:rsidRPr="00FB400F" w:rsidRDefault="00304C75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7A1442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7A1442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4C75" w:rsidRPr="00FB400F" w:rsidRDefault="0057091C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16</w:t>
            </w:r>
          </w:p>
        </w:tc>
      </w:tr>
      <w:tr w:rsidR="00304C75" w:rsidRPr="00FB400F" w:rsidTr="00304C75">
        <w:trPr>
          <w:trHeight w:val="34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7A144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C75" w:rsidRPr="00FB400F" w:rsidRDefault="00304C75" w:rsidP="007A14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3</w:t>
            </w:r>
            <w:r w:rsidR="007A1442">
              <w:rPr>
                <w:sz w:val="28"/>
                <w:szCs w:val="28"/>
              </w:rPr>
              <w:t>2</w:t>
            </w:r>
          </w:p>
        </w:tc>
      </w:tr>
      <w:tr w:rsidR="00304C75" w:rsidRPr="00FB400F" w:rsidTr="00304C75">
        <w:trPr>
          <w:trHeight w:val="405"/>
          <w:jc w:val="center"/>
        </w:trPr>
        <w:tc>
          <w:tcPr>
            <w:tcW w:w="2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304C75" w:rsidRPr="00FB400F" w:rsidTr="00304C75">
        <w:trPr>
          <w:trHeight w:val="523"/>
          <w:jc w:val="center"/>
        </w:trPr>
        <w:tc>
          <w:tcPr>
            <w:tcW w:w="2503" w:type="pct"/>
            <w:tcBorders>
              <w:top w:val="single" w:sz="4" w:space="0" w:color="auto"/>
            </w:tcBorders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07" w:type="pct"/>
            <w:tcBorders>
              <w:top w:val="single" w:sz="4" w:space="0" w:color="auto"/>
            </w:tcBorders>
            <w:vAlign w:val="center"/>
          </w:tcPr>
          <w:p w:rsidR="00304C75" w:rsidRPr="00FB400F" w:rsidRDefault="007A1442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57091C" w:rsidP="007A144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7</w:t>
            </w:r>
            <w:r w:rsidR="007A1442">
              <w:rPr>
                <w:sz w:val="28"/>
                <w:szCs w:val="28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07" w:type="pct"/>
            <w:vAlign w:val="center"/>
          </w:tcPr>
          <w:p w:rsidR="00304C75" w:rsidRPr="00FB400F" w:rsidRDefault="007A144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5" w:type="pct"/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5" w:type="pct"/>
            <w:vAlign w:val="center"/>
          </w:tcPr>
          <w:p w:rsidR="00304C75" w:rsidRPr="00FB400F" w:rsidRDefault="007A144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Зачет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Экзамен</w:t>
            </w:r>
          </w:p>
        </w:tc>
      </w:tr>
      <w:tr w:rsidR="00304C75" w:rsidRPr="00FB400F" w:rsidTr="00304C75">
        <w:trPr>
          <w:jc w:val="center"/>
        </w:trPr>
        <w:tc>
          <w:tcPr>
            <w:tcW w:w="2503" w:type="pct"/>
            <w:vAlign w:val="center"/>
          </w:tcPr>
          <w:p w:rsidR="00304C75" w:rsidRPr="00FB400F" w:rsidRDefault="00304C75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07" w:type="pct"/>
            <w:vAlign w:val="center"/>
          </w:tcPr>
          <w:p w:rsidR="00304C75" w:rsidRPr="00FB400F" w:rsidRDefault="00304C75" w:rsidP="00304C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795" w:type="pct"/>
            <w:vAlign w:val="center"/>
          </w:tcPr>
          <w:p w:rsidR="00304C75" w:rsidRPr="00FB400F" w:rsidRDefault="0057091C" w:rsidP="005709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144</w:t>
            </w:r>
            <w:r w:rsidR="00304C75" w:rsidRPr="00FB400F">
              <w:rPr>
                <w:sz w:val="28"/>
                <w:szCs w:val="28"/>
              </w:rPr>
              <w:t>/</w:t>
            </w:r>
            <w:r w:rsidRPr="00FB400F">
              <w:rPr>
                <w:sz w:val="28"/>
                <w:szCs w:val="28"/>
              </w:rPr>
              <w:t>4</w:t>
            </w:r>
          </w:p>
        </w:tc>
        <w:tc>
          <w:tcPr>
            <w:tcW w:w="795" w:type="pct"/>
            <w:vAlign w:val="center"/>
          </w:tcPr>
          <w:p w:rsidR="00304C75" w:rsidRPr="00FB400F" w:rsidRDefault="00304C75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108</w:t>
            </w:r>
            <w:r w:rsidRPr="00FB400F">
              <w:rPr>
                <w:sz w:val="28"/>
                <w:szCs w:val="28"/>
                <w:lang w:val="en-US"/>
              </w:rPr>
              <w:t>/3</w:t>
            </w:r>
          </w:p>
        </w:tc>
      </w:tr>
    </w:tbl>
    <w:p w:rsidR="00B37E5E" w:rsidRPr="00FB400F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006B73" w:rsidRPr="00FB400F" w:rsidRDefault="00B37E5E" w:rsidP="00FC47C8">
      <w:pPr>
        <w:widowControl/>
        <w:spacing w:line="240" w:lineRule="auto"/>
        <w:ind w:firstLine="851"/>
        <w:rPr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заочной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1843"/>
        <w:gridCol w:w="2943"/>
      </w:tblGrid>
      <w:tr w:rsidR="00027196" w:rsidRPr="00FB400F" w:rsidTr="00027196">
        <w:trPr>
          <w:tblHeader/>
          <w:jc w:val="center"/>
        </w:trPr>
        <w:tc>
          <w:tcPr>
            <w:tcW w:w="2572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35" w:type="pct"/>
            <w:vMerge w:val="restar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Курс</w:t>
            </w:r>
          </w:p>
        </w:tc>
      </w:tr>
      <w:tr w:rsidR="00027196" w:rsidRPr="00FB400F" w:rsidTr="00027196">
        <w:trPr>
          <w:tblHeader/>
          <w:jc w:val="center"/>
        </w:trPr>
        <w:tc>
          <w:tcPr>
            <w:tcW w:w="2572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B400F">
              <w:rPr>
                <w:b/>
                <w:sz w:val="28"/>
                <w:szCs w:val="28"/>
              </w:rPr>
              <w:t>1</w:t>
            </w:r>
          </w:p>
        </w:tc>
      </w:tr>
      <w:tr w:rsidR="00027196" w:rsidRPr="00FB400F" w:rsidTr="00027196">
        <w:trPr>
          <w:trHeight w:val="63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Контактная работа </w:t>
            </w:r>
          </w:p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28</w:t>
            </w:r>
          </w:p>
        </w:tc>
      </w:tr>
      <w:tr w:rsidR="00027196" w:rsidRPr="00FB400F" w:rsidTr="00027196">
        <w:trPr>
          <w:trHeight w:val="649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В том числе:</w:t>
            </w:r>
          </w:p>
          <w:p w:rsidR="00027196" w:rsidRPr="00FB400F" w:rsidRDefault="00027196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лекции (Л)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06B73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7196" w:rsidRPr="00FB400F" w:rsidRDefault="00027196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34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06B73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196" w:rsidRPr="00FB400F" w:rsidRDefault="00027196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14</w:t>
            </w:r>
          </w:p>
        </w:tc>
      </w:tr>
      <w:tr w:rsidR="00027196" w:rsidRPr="00FB400F" w:rsidTr="00027196">
        <w:trPr>
          <w:trHeight w:val="405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AB154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-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tcBorders>
              <w:top w:val="single" w:sz="4" w:space="0" w:color="auto"/>
            </w:tcBorders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  <w:tc>
          <w:tcPr>
            <w:tcW w:w="1493" w:type="pct"/>
            <w:tcBorders>
              <w:top w:val="single" w:sz="4" w:space="0" w:color="auto"/>
            </w:tcBorders>
            <w:vAlign w:val="center"/>
          </w:tcPr>
          <w:p w:rsidR="00027196" w:rsidRPr="00FB400F" w:rsidRDefault="00006B7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211</w:t>
            </w:r>
          </w:p>
        </w:tc>
      </w:tr>
      <w:tr w:rsidR="00027196" w:rsidRPr="00FB400F" w:rsidTr="00027196">
        <w:trPr>
          <w:trHeight w:val="391"/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Контроль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  <w:tc>
          <w:tcPr>
            <w:tcW w:w="1493" w:type="pct"/>
            <w:vAlign w:val="center"/>
          </w:tcPr>
          <w:p w:rsidR="00027196" w:rsidRPr="00FB400F" w:rsidRDefault="00027196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B400F">
              <w:rPr>
                <w:sz w:val="28"/>
                <w:szCs w:val="28"/>
              </w:rPr>
              <w:t>13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5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pct"/>
            <w:vAlign w:val="center"/>
          </w:tcPr>
          <w:p w:rsidR="00027196" w:rsidRPr="00FB400F" w:rsidRDefault="00990AEC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Зачет, </w:t>
            </w:r>
            <w:r w:rsidR="00027196" w:rsidRPr="00FB400F">
              <w:rPr>
                <w:sz w:val="28"/>
                <w:szCs w:val="28"/>
              </w:rPr>
              <w:t xml:space="preserve">Экзамен </w:t>
            </w:r>
          </w:p>
          <w:p w:rsidR="00027196" w:rsidRPr="00FB400F" w:rsidRDefault="00027196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 контрольные работы</w:t>
            </w:r>
          </w:p>
        </w:tc>
      </w:tr>
      <w:tr w:rsidR="00027196" w:rsidRPr="00FB400F" w:rsidTr="00027196">
        <w:trPr>
          <w:jc w:val="center"/>
        </w:trPr>
        <w:tc>
          <w:tcPr>
            <w:tcW w:w="2572" w:type="pct"/>
            <w:vAlign w:val="center"/>
          </w:tcPr>
          <w:p w:rsidR="00027196" w:rsidRPr="00FB400F" w:rsidRDefault="00027196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B400F">
              <w:rPr>
                <w:sz w:val="28"/>
                <w:szCs w:val="28"/>
              </w:rPr>
              <w:t>з.е</w:t>
            </w:r>
            <w:proofErr w:type="spellEnd"/>
            <w:r w:rsidRPr="00FB400F">
              <w:rPr>
                <w:sz w:val="28"/>
                <w:szCs w:val="28"/>
              </w:rPr>
              <w:t>.</w:t>
            </w:r>
          </w:p>
        </w:tc>
        <w:tc>
          <w:tcPr>
            <w:tcW w:w="935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  <w:tc>
          <w:tcPr>
            <w:tcW w:w="1493" w:type="pct"/>
            <w:vAlign w:val="center"/>
          </w:tcPr>
          <w:p w:rsidR="00027196" w:rsidRPr="00FB400F" w:rsidRDefault="00006B73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252/7</w:t>
            </w:r>
          </w:p>
        </w:tc>
      </w:tr>
    </w:tbl>
    <w:p w:rsidR="00E8777C" w:rsidRPr="00FB400F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FB400F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FB400F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FB400F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FB400F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FB400F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FB400F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</w:t>
            </w:r>
            <w:proofErr w:type="spellStart"/>
            <w:r w:rsidRPr="00FB400F">
              <w:rPr>
                <w:sz w:val="24"/>
                <w:szCs w:val="24"/>
              </w:rPr>
              <w:t>Крамера</w:t>
            </w:r>
            <w:proofErr w:type="spellEnd"/>
            <w:r w:rsidRPr="00FB400F">
              <w:rPr>
                <w:sz w:val="24"/>
                <w:szCs w:val="24"/>
              </w:rPr>
              <w:t>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FB400F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</w:t>
            </w:r>
            <w:r w:rsidR="007317AE" w:rsidRPr="00FB400F">
              <w:rPr>
                <w:sz w:val="24"/>
                <w:szCs w:val="24"/>
              </w:rPr>
              <w:t>Прямая и плоскость в пространстве</w:t>
            </w:r>
            <w:r w:rsidRPr="00FB400F">
              <w:rPr>
                <w:sz w:val="24"/>
                <w:szCs w:val="24"/>
              </w:rPr>
              <w:t>.</w:t>
            </w:r>
          </w:p>
        </w:tc>
      </w:tr>
      <w:tr w:rsidR="009210D0" w:rsidRPr="00FB400F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FB400F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29pt" o:ole="">
                  <v:imagedata r:id="rId10" o:title=""/>
                </v:shape>
                <o:OLEObject Type="Embed" ProgID="Msxml2.SAXXMLReader.5.0" ShapeID="_x0000_i1025" DrawAspect="Content" ObjectID="_1619440362" r:id="rId11"/>
              </w:object>
            </w:r>
            <w:r w:rsidRPr="00FB400F">
              <w:rPr>
                <w:sz w:val="24"/>
                <w:szCs w:val="24"/>
              </w:rPr>
              <w:t>,</w:t>
            </w:r>
            <w:r w:rsidR="00637182">
              <w:rPr>
                <w:position w:val="-28"/>
                <w:sz w:val="24"/>
                <w:szCs w:val="24"/>
              </w:rPr>
              <w:pict>
                <v:shape id="_x0000_i1026" type="#_x0000_t75" style="width:57.95pt;height:36.45pt">
                  <v:imagedata r:id="rId12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Число </w:t>
            </w:r>
            <w:r w:rsidR="00637182">
              <w:rPr>
                <w:position w:val="-6"/>
                <w:sz w:val="24"/>
                <w:szCs w:val="24"/>
              </w:rPr>
              <w:pict>
                <v:shape id="_x0000_i1027" type="#_x0000_t75" style="width:7.5pt;height:14.05pt">
                  <v:imagedata r:id="rId13" o:title=""/>
                </v:shape>
              </w:pict>
            </w:r>
            <w:r w:rsidRPr="00FB400F">
              <w:rPr>
                <w:sz w:val="24"/>
                <w:szCs w:val="24"/>
              </w:rPr>
              <w:t xml:space="preserve"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</w:t>
            </w:r>
            <w:proofErr w:type="spellStart"/>
            <w:r w:rsidRPr="00FB400F">
              <w:rPr>
                <w:sz w:val="24"/>
                <w:szCs w:val="24"/>
              </w:rPr>
              <w:t>Рол</w:t>
            </w:r>
            <w:r w:rsidR="00B712C2" w:rsidRPr="00FB400F">
              <w:rPr>
                <w:sz w:val="24"/>
                <w:szCs w:val="24"/>
              </w:rPr>
              <w:t>л</w:t>
            </w:r>
            <w:r w:rsidRPr="00FB400F">
              <w:rPr>
                <w:sz w:val="24"/>
                <w:szCs w:val="24"/>
              </w:rPr>
              <w:t>я</w:t>
            </w:r>
            <w:proofErr w:type="spellEnd"/>
            <w:r w:rsidRPr="00FB400F">
              <w:rPr>
                <w:sz w:val="24"/>
                <w:szCs w:val="24"/>
              </w:rPr>
              <w:t xml:space="preserve">, Лагранжа, Коши. Правило </w:t>
            </w:r>
            <w:proofErr w:type="spellStart"/>
            <w:r w:rsidRPr="00FB400F">
              <w:rPr>
                <w:sz w:val="24"/>
                <w:szCs w:val="24"/>
              </w:rPr>
              <w:t>Лопиталя</w:t>
            </w:r>
            <w:proofErr w:type="spellEnd"/>
            <w:r w:rsidRPr="00FB400F">
              <w:rPr>
                <w:sz w:val="24"/>
                <w:szCs w:val="24"/>
              </w:rPr>
              <w:t xml:space="preserve">.  Формула Тейлора и многочлен Тейлора. Многочлены </w:t>
            </w:r>
            <w:proofErr w:type="spellStart"/>
            <w:r w:rsidRPr="00FB400F">
              <w:rPr>
                <w:sz w:val="24"/>
                <w:szCs w:val="24"/>
              </w:rPr>
              <w:t>Маклорена</w:t>
            </w:r>
            <w:proofErr w:type="spellEnd"/>
            <w:r w:rsidRPr="00FB400F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637182">
              <w:rPr>
                <w:position w:val="-6"/>
                <w:sz w:val="24"/>
                <w:szCs w:val="24"/>
              </w:rPr>
              <w:pict>
                <v:shape id="_x0000_i1028" type="#_x0000_t75" style="width:14.05pt;height:14.05pt">
                  <v:imagedata r:id="rId14" o:title=""/>
                </v:shape>
              </w:pict>
            </w:r>
            <w:r w:rsidRPr="00FB400F">
              <w:rPr>
                <w:sz w:val="24"/>
                <w:szCs w:val="24"/>
              </w:rPr>
              <w:t>,</w:t>
            </w:r>
            <w:r w:rsidR="00637182">
              <w:rPr>
                <w:position w:val="-6"/>
                <w:sz w:val="24"/>
                <w:szCs w:val="24"/>
              </w:rPr>
              <w:pict>
                <v:shape id="_x0000_i1029" type="#_x0000_t75" style="width:29pt;height:14.05pt">
                  <v:imagedata r:id="rId15" o:title=""/>
                </v:shape>
              </w:pict>
            </w:r>
            <w:r w:rsidRPr="00FB400F">
              <w:rPr>
                <w:sz w:val="24"/>
                <w:szCs w:val="24"/>
              </w:rPr>
              <w:t>.</w:t>
            </w:r>
            <w:proofErr w:type="gramEnd"/>
            <w:r w:rsidRPr="00FB400F">
              <w:rPr>
                <w:sz w:val="24"/>
                <w:szCs w:val="24"/>
              </w:rPr>
              <w:t>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FB400F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FB400F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</w:t>
            </w:r>
            <w:proofErr w:type="spellStart"/>
            <w:r w:rsidRPr="00FB400F">
              <w:rPr>
                <w:sz w:val="24"/>
                <w:szCs w:val="24"/>
              </w:rPr>
              <w:t>аддитивность</w:t>
            </w:r>
            <w:proofErr w:type="spellEnd"/>
            <w:r w:rsidRPr="00FB400F">
              <w:rPr>
                <w:sz w:val="24"/>
                <w:szCs w:val="24"/>
              </w:rPr>
              <w:t xml:space="preserve">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</w:t>
            </w:r>
          </w:p>
        </w:tc>
      </w:tr>
      <w:tr w:rsidR="009210D0" w:rsidRPr="00FB400F" w:rsidTr="00B95275">
        <w:trPr>
          <w:trHeight w:val="1549"/>
          <w:jc w:val="center"/>
        </w:trPr>
        <w:tc>
          <w:tcPr>
            <w:tcW w:w="562" w:type="dxa"/>
            <w:shd w:val="clear" w:color="auto" w:fill="auto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FB400F" w:rsidRDefault="009210D0" w:rsidP="007317AE">
            <w:pPr>
              <w:spacing w:line="240" w:lineRule="auto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 xml:space="preserve"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</w:t>
            </w:r>
          </w:p>
        </w:tc>
      </w:tr>
    </w:tbl>
    <w:p w:rsidR="009B0844" w:rsidRPr="00FB400F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Pr="00FB400F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FB400F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FB400F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9210D0" w:rsidRPr="00FB400F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293C69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FB400F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20</w:t>
            </w:r>
          </w:p>
        </w:tc>
      </w:tr>
      <w:tr w:rsidR="009210D0" w:rsidRPr="00FB400F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9210D0" w:rsidRPr="00FB400F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9210D0" w:rsidRPr="00FB400F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23C77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23C77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FB400F" w:rsidRDefault="00523C77" w:rsidP="00D33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923D4" w:rsidRPr="00FB400F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293C69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23C77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23C77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FB400F" w:rsidRDefault="00523C77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23D4" w:rsidRPr="00FB400F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23D4" w:rsidRPr="00FB400F" w:rsidRDefault="00523C77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523C77" w:rsidP="00B638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23D4" w:rsidRPr="00FB400F" w:rsidRDefault="00523C77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923D4" w:rsidRPr="00FB400F" w:rsidTr="00610B9B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923D4" w:rsidRPr="00FB400F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923D4" w:rsidRPr="00FB400F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F02F1C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FB400F" w:rsidRDefault="00523C77" w:rsidP="00F02F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747D" w:rsidRPr="00FB400F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FB400F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FB400F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523C77">
              <w:rPr>
                <w:noProof/>
                <w:sz w:val="24"/>
                <w:szCs w:val="24"/>
                <w:lang w:val="en-US"/>
              </w:rPr>
              <w:t>48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523C77">
              <w:rPr>
                <w:noProof/>
                <w:sz w:val="24"/>
                <w:szCs w:val="24"/>
                <w:lang w:val="en-US"/>
              </w:rPr>
              <w:t>64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610B9B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610B9B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FB400F" w:rsidRDefault="00D67C65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610B9B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523C77">
              <w:rPr>
                <w:noProof/>
                <w:sz w:val="24"/>
                <w:szCs w:val="24"/>
                <w:lang w:val="en-US"/>
              </w:rPr>
              <w:t>95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702823" w:rsidRPr="00FB400F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3079C" w:rsidRPr="00FB400F" w:rsidRDefault="00AD52F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FB400F">
        <w:rPr>
          <w:rFonts w:eastAsia="Calibri"/>
          <w:snapToGrid/>
          <w:sz w:val="28"/>
          <w:szCs w:val="28"/>
        </w:rPr>
        <w:t xml:space="preserve">Для заочной формы обучения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8"/>
        <w:gridCol w:w="1230"/>
        <w:gridCol w:w="1230"/>
        <w:gridCol w:w="1230"/>
        <w:gridCol w:w="1030"/>
      </w:tblGrid>
      <w:tr w:rsidR="0003079C" w:rsidRPr="00FB400F" w:rsidTr="00F0675D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 xml:space="preserve">№ </w:t>
            </w: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F0675D" w:rsidRPr="00FB400F" w:rsidTr="00F809B6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  <w:r w:rsidR="006F4B57" w:rsidRPr="00FB400F">
              <w:rPr>
                <w:sz w:val="24"/>
                <w:szCs w:val="24"/>
              </w:rPr>
              <w:t xml:space="preserve"> (1 сем.)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5B01AD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  <w:r w:rsidR="006F4B57" w:rsidRPr="00FB400F">
              <w:rPr>
                <w:sz w:val="24"/>
                <w:szCs w:val="24"/>
              </w:rPr>
              <w:t xml:space="preserve"> (2 сем.)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809B6">
        <w:trPr>
          <w:trHeight w:val="674"/>
          <w:jc w:val="center"/>
        </w:trPr>
        <w:tc>
          <w:tcPr>
            <w:tcW w:w="617" w:type="dxa"/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40</w:t>
            </w:r>
          </w:p>
        </w:tc>
      </w:tr>
      <w:tr w:rsidR="00F0675D" w:rsidRPr="00FB400F" w:rsidTr="00F0675D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F0675D" w:rsidRPr="00FB400F" w:rsidRDefault="00F0675D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F0675D" w:rsidRPr="00FB400F" w:rsidRDefault="00F0675D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5B01A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285557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5D" w:rsidRPr="00FB400F" w:rsidRDefault="00D6543D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11</w:t>
            </w:r>
          </w:p>
        </w:tc>
      </w:tr>
      <w:tr w:rsidR="0003079C" w:rsidRPr="00FB400F" w:rsidTr="00F0675D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3079C" w:rsidRPr="00FB400F" w:rsidRDefault="0003079C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03079C" w:rsidRPr="00FB400F" w:rsidRDefault="0003079C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523C77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523C77">
              <w:rPr>
                <w:noProof/>
                <w:sz w:val="24"/>
                <w:szCs w:val="24"/>
                <w:lang w:val="en-US"/>
              </w:rPr>
              <w:t>14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fldChar w:fldCharType="begin"/>
            </w:r>
            <w:r w:rsidR="005B01AD" w:rsidRPr="00FB400F">
              <w:rPr>
                <w:sz w:val="24"/>
                <w:szCs w:val="24"/>
              </w:rPr>
              <w:instrText xml:space="preserve"> =SUM(ABOVE) </w:instrText>
            </w:r>
            <w:r w:rsidRPr="00FB400F">
              <w:rPr>
                <w:sz w:val="24"/>
                <w:szCs w:val="24"/>
              </w:rPr>
              <w:fldChar w:fldCharType="separate"/>
            </w:r>
            <w:r w:rsidR="00285557" w:rsidRPr="00FB400F">
              <w:rPr>
                <w:noProof/>
                <w:sz w:val="24"/>
                <w:szCs w:val="24"/>
              </w:rPr>
              <w:t>0</w:t>
            </w:r>
            <w:r w:rsidRPr="00FB400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3079C" w:rsidRPr="00FB400F" w:rsidRDefault="00D67C65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B400F">
              <w:rPr>
                <w:sz w:val="24"/>
                <w:szCs w:val="24"/>
                <w:lang w:val="en-US"/>
              </w:rPr>
              <w:fldChar w:fldCharType="begin"/>
            </w:r>
            <w:r w:rsidR="005B01AD" w:rsidRPr="00FB400F">
              <w:rPr>
                <w:sz w:val="24"/>
                <w:szCs w:val="24"/>
                <w:lang w:val="en-US"/>
              </w:rPr>
              <w:instrText xml:space="preserve"> =SUM(ABOVE) </w:instrText>
            </w:r>
            <w:r w:rsidRPr="00FB400F">
              <w:rPr>
                <w:sz w:val="24"/>
                <w:szCs w:val="24"/>
                <w:lang w:val="en-US"/>
              </w:rPr>
              <w:fldChar w:fldCharType="separate"/>
            </w:r>
            <w:r w:rsidR="00D6543D" w:rsidRPr="00FB400F">
              <w:rPr>
                <w:noProof/>
                <w:sz w:val="24"/>
                <w:szCs w:val="24"/>
                <w:lang w:val="en-US"/>
              </w:rPr>
              <w:t>211</w:t>
            </w:r>
            <w:r w:rsidRPr="00FB400F"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FE7D18" w:rsidRPr="00FB400F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FB400F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B400F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FB400F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6A0723" w:rsidRPr="00FB400F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FB400F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proofErr w:type="gramStart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п</w:t>
            </w:r>
            <w:proofErr w:type="gramEnd"/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FB400F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FB400F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FB400F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FB400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FB400F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FB400F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FB400F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Беклемишев, Д.В. Курс аналитической геометрии и линейной алгебры.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Учебники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2015. — 448 с. — Режим доступа: </w:t>
            </w:r>
            <w:hyperlink r:id="rId16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486B77" w:rsidRPr="00FB400F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2009. — 288 с. — Режим доступа: </w:t>
            </w:r>
            <w:hyperlink r:id="rId17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FB400F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400F">
              <w:rPr>
                <w:bCs/>
                <w:sz w:val="24"/>
                <w:szCs w:val="24"/>
              </w:rPr>
      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FB400F">
              <w:rPr>
                <w:bCs/>
                <w:sz w:val="24"/>
                <w:szCs w:val="24"/>
              </w:rPr>
              <w:t>.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B400F">
              <w:rPr>
                <w:bCs/>
                <w:sz w:val="24"/>
                <w:szCs w:val="24"/>
              </w:rPr>
              <w:t>д</w:t>
            </w:r>
            <w:proofErr w:type="gramEnd"/>
            <w:r w:rsidRPr="00FB400F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B400F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B400F">
              <w:rPr>
                <w:bCs/>
                <w:sz w:val="24"/>
                <w:szCs w:val="24"/>
              </w:rPr>
              <w:t xml:space="preserve">Лань, 2008. — 606 с. — Режим доступа: </w:t>
            </w:r>
            <w:hyperlink r:id="rId18" w:history="1">
              <w:r w:rsidRPr="00FB400F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FB400F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FB400F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FB400F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FB400F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FB400F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FB400F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486B77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F06862" w:rsidRPr="00FB400F" w:rsidRDefault="00F06862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B400F">
        <w:rPr>
          <w:b/>
          <w:bCs/>
          <w:sz w:val="28"/>
          <w:szCs w:val="28"/>
        </w:rPr>
        <w:t>аттестации</w:t>
      </w:r>
      <w:proofErr w:type="gramEnd"/>
      <w:r w:rsidRPr="00FB400F">
        <w:rPr>
          <w:b/>
          <w:bCs/>
          <w:sz w:val="28"/>
          <w:szCs w:val="28"/>
        </w:rPr>
        <w:t xml:space="preserve"> обучающихся по дисциплине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Pr="00FB400F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Pr="00FB400F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B46E9" w:rsidRPr="00FB400F" w:rsidRDefault="000B46E9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Pr="00FB400F" w:rsidRDefault="00486B77" w:rsidP="00AB1545">
      <w:pPr>
        <w:widowControl/>
        <w:numPr>
          <w:ilvl w:val="0"/>
          <w:numId w:val="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Беклемишев, Д.В. Курс аналитической геометрии и линейной алгебры.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Учебники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2015. — 448 с. — Режим доступа: </w:t>
      </w:r>
      <w:hyperlink r:id="rId19" w:history="1">
        <w:r w:rsidRPr="00FB400F">
          <w:rPr>
            <w:rStyle w:val="af7"/>
            <w:bCs/>
            <w:sz w:val="28"/>
            <w:szCs w:val="28"/>
          </w:rPr>
          <w:t>http://e.lanbook.com/book/58162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AB1545">
      <w:pPr>
        <w:widowControl/>
        <w:numPr>
          <w:ilvl w:val="0"/>
          <w:numId w:val="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Введение в математический анализ. Дифференциальное исчисление.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2009. — 288 с. — Режим доступа: </w:t>
      </w:r>
      <w:hyperlink r:id="rId20" w:history="1">
        <w:r w:rsidRPr="00FB400F">
          <w:rPr>
            <w:rStyle w:val="af7"/>
            <w:bCs/>
            <w:sz w:val="28"/>
            <w:szCs w:val="28"/>
          </w:rPr>
          <w:t>http://e.lanbook.com/books/element.php?pl1_id=302</w:t>
        </w:r>
      </w:hyperlink>
      <w:r w:rsidRPr="00FB400F">
        <w:rPr>
          <w:bCs/>
          <w:sz w:val="28"/>
          <w:szCs w:val="28"/>
        </w:rPr>
        <w:t>.</w:t>
      </w:r>
    </w:p>
    <w:p w:rsidR="00486B77" w:rsidRPr="00FB400F" w:rsidRDefault="00486B77" w:rsidP="00AB1545">
      <w:pPr>
        <w:widowControl/>
        <w:numPr>
          <w:ilvl w:val="0"/>
          <w:numId w:val="8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 xml:space="preserve">Лань, 2008. — 606 с. — Режим доступа: </w:t>
      </w:r>
      <w:hyperlink r:id="rId21" w:history="1">
        <w:r w:rsidRPr="00FB400F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FB400F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FB400F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B400F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FB400F" w:rsidRDefault="00F1795E" w:rsidP="00AB1545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В.Г. Зубков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543 с. [</w:t>
      </w:r>
      <w:hyperlink r:id="rId22" w:history="1">
        <w:r w:rsidRPr="00FB400F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FB400F">
        <w:rPr>
          <w:bCs/>
          <w:sz w:val="28"/>
          <w:szCs w:val="28"/>
        </w:rPr>
        <w:t>]</w:t>
      </w:r>
    </w:p>
    <w:p w:rsidR="00F1795E" w:rsidRPr="00FB400F" w:rsidRDefault="00F1795E" w:rsidP="00AB1545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>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учебное пособие / В.Б. </w:t>
      </w:r>
      <w:proofErr w:type="spellStart"/>
      <w:r w:rsidRPr="00FB400F">
        <w:rPr>
          <w:bCs/>
          <w:sz w:val="28"/>
          <w:szCs w:val="28"/>
        </w:rPr>
        <w:t>Миносцев</w:t>
      </w:r>
      <w:proofErr w:type="spellEnd"/>
      <w:r w:rsidRPr="00FB400F">
        <w:rPr>
          <w:bCs/>
          <w:sz w:val="28"/>
          <w:szCs w:val="28"/>
        </w:rPr>
        <w:t xml:space="preserve"> (под ред.), Е.А. Пушкарь (под ред.), В.А. Ляховский [и др.]. — Электрон</w:t>
      </w:r>
      <w:proofErr w:type="gramStart"/>
      <w:r w:rsidRPr="00FB400F">
        <w:rPr>
          <w:bCs/>
          <w:sz w:val="28"/>
          <w:szCs w:val="28"/>
        </w:rPr>
        <w:t>.</w:t>
      </w:r>
      <w:proofErr w:type="gramEnd"/>
      <w:r w:rsidRPr="00FB400F">
        <w:rPr>
          <w:bCs/>
          <w:sz w:val="28"/>
          <w:szCs w:val="28"/>
        </w:rPr>
        <w:t xml:space="preserve"> </w:t>
      </w:r>
      <w:proofErr w:type="gramStart"/>
      <w:r w:rsidRPr="00FB400F">
        <w:rPr>
          <w:bCs/>
          <w:sz w:val="28"/>
          <w:szCs w:val="28"/>
        </w:rPr>
        <w:t>д</w:t>
      </w:r>
      <w:proofErr w:type="gramEnd"/>
      <w:r w:rsidRPr="00FB400F">
        <w:rPr>
          <w:bCs/>
          <w:sz w:val="28"/>
          <w:szCs w:val="28"/>
        </w:rPr>
        <w:t>ан. —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Лань, 2013. — 429 с. [</w:t>
      </w:r>
      <w:hyperlink r:id="rId23" w:history="1">
        <w:r w:rsidRPr="00FB400F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FB400F">
        <w:rPr>
          <w:bCs/>
          <w:sz w:val="28"/>
          <w:szCs w:val="28"/>
        </w:rPr>
        <w:t>]</w:t>
      </w:r>
    </w:p>
    <w:p w:rsidR="00C247D3" w:rsidRPr="00FB400F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Pr="00FB400F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Pr="00FB400F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Pr="00FB400F" w:rsidRDefault="00F1795E" w:rsidP="00AB1545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Точное и приближенное вычисление интегралов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 [и др.].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2009. - 35 с.;</w:t>
      </w:r>
    </w:p>
    <w:p w:rsidR="00F1795E" w:rsidRPr="00FB400F" w:rsidRDefault="00F1795E" w:rsidP="00AB1545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Функция. График. Корни уравнения [Текст]</w:t>
      </w:r>
      <w:proofErr w:type="gramStart"/>
      <w:r w:rsidRPr="00FB400F">
        <w:rPr>
          <w:bCs/>
          <w:sz w:val="28"/>
          <w:szCs w:val="28"/>
        </w:rPr>
        <w:t xml:space="preserve"> :</w:t>
      </w:r>
      <w:proofErr w:type="gramEnd"/>
      <w:r w:rsidRPr="00FB400F">
        <w:rPr>
          <w:bCs/>
          <w:sz w:val="28"/>
          <w:szCs w:val="28"/>
        </w:rPr>
        <w:t xml:space="preserve">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</w:t>
      </w:r>
      <w:proofErr w:type="gramStart"/>
      <w:r w:rsidRPr="00FB400F">
        <w:rPr>
          <w:bCs/>
          <w:sz w:val="28"/>
          <w:szCs w:val="28"/>
        </w:rPr>
        <w:t xml:space="preserve"> ;</w:t>
      </w:r>
      <w:proofErr w:type="gramEnd"/>
      <w:r w:rsidRPr="00FB400F">
        <w:rPr>
          <w:bCs/>
          <w:sz w:val="28"/>
          <w:szCs w:val="28"/>
        </w:rPr>
        <w:t xml:space="preserve"> сост.: М. М. Луценко, Н. В. </w:t>
      </w:r>
      <w:proofErr w:type="spellStart"/>
      <w:r w:rsidRPr="00FB400F">
        <w:rPr>
          <w:bCs/>
          <w:sz w:val="28"/>
          <w:szCs w:val="28"/>
        </w:rPr>
        <w:t>Шадринцева</w:t>
      </w:r>
      <w:proofErr w:type="spellEnd"/>
      <w:r w:rsidRPr="00FB400F">
        <w:rPr>
          <w:bCs/>
          <w:sz w:val="28"/>
          <w:szCs w:val="28"/>
        </w:rPr>
        <w:t>. - СПб</w:t>
      </w:r>
      <w:proofErr w:type="gramStart"/>
      <w:r w:rsidRPr="00FB400F">
        <w:rPr>
          <w:bCs/>
          <w:sz w:val="28"/>
          <w:szCs w:val="28"/>
        </w:rPr>
        <w:t xml:space="preserve">. : </w:t>
      </w:r>
      <w:proofErr w:type="gramEnd"/>
      <w:r w:rsidRPr="00FB400F">
        <w:rPr>
          <w:bCs/>
          <w:sz w:val="28"/>
          <w:szCs w:val="28"/>
        </w:rPr>
        <w:t>ПГУПС, 2008. - 41 с.</w:t>
      </w:r>
    </w:p>
    <w:p w:rsidR="00F1795E" w:rsidRPr="00FB400F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Pr="00FB400F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75360" w:rsidRPr="00FB400F" w:rsidRDefault="00E75360" w:rsidP="00E75360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Arial Unicode MS"/>
          <w:bCs/>
          <w:color w:val="000000"/>
          <w:sz w:val="28"/>
          <w:szCs w:val="28"/>
        </w:rPr>
      </w:pP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snapToGrid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>
          <w:rPr>
            <w:rStyle w:val="af7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>
          <w:rPr>
            <w:rStyle w:val="af7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>
          <w:rPr>
            <w:rStyle w:val="af7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27" w:history="1">
        <w:r>
          <w:rPr>
            <w:rStyle w:val="af7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8" w:history="1">
        <w:r>
          <w:rPr>
            <w:rStyle w:val="af7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007869" w:rsidRDefault="00007869" w:rsidP="00AB1545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>
          <w:rPr>
            <w:rStyle w:val="af7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3D3C61" w:rsidRPr="00FB400F" w:rsidRDefault="003D3C61" w:rsidP="003D3C61">
      <w:pPr>
        <w:widowControl/>
        <w:tabs>
          <w:tab w:val="left" w:pos="1418"/>
        </w:tabs>
        <w:spacing w:line="240" w:lineRule="auto"/>
        <w:jc w:val="left"/>
        <w:rPr>
          <w:rFonts w:eastAsia="Arial Unicode MS"/>
          <w:bCs/>
          <w:color w:val="000000"/>
          <w:sz w:val="28"/>
          <w:szCs w:val="28"/>
        </w:rPr>
      </w:pPr>
    </w:p>
    <w:p w:rsidR="00541336" w:rsidRPr="00FB400F" w:rsidRDefault="00541336" w:rsidP="003D3C61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B400F">
        <w:rPr>
          <w:b/>
          <w:bCs/>
          <w:sz w:val="28"/>
          <w:szCs w:val="28"/>
        </w:rPr>
        <w:t>обучающихся</w:t>
      </w:r>
      <w:proofErr w:type="gramEnd"/>
      <w:r w:rsidRPr="00FB400F">
        <w:rPr>
          <w:b/>
          <w:bCs/>
          <w:sz w:val="28"/>
          <w:szCs w:val="28"/>
        </w:rPr>
        <w:t xml:space="preserve"> по освоению дисциплины</w:t>
      </w:r>
    </w:p>
    <w:p w:rsidR="00F1795E" w:rsidRPr="00FB400F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Порядок изучения дисциплины следующий:</w:t>
      </w:r>
    </w:p>
    <w:p w:rsidR="00F1795E" w:rsidRPr="00FB400F" w:rsidRDefault="00F1795E" w:rsidP="00AB154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B400F" w:rsidRDefault="00F1795E" w:rsidP="00AB154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1795E" w:rsidRPr="00FB400F" w:rsidRDefault="00F1795E" w:rsidP="00AB1545">
      <w:pPr>
        <w:pStyle w:val="afc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B400F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1336" w:rsidRPr="00FB400F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06862" w:rsidRDefault="00F06862" w:rsidP="00007869">
      <w:pPr>
        <w:spacing w:line="240" w:lineRule="auto"/>
        <w:ind w:firstLine="851"/>
        <w:rPr>
          <w:bCs/>
          <w:sz w:val="28"/>
          <w:szCs w:val="28"/>
        </w:rPr>
      </w:pPr>
    </w:p>
    <w:p w:rsidR="00007869" w:rsidRDefault="00007869" w:rsidP="00007869">
      <w:pPr>
        <w:spacing w:line="240" w:lineRule="auto"/>
        <w:ind w:firstLine="851"/>
        <w:rPr>
          <w:bCs/>
          <w:snapToGrid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7869" w:rsidRDefault="00007869" w:rsidP="00AB1545">
      <w:pPr>
        <w:widowControl/>
        <w:numPr>
          <w:ilvl w:val="0"/>
          <w:numId w:val="12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>
          <w:rPr>
            <w:rStyle w:val="af7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007869" w:rsidRDefault="00007869" w:rsidP="00AB1545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Интернет-сервисы</w:t>
      </w:r>
      <w:proofErr w:type="gramEnd"/>
      <w:r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007869" w:rsidRDefault="00007869" w:rsidP="00AB1545">
      <w:pPr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3D3C61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06862" w:rsidRPr="00FB400F" w:rsidRDefault="00F06862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FB400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06862" w:rsidRDefault="00F06862" w:rsidP="003D3C61">
      <w:pPr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D3C61" w:rsidRPr="00FB400F" w:rsidRDefault="003D3C61" w:rsidP="003D3C61">
      <w:pPr>
        <w:spacing w:line="240" w:lineRule="auto"/>
        <w:ind w:firstLine="851"/>
        <w:rPr>
          <w:bCs/>
          <w:sz w:val="28"/>
          <w:szCs w:val="28"/>
        </w:rPr>
      </w:pPr>
      <w:r w:rsidRPr="00FB400F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D3C61" w:rsidRPr="00FB400F" w:rsidRDefault="009D6D43" w:rsidP="003D3C61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rFonts w:eastAsia="Calibri"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3941C15" wp14:editId="74062326">
            <wp:simplePos x="0" y="0"/>
            <wp:positionH relativeFrom="column">
              <wp:posOffset>-1068260</wp:posOffset>
            </wp:positionH>
            <wp:positionV relativeFrom="paragraph">
              <wp:posOffset>-492884</wp:posOffset>
            </wp:positionV>
            <wp:extent cx="7528956" cy="10557164"/>
            <wp:effectExtent l="0" t="0" r="0" b="0"/>
            <wp:wrapNone/>
            <wp:docPr id="2" name="Рисунок 2" descr="C:\Users\PRINT\Desktop\2019 Скан БАК, МАГ, СПЕЦ\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NT\Desktop\2019 Скан БАК, МАГ, СПЕЦ\21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29" cy="105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3C61" w:rsidRPr="00FB400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3C61" w:rsidRPr="00FB400F" w:rsidRDefault="003D3C61" w:rsidP="003D3C6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3D3C61" w:rsidRPr="00FB400F" w:rsidTr="00835129">
        <w:tc>
          <w:tcPr>
            <w:tcW w:w="4644" w:type="dxa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3D3C61" w:rsidRPr="00FB400F" w:rsidRDefault="00637182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napToGrid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.4pt;margin-top:15.2pt;width:94.5pt;height:0;flip:x;z-index:251658240;mso-position-horizontal-relative:text;mso-position-vertical-relative:text" o:connectortype="straight"/>
              </w:pict>
            </w:r>
          </w:p>
        </w:tc>
        <w:tc>
          <w:tcPr>
            <w:tcW w:w="2942" w:type="dxa"/>
            <w:vAlign w:val="bottom"/>
          </w:tcPr>
          <w:p w:rsidR="003D3C61" w:rsidRPr="00FB400F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М. М. Луценко</w:t>
            </w:r>
          </w:p>
        </w:tc>
      </w:tr>
      <w:tr w:rsidR="003D3C61" w:rsidRPr="00D2714B" w:rsidTr="00835129">
        <w:tc>
          <w:tcPr>
            <w:tcW w:w="4644" w:type="dxa"/>
          </w:tcPr>
          <w:p w:rsidR="003D3C61" w:rsidRPr="00A95A39" w:rsidRDefault="003D3C61" w:rsidP="000F16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B400F">
              <w:rPr>
                <w:sz w:val="28"/>
                <w:szCs w:val="28"/>
              </w:rPr>
              <w:t>«</w:t>
            </w:r>
            <w:r w:rsidR="000F1656">
              <w:rPr>
                <w:sz w:val="28"/>
                <w:szCs w:val="28"/>
                <w:u w:val="single"/>
              </w:rPr>
              <w:t xml:space="preserve"> 19</w:t>
            </w:r>
            <w:r w:rsidR="0024415E">
              <w:rPr>
                <w:sz w:val="28"/>
                <w:szCs w:val="28"/>
                <w:u w:val="single"/>
              </w:rPr>
              <w:t xml:space="preserve"> </w:t>
            </w:r>
            <w:r w:rsidRPr="00FB400F">
              <w:rPr>
                <w:sz w:val="28"/>
                <w:szCs w:val="28"/>
              </w:rPr>
              <w:t xml:space="preserve">» </w:t>
            </w:r>
            <w:r w:rsidR="0024415E">
              <w:rPr>
                <w:sz w:val="28"/>
                <w:szCs w:val="28"/>
                <w:u w:val="single"/>
              </w:rPr>
              <w:t xml:space="preserve">  </w:t>
            </w:r>
            <w:r w:rsidR="000F1656">
              <w:rPr>
                <w:sz w:val="28"/>
                <w:szCs w:val="28"/>
                <w:u w:val="single"/>
              </w:rPr>
              <w:t>декабря</w:t>
            </w:r>
            <w:r w:rsidR="0024415E">
              <w:rPr>
                <w:sz w:val="28"/>
                <w:szCs w:val="28"/>
                <w:u w:val="single"/>
              </w:rPr>
              <w:t xml:space="preserve">  </w:t>
            </w:r>
            <w:r w:rsidRPr="00FB400F">
              <w:rPr>
                <w:sz w:val="28"/>
                <w:szCs w:val="28"/>
              </w:rPr>
              <w:t xml:space="preserve"> 20</w:t>
            </w:r>
            <w:r w:rsidRPr="00FB400F">
              <w:rPr>
                <w:sz w:val="28"/>
                <w:szCs w:val="28"/>
                <w:u w:val="single"/>
              </w:rPr>
              <w:t>1</w:t>
            </w:r>
            <w:r w:rsidR="0024415E">
              <w:rPr>
                <w:sz w:val="28"/>
                <w:szCs w:val="28"/>
                <w:u w:val="single"/>
              </w:rPr>
              <w:t>8</w:t>
            </w:r>
            <w:r w:rsidRPr="00FB400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3D3C61" w:rsidRPr="00D2714B" w:rsidRDefault="003D3C6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3C61" w:rsidRDefault="003D3C61" w:rsidP="003D3C61">
      <w:pPr>
        <w:ind w:firstLine="0"/>
        <w:rPr>
          <w:sz w:val="28"/>
          <w:szCs w:val="28"/>
        </w:rPr>
      </w:pPr>
    </w:p>
    <w:p w:rsidR="003D3C61" w:rsidRDefault="003D3C61" w:rsidP="003D3C61">
      <w:pPr>
        <w:ind w:firstLine="0"/>
        <w:rPr>
          <w:sz w:val="28"/>
          <w:szCs w:val="28"/>
        </w:rPr>
      </w:pPr>
    </w:p>
    <w:p w:rsidR="00541336" w:rsidRPr="00CB6703" w:rsidRDefault="00541336" w:rsidP="003D3C61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32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82" w:rsidRDefault="00637182">
      <w:r>
        <w:separator/>
      </w:r>
    </w:p>
  </w:endnote>
  <w:endnote w:type="continuationSeparator" w:id="0">
    <w:p w:rsidR="00637182" w:rsidRDefault="0063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43" w:rsidRDefault="00D67C6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06E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E43" w:rsidRDefault="00F06E4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82" w:rsidRDefault="00637182">
      <w:r>
        <w:separator/>
      </w:r>
    </w:p>
  </w:footnote>
  <w:footnote w:type="continuationSeparator" w:id="0">
    <w:p w:rsidR="00637182" w:rsidRDefault="0063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6B73"/>
    <w:rsid w:val="00007519"/>
    <w:rsid w:val="0000786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27196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4970"/>
    <w:rsid w:val="00055127"/>
    <w:rsid w:val="00055235"/>
    <w:rsid w:val="00055292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C18"/>
    <w:rsid w:val="000B3E65"/>
    <w:rsid w:val="000B3E7C"/>
    <w:rsid w:val="000B46E9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90E"/>
    <w:rsid w:val="000F1656"/>
    <w:rsid w:val="000F294B"/>
    <w:rsid w:val="000F2EBB"/>
    <w:rsid w:val="000F5A5C"/>
    <w:rsid w:val="000F651F"/>
    <w:rsid w:val="000F7D1C"/>
    <w:rsid w:val="0010002E"/>
    <w:rsid w:val="00100514"/>
    <w:rsid w:val="00100915"/>
    <w:rsid w:val="00100AA1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279F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0ACC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15E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8AE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3C69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569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3E6"/>
    <w:rsid w:val="00301E04"/>
    <w:rsid w:val="00302660"/>
    <w:rsid w:val="00302B20"/>
    <w:rsid w:val="00302BA4"/>
    <w:rsid w:val="00304C75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3F19"/>
    <w:rsid w:val="00334494"/>
    <w:rsid w:val="00335293"/>
    <w:rsid w:val="0033530D"/>
    <w:rsid w:val="00335FE9"/>
    <w:rsid w:val="003377DB"/>
    <w:rsid w:val="003378DE"/>
    <w:rsid w:val="00337CF1"/>
    <w:rsid w:val="00342109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82F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1C6"/>
    <w:rsid w:val="003A5B71"/>
    <w:rsid w:val="003A6135"/>
    <w:rsid w:val="003A6F53"/>
    <w:rsid w:val="003B1397"/>
    <w:rsid w:val="003B1519"/>
    <w:rsid w:val="003B1CB2"/>
    <w:rsid w:val="003B4534"/>
    <w:rsid w:val="003B55CC"/>
    <w:rsid w:val="003B6489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3C61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4E2F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3F23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A7E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D7EC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3C77"/>
    <w:rsid w:val="0052451C"/>
    <w:rsid w:val="00524C6C"/>
    <w:rsid w:val="00527243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091C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89B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37182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4B57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7AE"/>
    <w:rsid w:val="0073186D"/>
    <w:rsid w:val="00731B4D"/>
    <w:rsid w:val="007322EB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1442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36D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35739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6A23"/>
    <w:rsid w:val="009874F2"/>
    <w:rsid w:val="00987837"/>
    <w:rsid w:val="00987C77"/>
    <w:rsid w:val="00987F44"/>
    <w:rsid w:val="00990AEC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4F2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0160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6D43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267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8DD"/>
    <w:rsid w:val="00A35CE8"/>
    <w:rsid w:val="00A35E16"/>
    <w:rsid w:val="00A361BD"/>
    <w:rsid w:val="00A3672E"/>
    <w:rsid w:val="00A41210"/>
    <w:rsid w:val="00A415A8"/>
    <w:rsid w:val="00A4282E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1545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52F8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142"/>
    <w:rsid w:val="00B4441A"/>
    <w:rsid w:val="00B44804"/>
    <w:rsid w:val="00B44C1B"/>
    <w:rsid w:val="00B44F83"/>
    <w:rsid w:val="00B45535"/>
    <w:rsid w:val="00B47093"/>
    <w:rsid w:val="00B515DB"/>
    <w:rsid w:val="00B52FA2"/>
    <w:rsid w:val="00B53BE1"/>
    <w:rsid w:val="00B53C50"/>
    <w:rsid w:val="00B54039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3872"/>
    <w:rsid w:val="00B642B8"/>
    <w:rsid w:val="00B65CDF"/>
    <w:rsid w:val="00B6712D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679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95275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06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451F"/>
    <w:rsid w:val="00D55046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543D"/>
    <w:rsid w:val="00D660AD"/>
    <w:rsid w:val="00D673AA"/>
    <w:rsid w:val="00D67C65"/>
    <w:rsid w:val="00D700D0"/>
    <w:rsid w:val="00D709FE"/>
    <w:rsid w:val="00D71E3B"/>
    <w:rsid w:val="00D71F0F"/>
    <w:rsid w:val="00D72973"/>
    <w:rsid w:val="00D736F8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4442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5D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277E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75360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138"/>
    <w:rsid w:val="00EA3D6F"/>
    <w:rsid w:val="00EA3E49"/>
    <w:rsid w:val="00EA4BAA"/>
    <w:rsid w:val="00EA4E15"/>
    <w:rsid w:val="00EA607B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46B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2F1C"/>
    <w:rsid w:val="00F048AB"/>
    <w:rsid w:val="00F05DDF"/>
    <w:rsid w:val="00F06525"/>
    <w:rsid w:val="00F0675D"/>
    <w:rsid w:val="00F06862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7D2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D67"/>
    <w:rsid w:val="00FA5E47"/>
    <w:rsid w:val="00FA600F"/>
    <w:rsid w:val="00FB09AA"/>
    <w:rsid w:val="00FB1CBD"/>
    <w:rsid w:val="00FB398D"/>
    <w:rsid w:val="00FB400F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47C8"/>
    <w:rsid w:val="00FC5258"/>
    <w:rsid w:val="00FC52A3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customStyle="1" w:styleId="37">
    <w:name w:val="Абзац списка3"/>
    <w:basedOn w:val="a0"/>
    <w:rsid w:val="000F09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http://e.lanbook.com/books/element.php?pl1_id=306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30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http://e.lanbook.com/books/element.php?pl1_id=302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8162" TargetMode="External"/><Relationship Id="rId20" Type="http://schemas.openxmlformats.org/officeDocument/2006/relationships/hyperlink" Target="http://e.lanbook.com/books/element.php?pl1_id=302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yperlink" Target="http://e.lanbook.com/view/book/30425/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e.lanbook.com/book/58162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yperlink" Target="http://e.lanbook.com/view/book/30424/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71DF-0020-4EA9-B17E-5DD6BD72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18885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88</cp:revision>
  <cp:lastPrinted>2016-10-28T11:25:00Z</cp:lastPrinted>
  <dcterms:created xsi:type="dcterms:W3CDTF">2016-11-05T17:16:00Z</dcterms:created>
  <dcterms:modified xsi:type="dcterms:W3CDTF">2019-05-15T12:46:00Z</dcterms:modified>
</cp:coreProperties>
</file>