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</w:t>
      </w:r>
      <w:r w:rsidR="00573E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E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EF5">
        <w:rPr>
          <w:rFonts w:ascii="Times New Roman" w:hAnsi="Times New Roman" w:cs="Times New Roman"/>
          <w:sz w:val="24"/>
          <w:szCs w:val="24"/>
        </w:rPr>
        <w:t>.В.ОД.13</w:t>
      </w:r>
      <w:r w:rsidRPr="00EF1FD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</w:t>
      </w:r>
      <w:bookmarkStart w:id="0" w:name="_GoBack"/>
      <w:bookmarkEnd w:id="0"/>
      <w:r w:rsidRPr="00EF1FD2">
        <w:rPr>
          <w:rFonts w:ascii="Times New Roman" w:hAnsi="Times New Roman" w:cs="Times New Roman"/>
          <w:sz w:val="24"/>
          <w:szCs w:val="24"/>
        </w:rPr>
        <w:t>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D75D6" w:rsidRDefault="00157E9D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D66192"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Введение.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Проект и его структура. Типы инвестиционных строительных проектов. Процесс разработки и реализации проекта. Участники проекта. Организационная структура управления инвестиционным строительным проектом.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№2. Основы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Управление маркетингом, контрактами, риском, качеством и экономикой проекта. </w:t>
      </w:r>
      <w:proofErr w:type="spellStart"/>
      <w:r w:rsidRPr="00D66192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D66192">
        <w:rPr>
          <w:rFonts w:ascii="Times New Roman" w:hAnsi="Times New Roman" w:cs="Times New Roman"/>
          <w:sz w:val="24"/>
          <w:szCs w:val="24"/>
        </w:rPr>
        <w:t xml:space="preserve"> работа. Менеджер проекта. Инжиниринг инвестиционных строительных проектов. Инженерно-техническое сопровождение и консультирование. Виды надзора в строительстве. Технический надзор заказчика. Государственный надзор за качеством строительства. Приемка работ. Проведение испытаний, пуско-наладочных работ. Сдача в эксплуатацию.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№3. Основные этапы разработки и реализации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Разработка концепции. Оформление прав на реализацию проекта. Организация проектно-изыскательских работ. Заключение контрактов. Реализация и завершение проекта.</w:t>
      </w:r>
    </w:p>
    <w:p w:rsidR="00FD75D6" w:rsidRDefault="00157E9D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66192" w:rsidRPr="00D66192">
        <w:rPr>
          <w:rFonts w:ascii="Times New Roman" w:hAnsi="Times New Roman" w:cs="Times New Roman"/>
          <w:sz w:val="24"/>
          <w:szCs w:val="24"/>
        </w:rPr>
        <w:t>Функции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№4. Управление отдельными процессами выполнения инвестиционного строительного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Основные функции управления проектом, их распределение между участниками проекта. Содержание функций планирования, организации, контроля, регулирования и оценки в органах заказчика. Качество инвестиционного строительного проекта. Система управления качеством.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№5. Информационные технологии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Информационные технологии управления инвестиционными строительными проектами. Состав и структура компьютерной системы управления инвестиционно-строительными проектами. Порядок функционирования информационно-вычислительной системы управления реализации проектов. Программные средства управления, анализа, финансового моделирования и оценки эффективности проектов. Заключение. Перспективы развития теории и практики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03C1D">
        <w:rPr>
          <w:rFonts w:ascii="Times New Roman" w:hAnsi="Times New Roman" w:cs="Times New Roman"/>
          <w:sz w:val="24"/>
          <w:szCs w:val="24"/>
        </w:rPr>
        <w:t>32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3C1D">
        <w:rPr>
          <w:rFonts w:ascii="Times New Roman" w:hAnsi="Times New Roman" w:cs="Times New Roman"/>
          <w:sz w:val="24"/>
          <w:szCs w:val="24"/>
        </w:rPr>
        <w:t>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157E9D" w:rsidRPr="00D66192" w:rsidRDefault="00157E9D" w:rsidP="00157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61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9134CA" w:rsidRPr="00D66192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35726B">
        <w:rPr>
          <w:rFonts w:ascii="Times New Roman" w:hAnsi="Times New Roman" w:cs="Times New Roman"/>
          <w:sz w:val="24"/>
          <w:szCs w:val="24"/>
        </w:rPr>
        <w:t>курсовой проект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lastRenderedPageBreak/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EF5">
        <w:rPr>
          <w:rFonts w:ascii="Times New Roman" w:hAnsi="Times New Roman" w:cs="Times New Roman"/>
          <w:sz w:val="24"/>
          <w:szCs w:val="24"/>
        </w:rPr>
        <w:t>10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самостоятельная работа – 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61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35726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57E9D"/>
    <w:rsid w:val="001C2058"/>
    <w:rsid w:val="00234BF2"/>
    <w:rsid w:val="0035726B"/>
    <w:rsid w:val="0038326A"/>
    <w:rsid w:val="00463D24"/>
    <w:rsid w:val="005141D7"/>
    <w:rsid w:val="00573EF5"/>
    <w:rsid w:val="00632136"/>
    <w:rsid w:val="00727728"/>
    <w:rsid w:val="007535A7"/>
    <w:rsid w:val="00780CE8"/>
    <w:rsid w:val="007E3C95"/>
    <w:rsid w:val="008053C0"/>
    <w:rsid w:val="0089095D"/>
    <w:rsid w:val="009134CA"/>
    <w:rsid w:val="00AE7F9F"/>
    <w:rsid w:val="00B811E2"/>
    <w:rsid w:val="00C26A5E"/>
    <w:rsid w:val="00C80A7E"/>
    <w:rsid w:val="00CA35C1"/>
    <w:rsid w:val="00CC3204"/>
    <w:rsid w:val="00D06585"/>
    <w:rsid w:val="00D20CB9"/>
    <w:rsid w:val="00D5166C"/>
    <w:rsid w:val="00D64089"/>
    <w:rsid w:val="00D66192"/>
    <w:rsid w:val="00D72A13"/>
    <w:rsid w:val="00E03C1D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7</cp:revision>
  <cp:lastPrinted>2016-02-10T06:34:00Z</cp:lastPrinted>
  <dcterms:created xsi:type="dcterms:W3CDTF">2017-11-07T15:35:00Z</dcterms:created>
  <dcterms:modified xsi:type="dcterms:W3CDTF">2019-04-23T18:34:00Z</dcterms:modified>
</cp:coreProperties>
</file>