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8D6E9B">
        <w:rPr>
          <w:sz w:val="28"/>
          <w:szCs w:val="28"/>
        </w:rPr>
        <w:t>Бухгалтерский учет и аудит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C5306" w:rsidRDefault="003C53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C5306" w:rsidRDefault="003C53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C5306" w:rsidRDefault="003C53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C5306" w:rsidRPr="00D2714B" w:rsidRDefault="003C53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Pr="00D2714B" w:rsidRDefault="00B57A5C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производственной</w:t>
      </w:r>
      <w:r w:rsidR="00087799">
        <w:rPr>
          <w:i/>
          <w:iCs/>
          <w:sz w:val="28"/>
          <w:szCs w:val="28"/>
        </w:rPr>
        <w:t>практики</w:t>
      </w:r>
    </w:p>
    <w:p w:rsidR="00087799" w:rsidRPr="00D2714B" w:rsidRDefault="00087799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B57A5C">
        <w:rPr>
          <w:sz w:val="28"/>
          <w:szCs w:val="28"/>
        </w:rPr>
        <w:t>ТЕХНОЛОГИЧЕСКАЯ</w:t>
      </w:r>
      <w:r w:rsidR="008D6E9B" w:rsidRPr="008D6E9B">
        <w:rPr>
          <w:sz w:val="28"/>
          <w:szCs w:val="28"/>
        </w:rPr>
        <w:t xml:space="preserve"> ПРАКТИКА</w:t>
      </w:r>
      <w:r w:rsidRPr="00D2714B">
        <w:rPr>
          <w:sz w:val="28"/>
          <w:szCs w:val="28"/>
        </w:rPr>
        <w:t>» (</w:t>
      </w:r>
      <w:r w:rsidR="00B57A5C">
        <w:rPr>
          <w:sz w:val="28"/>
          <w:szCs w:val="28"/>
        </w:rPr>
        <w:t>Б2.П.3</w:t>
      </w:r>
      <w:r w:rsidRPr="00D2714B">
        <w:rPr>
          <w:sz w:val="28"/>
          <w:szCs w:val="28"/>
        </w:rPr>
        <w:t>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87799" w:rsidRPr="00D2714B" w:rsidRDefault="008D6E9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D6E9B">
        <w:rPr>
          <w:sz w:val="28"/>
          <w:szCs w:val="28"/>
        </w:rPr>
        <w:t>38.03.01</w:t>
      </w:r>
      <w:r w:rsidR="00087799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="00087799" w:rsidRPr="00D2714B">
        <w:rPr>
          <w:sz w:val="28"/>
          <w:szCs w:val="28"/>
        </w:rPr>
        <w:t xml:space="preserve">»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8D6E9B">
        <w:rPr>
          <w:sz w:val="28"/>
          <w:szCs w:val="28"/>
        </w:rPr>
        <w:t>Бухгалтерский учет, анализ и аудит</w:t>
      </w:r>
      <w:r w:rsidRPr="00D2714B">
        <w:rPr>
          <w:sz w:val="28"/>
          <w:szCs w:val="28"/>
        </w:rPr>
        <w:t xml:space="preserve">»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C5306" w:rsidRDefault="003C53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C5306" w:rsidRDefault="003C53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C5306" w:rsidRDefault="003C53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C5306" w:rsidRDefault="003C53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C5306" w:rsidRPr="00D2714B" w:rsidRDefault="003C53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D6E9B" w:rsidRDefault="008D6E9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8D6E9B">
        <w:rPr>
          <w:sz w:val="28"/>
          <w:szCs w:val="28"/>
        </w:rPr>
        <w:t>1</w:t>
      </w:r>
      <w:r w:rsidR="00554A47">
        <w:rPr>
          <w:sz w:val="28"/>
          <w:szCs w:val="28"/>
        </w:rPr>
        <w:t>9</w:t>
      </w:r>
    </w:p>
    <w:p w:rsidR="003C5306" w:rsidRPr="00D2714B" w:rsidRDefault="00087799" w:rsidP="003C530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3C5306" w:rsidRPr="00D2714B" w:rsidRDefault="008C2026" w:rsidP="003C5306">
      <w:pPr>
        <w:widowControl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-700138</wp:posOffset>
            </wp:positionH>
            <wp:positionV relativeFrom="paragraph">
              <wp:posOffset>-286953</wp:posOffset>
            </wp:positionV>
            <wp:extent cx="6911140" cy="9506046"/>
            <wp:effectExtent l="19050" t="0" r="4010" b="0"/>
            <wp:wrapNone/>
            <wp:docPr id="1" name="Рисунок 1" descr="F:\ОПОП.2019\БУК\Б2.П.3.Технологиченская практик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ПОП.2019\БУК\Б2.П.3.Технологиченская практика\рп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027" cy="95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06" w:rsidRPr="00D2714B">
        <w:rPr>
          <w:sz w:val="28"/>
          <w:szCs w:val="28"/>
        </w:rPr>
        <w:t xml:space="preserve">ЛИСТ СОГЛАСОВАНИЙ </w:t>
      </w:r>
    </w:p>
    <w:p w:rsidR="003C5306" w:rsidRPr="00D2714B" w:rsidRDefault="003C5306" w:rsidP="003C5306">
      <w:pPr>
        <w:widowControl/>
        <w:tabs>
          <w:tab w:val="left" w:pos="851"/>
        </w:tabs>
        <w:jc w:val="center"/>
        <w:rPr>
          <w:sz w:val="28"/>
          <w:szCs w:val="28"/>
        </w:rPr>
      </w:pPr>
    </w:p>
    <w:p w:rsidR="003C5306" w:rsidRDefault="00554A47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3C5306" w:rsidRPr="00D2714B">
        <w:rPr>
          <w:sz w:val="28"/>
          <w:szCs w:val="28"/>
        </w:rPr>
        <w:t xml:space="preserve">рограмма рассмотрена, обсуждена на заседании кафедры </w:t>
      </w:r>
      <w:r w:rsidR="003C5306" w:rsidRPr="007B5D20">
        <w:rPr>
          <w:sz w:val="28"/>
          <w:szCs w:val="28"/>
          <w:lang w:eastAsia="en-US"/>
        </w:rPr>
        <w:t>«Бухгалтерский учет и аудит»</w:t>
      </w:r>
    </w:p>
    <w:p w:rsidR="003C5306" w:rsidRPr="00D2714B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</w:t>
      </w:r>
      <w:r w:rsidR="00554A47">
        <w:rPr>
          <w:sz w:val="28"/>
          <w:szCs w:val="28"/>
        </w:rPr>
        <w:t>7</w:t>
      </w:r>
      <w:r w:rsidRPr="00D2714B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="00554A47">
        <w:rPr>
          <w:sz w:val="28"/>
          <w:szCs w:val="28"/>
        </w:rPr>
        <w:t>3</w:t>
      </w:r>
      <w:r>
        <w:rPr>
          <w:sz w:val="28"/>
          <w:szCs w:val="28"/>
        </w:rPr>
        <w:t xml:space="preserve">0» </w:t>
      </w:r>
      <w:r w:rsidR="00554A47">
        <w:rPr>
          <w:sz w:val="28"/>
          <w:szCs w:val="28"/>
        </w:rPr>
        <w:t>января</w:t>
      </w:r>
      <w:r w:rsidRPr="00D2714B">
        <w:rPr>
          <w:sz w:val="28"/>
          <w:szCs w:val="28"/>
        </w:rPr>
        <w:t>201</w:t>
      </w:r>
      <w:r w:rsidR="00554A47">
        <w:rPr>
          <w:sz w:val="28"/>
          <w:szCs w:val="28"/>
        </w:rPr>
        <w:t>9</w:t>
      </w:r>
      <w:r w:rsidRPr="00D2714B">
        <w:rPr>
          <w:sz w:val="28"/>
          <w:szCs w:val="28"/>
        </w:rPr>
        <w:t xml:space="preserve">г. </w:t>
      </w:r>
    </w:p>
    <w:p w:rsidR="003C5306" w:rsidRDefault="003C5306" w:rsidP="003C5306">
      <w:pPr>
        <w:widowControl/>
        <w:tabs>
          <w:tab w:val="left" w:pos="851"/>
        </w:tabs>
        <w:rPr>
          <w:sz w:val="28"/>
          <w:szCs w:val="28"/>
        </w:rPr>
      </w:pPr>
    </w:p>
    <w:p w:rsidR="003C5306" w:rsidRDefault="00554A47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3C5306" w:rsidRPr="00D2714B">
        <w:rPr>
          <w:sz w:val="28"/>
          <w:szCs w:val="28"/>
        </w:rPr>
        <w:t xml:space="preserve">аведующий кафедрой </w:t>
      </w:r>
    </w:p>
    <w:p w:rsidR="003C5306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3C5306" w:rsidRPr="00D2714B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554A47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0» </w:t>
      </w:r>
      <w:r w:rsidR="00554A47">
        <w:rPr>
          <w:sz w:val="28"/>
          <w:szCs w:val="28"/>
          <w:lang w:eastAsia="en-US"/>
        </w:rPr>
        <w:t>января</w:t>
      </w:r>
      <w:r>
        <w:rPr>
          <w:sz w:val="28"/>
          <w:szCs w:val="28"/>
          <w:lang w:eastAsia="en-US"/>
        </w:rPr>
        <w:t xml:space="preserve"> 201</w:t>
      </w:r>
      <w:r w:rsidR="00554A47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 xml:space="preserve">_____________        </w:t>
      </w:r>
      <w:proofErr w:type="spellStart"/>
      <w:r w:rsidR="00554A47">
        <w:rPr>
          <w:sz w:val="28"/>
          <w:szCs w:val="28"/>
          <w:lang w:eastAsia="en-US"/>
        </w:rPr>
        <w:t>Т.П.Сацук</w:t>
      </w:r>
      <w:proofErr w:type="spellEnd"/>
    </w:p>
    <w:p w:rsidR="003C5306" w:rsidRPr="00D2714B" w:rsidRDefault="003C5306" w:rsidP="003C5306">
      <w:pPr>
        <w:widowControl/>
        <w:rPr>
          <w:sz w:val="28"/>
          <w:szCs w:val="28"/>
        </w:rPr>
      </w:pPr>
    </w:p>
    <w:p w:rsidR="003C5306" w:rsidRPr="00D2714B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СОГЛАСОВАНО</w:t>
      </w:r>
    </w:p>
    <w:p w:rsidR="003C5306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C5306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Председатель методической комиссии</w:t>
      </w:r>
    </w:p>
    <w:p w:rsidR="003C5306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факультета </w:t>
      </w:r>
      <w:r w:rsidRPr="007B5D20">
        <w:rPr>
          <w:sz w:val="28"/>
          <w:szCs w:val="28"/>
          <w:lang w:eastAsia="en-US"/>
        </w:rPr>
        <w:t>«Экономика и менеджмент»</w:t>
      </w:r>
    </w:p>
    <w:p w:rsidR="003C5306" w:rsidRDefault="00554A47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</w:t>
      </w:r>
      <w:r w:rsidR="003C5306">
        <w:rPr>
          <w:sz w:val="28"/>
          <w:szCs w:val="28"/>
          <w:lang w:eastAsia="en-US"/>
        </w:rPr>
        <w:t>0»</w:t>
      </w:r>
      <w:r>
        <w:rPr>
          <w:sz w:val="28"/>
          <w:szCs w:val="28"/>
          <w:lang w:eastAsia="en-US"/>
        </w:rPr>
        <w:t xml:space="preserve"> января</w:t>
      </w:r>
      <w:r w:rsidR="003C5306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9</w:t>
      </w:r>
      <w:r w:rsidR="003C5306">
        <w:rPr>
          <w:sz w:val="28"/>
          <w:szCs w:val="28"/>
          <w:lang w:eastAsia="en-US"/>
        </w:rPr>
        <w:t xml:space="preserve"> г.</w:t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  <w:t xml:space="preserve">_____________       </w:t>
      </w:r>
      <w:proofErr w:type="spellStart"/>
      <w:r w:rsidR="003C5306">
        <w:rPr>
          <w:sz w:val="28"/>
          <w:szCs w:val="28"/>
          <w:lang w:eastAsia="en-US"/>
        </w:rPr>
        <w:t>Н.Е.Коклева</w:t>
      </w:r>
      <w:proofErr w:type="spellEnd"/>
    </w:p>
    <w:p w:rsidR="003C5306" w:rsidRPr="00D2714B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C5306" w:rsidRPr="00D2714B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C5306" w:rsidRDefault="003C5306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>Руководитель ОПОП</w:t>
      </w:r>
    </w:p>
    <w:p w:rsidR="003C5306" w:rsidRPr="00D2714B" w:rsidRDefault="00554A47" w:rsidP="003C530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«3</w:t>
      </w:r>
      <w:r w:rsidR="003C5306">
        <w:rPr>
          <w:sz w:val="28"/>
          <w:szCs w:val="28"/>
          <w:lang w:eastAsia="en-US"/>
        </w:rPr>
        <w:t>0»</w:t>
      </w:r>
      <w:r>
        <w:rPr>
          <w:sz w:val="28"/>
          <w:szCs w:val="28"/>
          <w:lang w:eastAsia="en-US"/>
        </w:rPr>
        <w:t xml:space="preserve"> января </w:t>
      </w:r>
      <w:r w:rsidR="003C5306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="003C5306">
        <w:rPr>
          <w:sz w:val="28"/>
          <w:szCs w:val="28"/>
          <w:lang w:eastAsia="en-US"/>
        </w:rPr>
        <w:t xml:space="preserve"> г.</w:t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</w:r>
      <w:r w:rsidR="003C5306">
        <w:rPr>
          <w:sz w:val="28"/>
          <w:szCs w:val="28"/>
          <w:lang w:eastAsia="en-US"/>
        </w:rPr>
        <w:softHyphen/>
        <w:t xml:space="preserve">_____________       </w:t>
      </w:r>
      <w:proofErr w:type="spellStart"/>
      <w:r>
        <w:rPr>
          <w:sz w:val="28"/>
          <w:szCs w:val="28"/>
          <w:lang w:eastAsia="en-US"/>
        </w:rPr>
        <w:t>Т.П.Сацук</w:t>
      </w:r>
      <w:proofErr w:type="spellEnd"/>
    </w:p>
    <w:p w:rsidR="003C5306" w:rsidRPr="00D2714B" w:rsidRDefault="003C5306" w:rsidP="003C5306">
      <w:pPr>
        <w:widowControl/>
        <w:spacing w:line="240" w:lineRule="auto"/>
        <w:ind w:firstLine="0"/>
        <w:rPr>
          <w:sz w:val="28"/>
          <w:szCs w:val="28"/>
        </w:rPr>
      </w:pPr>
    </w:p>
    <w:p w:rsidR="003C5306" w:rsidRDefault="003C5306" w:rsidP="003C5306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3C5306" w:rsidRDefault="003C5306" w:rsidP="003C5306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3C5306" w:rsidRDefault="003C5306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Видпрактики, способы и формы ее проведения</w:t>
      </w:r>
    </w:p>
    <w:p w:rsidR="0081519F" w:rsidRDefault="0081519F" w:rsidP="0081519F">
      <w:pPr>
        <w:widowControl/>
        <w:spacing w:line="240" w:lineRule="auto"/>
        <w:ind w:firstLine="851"/>
        <w:rPr>
          <w:sz w:val="28"/>
          <w:szCs w:val="28"/>
        </w:rPr>
      </w:pPr>
    </w:p>
    <w:p w:rsidR="0081519F" w:rsidRDefault="0081519F" w:rsidP="0081519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ноября </w:t>
      </w: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 xml:space="preserve">1327 </w:t>
      </w:r>
      <w:r w:rsidRPr="00D2714B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30</w:t>
      </w:r>
      <w:r w:rsidRPr="00425DF0">
        <w:rPr>
          <w:sz w:val="28"/>
          <w:szCs w:val="28"/>
        </w:rPr>
        <w:t>.03.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», по </w:t>
      </w:r>
      <w:r w:rsidR="00B57A5C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практике</w:t>
      </w:r>
      <w:r w:rsidRPr="00D2714B">
        <w:rPr>
          <w:sz w:val="28"/>
          <w:szCs w:val="28"/>
        </w:rPr>
        <w:t xml:space="preserve"> «</w:t>
      </w:r>
      <w:r w:rsidR="00B57A5C">
        <w:rPr>
          <w:sz w:val="28"/>
          <w:szCs w:val="28"/>
        </w:rPr>
        <w:t>Технологическая</w:t>
      </w:r>
      <w:r>
        <w:rPr>
          <w:sz w:val="28"/>
          <w:szCs w:val="28"/>
        </w:rPr>
        <w:t xml:space="preserve"> практика</w:t>
      </w:r>
      <w:r w:rsidRPr="00425DF0">
        <w:rPr>
          <w:sz w:val="28"/>
          <w:szCs w:val="28"/>
        </w:rPr>
        <w:t>».</w:t>
      </w:r>
    </w:p>
    <w:p w:rsidR="000172EA" w:rsidRPr="002C794F" w:rsidRDefault="000172EA" w:rsidP="000172EA">
      <w:pPr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Вид</w:t>
      </w:r>
      <w:r w:rsidRPr="002137C5">
        <w:rPr>
          <w:sz w:val="28"/>
          <w:szCs w:val="28"/>
        </w:rPr>
        <w:t xml:space="preserve"> практики </w:t>
      </w:r>
      <w:r w:rsidRPr="00934CCE">
        <w:rPr>
          <w:sz w:val="28"/>
          <w:szCs w:val="28"/>
        </w:rPr>
        <w:t>-</w:t>
      </w:r>
      <w:r w:rsidR="00B57A5C">
        <w:rPr>
          <w:sz w:val="28"/>
          <w:szCs w:val="28"/>
        </w:rPr>
        <w:t>производственная</w:t>
      </w:r>
      <w:r w:rsidRPr="002C794F">
        <w:rPr>
          <w:sz w:val="28"/>
          <w:szCs w:val="28"/>
        </w:rPr>
        <w:t>.</w:t>
      </w:r>
    </w:p>
    <w:p w:rsidR="000172EA" w:rsidRPr="002137C5" w:rsidRDefault="000172EA" w:rsidP="000172EA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Тип практики - </w:t>
      </w:r>
      <w:r w:rsidR="00B57A5C">
        <w:rPr>
          <w:sz w:val="28"/>
          <w:szCs w:val="28"/>
        </w:rPr>
        <w:t>технологическая</w:t>
      </w:r>
      <w:r w:rsidRPr="002137C5">
        <w:rPr>
          <w:sz w:val="28"/>
          <w:szCs w:val="28"/>
        </w:rPr>
        <w:t>.</w:t>
      </w:r>
    </w:p>
    <w:p w:rsidR="000172EA" w:rsidRDefault="000172EA" w:rsidP="000172EA">
      <w:pPr>
        <w:spacing w:line="240" w:lineRule="auto"/>
        <w:ind w:firstLine="851"/>
        <w:rPr>
          <w:sz w:val="28"/>
        </w:rPr>
      </w:pPr>
      <w:r>
        <w:rPr>
          <w:sz w:val="28"/>
        </w:rPr>
        <w:t>Способы проведения практики</w:t>
      </w:r>
      <w:r w:rsidRPr="00D32A80">
        <w:rPr>
          <w:sz w:val="28"/>
        </w:rPr>
        <w:t xml:space="preserve"> -</w:t>
      </w:r>
      <w:r>
        <w:rPr>
          <w:sz w:val="28"/>
        </w:rPr>
        <w:t xml:space="preserve"> стационарная; выездная</w:t>
      </w:r>
      <w:r w:rsidRPr="002137C5">
        <w:rPr>
          <w:sz w:val="28"/>
        </w:rPr>
        <w:t>.</w:t>
      </w:r>
    </w:p>
    <w:p w:rsidR="000172EA" w:rsidRPr="00302112" w:rsidRDefault="000172EA" w:rsidP="000172E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Форма проведения практики - практика проводится </w:t>
      </w:r>
      <w:r w:rsidRPr="002C794F">
        <w:rPr>
          <w:sz w:val="28"/>
          <w:szCs w:val="28"/>
        </w:rPr>
        <w:t xml:space="preserve">дискретно </w:t>
      </w:r>
      <w:r>
        <w:rPr>
          <w:sz w:val="28"/>
          <w:szCs w:val="28"/>
        </w:rPr>
        <w:t>– по периодам проведения практик</w:t>
      </w:r>
      <w:r w:rsidR="004318CE">
        <w:rPr>
          <w:sz w:val="28"/>
          <w:szCs w:val="28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>
        <w:rPr>
          <w:sz w:val="28"/>
          <w:szCs w:val="28"/>
        </w:rPr>
        <w:t>.</w:t>
      </w:r>
    </w:p>
    <w:p w:rsidR="0081519F" w:rsidRPr="004318CE" w:rsidRDefault="0081519F" w:rsidP="004318CE">
      <w:pPr>
        <w:spacing w:line="240" w:lineRule="auto"/>
        <w:ind w:firstLine="567"/>
        <w:rPr>
          <w:sz w:val="28"/>
          <w:szCs w:val="28"/>
        </w:rPr>
      </w:pPr>
      <w:r>
        <w:tab/>
      </w:r>
      <w:r w:rsidRPr="004318CE">
        <w:rPr>
          <w:sz w:val="28"/>
          <w:szCs w:val="28"/>
        </w:rPr>
        <w:t>Задачей проведения практики является закрепление и углубление полученных теоретических знаний по направлению «Экономика» профиль «Бухгалтерский учет, анализ и аудит», развитие общекультурных и профессиональных компетенций, приобретение практических навыков самостоятельной работы и формирование у обучающихся целостной картины будущей профессии.</w:t>
      </w:r>
    </w:p>
    <w:p w:rsidR="00087799" w:rsidRPr="00D2714B" w:rsidRDefault="00087799" w:rsidP="004318CE">
      <w:pPr>
        <w:spacing w:line="240" w:lineRule="auto"/>
        <w:ind w:firstLine="567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>
        <w:rPr>
          <w:sz w:val="28"/>
          <w:szCs w:val="28"/>
        </w:rPr>
        <w:t>знаний</w:t>
      </w:r>
      <w:r w:rsidR="00E632E8" w:rsidRPr="00E632E8">
        <w:rPr>
          <w:sz w:val="28"/>
          <w:szCs w:val="28"/>
        </w:rPr>
        <w:t xml:space="preserve">, </w:t>
      </w:r>
      <w:r w:rsidRPr="00E632E8">
        <w:rPr>
          <w:sz w:val="28"/>
          <w:szCs w:val="28"/>
        </w:rPr>
        <w:t>умений, навыков и опыта деятельности.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087799" w:rsidRPr="00E632E8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094EFB" w:rsidRPr="00614805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614805">
        <w:rPr>
          <w:color w:val="auto"/>
          <w:sz w:val="28"/>
          <w:szCs w:val="28"/>
        </w:rPr>
        <w:t>типы организационных структур управления организации;</w:t>
      </w:r>
    </w:p>
    <w:p w:rsidR="00094EFB" w:rsidRPr="00614805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614805">
        <w:rPr>
          <w:color w:val="auto"/>
          <w:sz w:val="28"/>
          <w:szCs w:val="28"/>
        </w:rPr>
        <w:t>назначение и функции основных подразделений организаций;</w:t>
      </w:r>
    </w:p>
    <w:p w:rsidR="00094EFB" w:rsidRPr="00614805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614805">
        <w:rPr>
          <w:color w:val="auto"/>
          <w:sz w:val="28"/>
          <w:szCs w:val="28"/>
        </w:rPr>
        <w:t>особенности формирования организационной структуры организации;</w:t>
      </w:r>
    </w:p>
    <w:p w:rsidR="00094EFB" w:rsidRPr="00614805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614805">
        <w:rPr>
          <w:color w:val="auto"/>
          <w:sz w:val="28"/>
          <w:szCs w:val="28"/>
        </w:rPr>
        <w:t>роль и значение информации и информационных технологий в развитии современного общества и экономических знаний;</w:t>
      </w:r>
    </w:p>
    <w:p w:rsidR="00094EFB" w:rsidRPr="00614805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614805">
        <w:rPr>
          <w:color w:val="auto"/>
          <w:sz w:val="28"/>
          <w:szCs w:val="28"/>
        </w:rPr>
        <w:t>экономические основы поведения организаций, иметь представление о различных структурах рынков;</w:t>
      </w:r>
    </w:p>
    <w:p w:rsidR="00094EFB" w:rsidRPr="00614805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614805">
        <w:rPr>
          <w:color w:val="auto"/>
          <w:sz w:val="28"/>
          <w:szCs w:val="28"/>
        </w:rPr>
        <w:t>принципы принятия и реализации экономических и управленческих решений;</w:t>
      </w:r>
    </w:p>
    <w:p w:rsidR="00094EFB" w:rsidRPr="00614805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614805">
        <w:rPr>
          <w:color w:val="auto"/>
          <w:sz w:val="28"/>
          <w:szCs w:val="28"/>
        </w:rPr>
        <w:t>функции, задачи, обязанности бухгалтеров;</w:t>
      </w:r>
    </w:p>
    <w:p w:rsidR="00094EFB" w:rsidRPr="00614805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614805">
        <w:rPr>
          <w:color w:val="auto"/>
          <w:sz w:val="28"/>
          <w:szCs w:val="28"/>
        </w:rPr>
        <w:t>социальную значимость своей будущей профессии</w:t>
      </w:r>
    </w:p>
    <w:p w:rsidR="004318CE" w:rsidRDefault="004318CE" w:rsidP="00F93D17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определять существующие недостатки в организационной структуре управления организации и формулировать предложения по их устранению;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умением логически верно, аргументированно и ясно строить устную и письменную речь;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lastRenderedPageBreak/>
        <w:t>использовать нормативные правовые документы в своей деятельности;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работать с информацией в глобальных компьютерных сетях и корпоративных информационных системах;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эффективно выполнять свои функции в межкультурной среде;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систематизировать и обобщать информацию по вопросам профессиональной деятельности, редактировать, реф</w:t>
      </w:r>
      <w:r>
        <w:rPr>
          <w:color w:val="auto"/>
          <w:sz w:val="28"/>
          <w:szCs w:val="28"/>
        </w:rPr>
        <w:t>ерировать, рецензировать тексты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навыками работы в трудовом коллективе;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навыками решения практических задач в рамках выбранного направления обучения;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способами анализа социально значимых проблем и процессов;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основными методами, способами и средствами получения, хранения, переработки информации;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навыками работы с компьютером как средством управления информацией;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методами контроля;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различными способами разрешения конфликтных ситуаций;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навыками самостоятельного овладения новыми знаниями, используя современные образовательные технологии;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методами и программными средствами обработки деловой информации;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способностью взаимодействовать со службами информационных технологий и эффективно использовать корпоративные информационные системы;</w:t>
      </w:r>
    </w:p>
    <w:p w:rsidR="00094EFB" w:rsidRPr="00C8343E" w:rsidRDefault="00094EFB" w:rsidP="00094EFB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C8343E">
        <w:rPr>
          <w:color w:val="auto"/>
          <w:sz w:val="28"/>
          <w:szCs w:val="28"/>
        </w:rPr>
        <w:t>методами грамотного оформления отчета по результатам проведенных работ.</w:t>
      </w:r>
    </w:p>
    <w:p w:rsidR="000172EA" w:rsidRDefault="000172EA" w:rsidP="000D60F0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0D60F0" w:rsidRPr="001768A3" w:rsidRDefault="000D60F0" w:rsidP="000D60F0">
      <w:pPr>
        <w:widowControl/>
        <w:spacing w:line="240" w:lineRule="auto"/>
        <w:ind w:firstLine="851"/>
        <w:rPr>
          <w:b/>
          <w:sz w:val="28"/>
          <w:szCs w:val="28"/>
        </w:rPr>
      </w:pPr>
      <w:r w:rsidRPr="001768A3">
        <w:rPr>
          <w:b/>
          <w:sz w:val="28"/>
          <w:szCs w:val="28"/>
        </w:rPr>
        <w:t>ОПЫТ ДЕЯТЕЛЬНОСТИ:</w:t>
      </w:r>
    </w:p>
    <w:p w:rsidR="000D60F0" w:rsidRDefault="000D60F0" w:rsidP="000D60F0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расчетно- экономической деятельности;</w:t>
      </w:r>
    </w:p>
    <w:p w:rsidR="000D60F0" w:rsidRPr="001768A3" w:rsidRDefault="000D60F0" w:rsidP="000D60F0">
      <w:pPr>
        <w:pStyle w:val="Default"/>
        <w:numPr>
          <w:ilvl w:val="0"/>
          <w:numId w:val="23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организационно – управленческой деятельности</w:t>
      </w:r>
      <w:r w:rsidRPr="001768A3">
        <w:rPr>
          <w:color w:val="auto"/>
          <w:sz w:val="28"/>
          <w:szCs w:val="28"/>
        </w:rPr>
        <w:t>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 и опыт деятельности,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,осваиваемы</w:t>
      </w:r>
      <w:r w:rsidR="002137C5">
        <w:rPr>
          <w:sz w:val="28"/>
          <w:szCs w:val="28"/>
        </w:rPr>
        <w:t>х</w:t>
      </w:r>
      <w:r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087799" w:rsidRDefault="00087799" w:rsidP="00F93D1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>
        <w:rPr>
          <w:sz w:val="28"/>
          <w:szCs w:val="28"/>
        </w:rPr>
        <w:t>практики</w:t>
      </w:r>
      <w:r w:rsidRPr="001E6889">
        <w:rPr>
          <w:sz w:val="28"/>
          <w:szCs w:val="28"/>
        </w:rPr>
        <w:t>направлено на формирование 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094EFB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094EFB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92031">
        <w:rPr>
          <w:bCs/>
          <w:sz w:val="28"/>
          <w:szCs w:val="28"/>
        </w:rPr>
        <w:t>бакалавриата:</w:t>
      </w:r>
    </w:p>
    <w:p w:rsidR="00692411" w:rsidRDefault="0094205A" w:rsidP="00692411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692411">
        <w:rPr>
          <w:i/>
          <w:sz w:val="28"/>
          <w:szCs w:val="28"/>
        </w:rPr>
        <w:t>расчетно-экономическая деятельность</w:t>
      </w:r>
      <w:r w:rsidRPr="00921772">
        <w:rPr>
          <w:bCs/>
          <w:i/>
          <w:sz w:val="28"/>
          <w:szCs w:val="28"/>
        </w:rPr>
        <w:t>:</w:t>
      </w:r>
    </w:p>
    <w:p w:rsidR="0094205A" w:rsidRPr="000C770C" w:rsidRDefault="0094205A" w:rsidP="00692411">
      <w:pPr>
        <w:widowControl/>
        <w:spacing w:line="240" w:lineRule="auto"/>
        <w:ind w:firstLine="851"/>
        <w:rPr>
          <w:sz w:val="28"/>
          <w:szCs w:val="28"/>
        </w:rPr>
      </w:pPr>
      <w:r w:rsidRPr="000C770C">
        <w:rPr>
          <w:sz w:val="28"/>
          <w:szCs w:val="28"/>
        </w:rPr>
        <w:t xml:space="preserve">способностью собрать и проанализировать исходные данные, необходимые для расчета экономических и социально-экономических </w:t>
      </w:r>
      <w:r w:rsidRPr="000C770C">
        <w:rPr>
          <w:sz w:val="28"/>
          <w:szCs w:val="28"/>
        </w:rPr>
        <w:lastRenderedPageBreak/>
        <w:t>показателей, характеризующих деятельность хозяйствующих субъектов(ПК-1)</w:t>
      </w:r>
    </w:p>
    <w:p w:rsidR="0094205A" w:rsidRPr="000C770C" w:rsidRDefault="0094205A" w:rsidP="0094205A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C770C">
        <w:rPr>
          <w:sz w:val="28"/>
          <w:szCs w:val="28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субъектов(ПК-2)</w:t>
      </w:r>
    </w:p>
    <w:p w:rsidR="0094205A" w:rsidRPr="000C770C" w:rsidRDefault="0094205A" w:rsidP="00857276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0C770C">
        <w:rPr>
          <w:bCs/>
          <w:i/>
          <w:sz w:val="28"/>
          <w:szCs w:val="28"/>
        </w:rPr>
        <w:t>организационно-управленческая деятельность:</w:t>
      </w:r>
    </w:p>
    <w:p w:rsidR="0094205A" w:rsidRPr="000C770C" w:rsidRDefault="0094205A" w:rsidP="000172EA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C770C">
        <w:rPr>
          <w:sz w:val="28"/>
          <w:szCs w:val="28"/>
        </w:rPr>
        <w:t>способностью организовать деятельность малой группы, созданной для реализации конкретного экономического проекта(ПК – 9);</w:t>
      </w:r>
    </w:p>
    <w:p w:rsidR="0094205A" w:rsidRPr="000C770C" w:rsidRDefault="0094205A" w:rsidP="000172EA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C770C">
        <w:rPr>
          <w:sz w:val="28"/>
          <w:szCs w:val="28"/>
        </w:rPr>
        <w:t>способностью использовать для решения коммуникативных задач современные технические средства и информационные технологии (ПК – 10);</w:t>
      </w:r>
    </w:p>
    <w:p w:rsidR="0094205A" w:rsidRPr="000172EA" w:rsidRDefault="0094205A" w:rsidP="000172EA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i/>
          <w:sz w:val="28"/>
          <w:szCs w:val="28"/>
        </w:rPr>
      </w:pPr>
      <w:r w:rsidRPr="000C770C">
        <w:rPr>
          <w:sz w:val="28"/>
          <w:szCs w:val="28"/>
        </w:rPr>
        <w:t xml:space="preserve">способностью критически оценить предлагаемые варианты управленческих решений и </w:t>
      </w:r>
      <w:r w:rsidR="00692411" w:rsidRPr="000C770C">
        <w:rPr>
          <w:sz w:val="28"/>
          <w:szCs w:val="28"/>
        </w:rPr>
        <w:t>разработать,</w:t>
      </w:r>
      <w:r w:rsidRPr="000C770C">
        <w:rPr>
          <w:sz w:val="28"/>
          <w:szCs w:val="28"/>
        </w:rPr>
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Pr="000172EA">
        <w:rPr>
          <w:i/>
          <w:sz w:val="28"/>
          <w:szCs w:val="28"/>
        </w:rPr>
        <w:t>(ПК – 11)</w:t>
      </w:r>
      <w:r w:rsidR="004318CE">
        <w:rPr>
          <w:i/>
          <w:sz w:val="28"/>
          <w:szCs w:val="28"/>
        </w:rPr>
        <w:t>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 ОПОП.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 ОПОП.</w:t>
      </w:r>
    </w:p>
    <w:p w:rsidR="00087799" w:rsidRPr="00D2714B" w:rsidRDefault="00087799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B57A5C">
        <w:rPr>
          <w:sz w:val="28"/>
          <w:szCs w:val="28"/>
        </w:rPr>
        <w:t>Технологическая</w:t>
      </w:r>
      <w:r w:rsidR="00192031">
        <w:rPr>
          <w:sz w:val="28"/>
          <w:szCs w:val="28"/>
        </w:rPr>
        <w:t xml:space="preserve"> практика</w:t>
      </w:r>
      <w:r w:rsidRPr="00D2714B">
        <w:rPr>
          <w:sz w:val="28"/>
          <w:szCs w:val="28"/>
        </w:rPr>
        <w:t>» (</w:t>
      </w:r>
      <w:r w:rsidR="00B57A5C">
        <w:rPr>
          <w:sz w:val="28"/>
          <w:szCs w:val="28"/>
        </w:rPr>
        <w:t>Б2.П</w:t>
      </w:r>
      <w:r w:rsidR="00192031" w:rsidRPr="008D6E9B">
        <w:rPr>
          <w:sz w:val="28"/>
          <w:szCs w:val="28"/>
        </w:rPr>
        <w:t>.</w:t>
      </w:r>
      <w:r w:rsidR="00B57A5C">
        <w:rPr>
          <w:sz w:val="28"/>
          <w:szCs w:val="28"/>
        </w:rPr>
        <w:t>3</w:t>
      </w:r>
      <w:r w:rsidRPr="00192031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Блоку 2 «</w:t>
      </w:r>
      <w:r w:rsidR="00192031">
        <w:rPr>
          <w:sz w:val="28"/>
          <w:szCs w:val="28"/>
        </w:rPr>
        <w:t>Практики</w:t>
      </w:r>
      <w:r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и является обязательной.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87799" w:rsidRDefault="00087799" w:rsidP="0095427B">
      <w:pPr>
        <w:widowControl/>
        <w:spacing w:line="240" w:lineRule="auto"/>
        <w:ind w:firstLine="851"/>
        <w:rPr>
          <w:i/>
          <w:sz w:val="24"/>
          <w:szCs w:val="24"/>
        </w:rPr>
      </w:pPr>
      <w:r>
        <w:rPr>
          <w:sz w:val="28"/>
          <w:szCs w:val="28"/>
        </w:rPr>
        <w:t>П</w:t>
      </w:r>
      <w:r w:rsidRPr="004622CE">
        <w:rPr>
          <w:sz w:val="28"/>
          <w:szCs w:val="28"/>
        </w:rPr>
        <w:t xml:space="preserve">рактика </w:t>
      </w:r>
      <w:r w:rsidR="00080D81">
        <w:rPr>
          <w:sz w:val="28"/>
          <w:szCs w:val="28"/>
        </w:rPr>
        <w:t>проводится в летний период</w:t>
      </w:r>
      <w:r w:rsidRPr="00080D81">
        <w:rPr>
          <w:i/>
          <w:sz w:val="24"/>
          <w:szCs w:val="24"/>
        </w:rPr>
        <w:t>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985"/>
        <w:gridCol w:w="2092"/>
      </w:tblGrid>
      <w:tr w:rsidR="00087799" w:rsidRPr="00D2714B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087799" w:rsidRPr="00D2714B" w:rsidRDefault="00087799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985" w:type="dxa"/>
            <w:vMerge w:val="restart"/>
            <w:vAlign w:val="center"/>
          </w:tcPr>
          <w:p w:rsidR="00087799" w:rsidRPr="00D2714B" w:rsidRDefault="00087799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87799" w:rsidRPr="00D2714B" w:rsidRDefault="00087799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080D81" w:rsidRPr="00D2714B" w:rsidTr="00753867">
        <w:trPr>
          <w:jc w:val="center"/>
        </w:trPr>
        <w:tc>
          <w:tcPr>
            <w:tcW w:w="5353" w:type="dxa"/>
            <w:vMerge/>
            <w:vAlign w:val="center"/>
          </w:tcPr>
          <w:p w:rsidR="00080D81" w:rsidRPr="00D2714B" w:rsidRDefault="00080D8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80D81" w:rsidRPr="00D2714B" w:rsidRDefault="00080D8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80D81" w:rsidRPr="00D2714B" w:rsidRDefault="00080D81" w:rsidP="00080D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80D81" w:rsidRPr="00D2714B" w:rsidTr="00D90005">
        <w:trPr>
          <w:jc w:val="center"/>
        </w:trPr>
        <w:tc>
          <w:tcPr>
            <w:tcW w:w="5353" w:type="dxa"/>
            <w:vAlign w:val="center"/>
          </w:tcPr>
          <w:p w:rsidR="00080D81" w:rsidRPr="00D2714B" w:rsidRDefault="00080D8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080D81" w:rsidRPr="00D2714B" w:rsidRDefault="00080D81" w:rsidP="00BB7E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080D81" w:rsidRPr="00D2714B" w:rsidRDefault="00080D8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080D81" w:rsidRPr="00D2714B" w:rsidTr="0008172C">
        <w:trPr>
          <w:jc w:val="center"/>
        </w:trPr>
        <w:tc>
          <w:tcPr>
            <w:tcW w:w="5353" w:type="dxa"/>
            <w:vAlign w:val="center"/>
          </w:tcPr>
          <w:p w:rsidR="00080D81" w:rsidRPr="00D2714B" w:rsidRDefault="00080D8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080D81" w:rsidRPr="00D2714B" w:rsidRDefault="00301606" w:rsidP="00BB7E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080D8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080D81" w:rsidRPr="00D2714B" w:rsidRDefault="00301606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080D8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</w:tr>
      <w:tr w:rsidR="00080D81" w:rsidRPr="00D2714B" w:rsidTr="00BB6C4B">
        <w:trPr>
          <w:jc w:val="center"/>
        </w:trPr>
        <w:tc>
          <w:tcPr>
            <w:tcW w:w="5353" w:type="dxa"/>
            <w:vAlign w:val="center"/>
          </w:tcPr>
          <w:p w:rsidR="00080D81" w:rsidRPr="00D2714B" w:rsidRDefault="00080D8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080D81" w:rsidRPr="00D2714B" w:rsidRDefault="00301606" w:rsidP="00BB7E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080D81" w:rsidRPr="00D2714B" w:rsidRDefault="00301606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57A5C" w:rsidRDefault="00B57A5C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3"/>
        <w:gridCol w:w="2092"/>
      </w:tblGrid>
      <w:tr w:rsidR="00087799" w:rsidRPr="00D2714B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087799" w:rsidRPr="00D2714B" w:rsidRDefault="00087799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3" w:type="dxa"/>
            <w:vMerge w:val="restart"/>
            <w:vAlign w:val="center"/>
          </w:tcPr>
          <w:p w:rsidR="00087799" w:rsidRPr="00D2714B" w:rsidRDefault="00087799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87799" w:rsidRPr="00D2714B" w:rsidRDefault="00080D8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080D81" w:rsidRPr="00D2714B" w:rsidTr="0043204B">
        <w:trPr>
          <w:jc w:val="center"/>
        </w:trPr>
        <w:tc>
          <w:tcPr>
            <w:tcW w:w="5353" w:type="dxa"/>
            <w:vMerge/>
            <w:vAlign w:val="center"/>
          </w:tcPr>
          <w:p w:rsidR="00080D81" w:rsidRPr="00D2714B" w:rsidRDefault="00080D8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80D81" w:rsidRPr="00D2714B" w:rsidRDefault="00080D8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80D81" w:rsidRPr="00D2714B" w:rsidRDefault="00301606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01606" w:rsidRPr="00D2714B" w:rsidTr="006F7E06">
        <w:trPr>
          <w:jc w:val="center"/>
        </w:trPr>
        <w:tc>
          <w:tcPr>
            <w:tcW w:w="5353" w:type="dxa"/>
            <w:vAlign w:val="center"/>
          </w:tcPr>
          <w:p w:rsidR="00301606" w:rsidRPr="00D2714B" w:rsidRDefault="00301606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301606" w:rsidRPr="00D2714B" w:rsidRDefault="00301606" w:rsidP="000A66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301606" w:rsidRPr="00D2714B" w:rsidRDefault="00301606" w:rsidP="000A66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301606" w:rsidRPr="00D2714B" w:rsidTr="00E66529">
        <w:trPr>
          <w:jc w:val="center"/>
        </w:trPr>
        <w:tc>
          <w:tcPr>
            <w:tcW w:w="5353" w:type="dxa"/>
            <w:vAlign w:val="center"/>
          </w:tcPr>
          <w:p w:rsidR="00301606" w:rsidRPr="00D2714B" w:rsidRDefault="00301606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301606" w:rsidRPr="00D2714B" w:rsidRDefault="00301606" w:rsidP="000A66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vAlign w:val="center"/>
          </w:tcPr>
          <w:p w:rsidR="00301606" w:rsidRPr="00D2714B" w:rsidRDefault="00301606" w:rsidP="000A66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301606" w:rsidRPr="00D2714B" w:rsidTr="0099242E">
        <w:trPr>
          <w:jc w:val="center"/>
        </w:trPr>
        <w:tc>
          <w:tcPr>
            <w:tcW w:w="5353" w:type="dxa"/>
            <w:vAlign w:val="center"/>
          </w:tcPr>
          <w:p w:rsidR="00301606" w:rsidRPr="00D2714B" w:rsidRDefault="00301606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vAlign w:val="center"/>
          </w:tcPr>
          <w:p w:rsidR="00301606" w:rsidRPr="00D2714B" w:rsidRDefault="00301606" w:rsidP="000A66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301606" w:rsidRPr="00D2714B" w:rsidRDefault="00301606" w:rsidP="000A66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4318CE" w:rsidRPr="004318CE" w:rsidRDefault="004318CE" w:rsidP="0009194B">
      <w:pPr>
        <w:widowControl/>
        <w:spacing w:line="240" w:lineRule="auto"/>
        <w:ind w:firstLine="0"/>
        <w:rPr>
          <w:sz w:val="28"/>
          <w:szCs w:val="28"/>
          <w:u w:val="single"/>
        </w:rPr>
      </w:pPr>
      <w:r w:rsidRPr="004318CE">
        <w:rPr>
          <w:sz w:val="28"/>
          <w:szCs w:val="28"/>
          <w:u w:val="single"/>
        </w:rPr>
        <w:t xml:space="preserve">Первая неделя </w:t>
      </w:r>
      <w:r w:rsidR="00B57A5C">
        <w:rPr>
          <w:sz w:val="28"/>
          <w:szCs w:val="28"/>
          <w:u w:val="single"/>
        </w:rPr>
        <w:t>производственной</w:t>
      </w:r>
      <w:r w:rsidRPr="004318CE">
        <w:rPr>
          <w:sz w:val="28"/>
          <w:szCs w:val="28"/>
          <w:u w:val="single"/>
        </w:rPr>
        <w:t xml:space="preserve"> практики:</w:t>
      </w:r>
    </w:p>
    <w:p w:rsidR="00A2617B" w:rsidRPr="00A2617B" w:rsidRDefault="00C4517F" w:rsidP="004A4802">
      <w:pPr>
        <w:pStyle w:val="a3"/>
        <w:widowControl/>
        <w:numPr>
          <w:ilvl w:val="0"/>
          <w:numId w:val="37"/>
        </w:numPr>
        <w:spacing w:line="240" w:lineRule="auto"/>
        <w:contextualSpacing w:val="0"/>
        <w:rPr>
          <w:i/>
          <w:color w:val="000000"/>
          <w:spacing w:val="6"/>
          <w:sz w:val="28"/>
          <w:szCs w:val="28"/>
        </w:rPr>
      </w:pPr>
      <w:r w:rsidRPr="00A2617B">
        <w:rPr>
          <w:sz w:val="28"/>
          <w:szCs w:val="28"/>
        </w:rPr>
        <w:t>Организационное собрание и</w:t>
      </w:r>
      <w:r w:rsidR="0009194B" w:rsidRPr="00A2617B">
        <w:rPr>
          <w:sz w:val="28"/>
          <w:szCs w:val="28"/>
        </w:rPr>
        <w:t xml:space="preserve"> инструктаж</w:t>
      </w:r>
      <w:r w:rsidR="00A2617B" w:rsidRPr="00A2617B">
        <w:rPr>
          <w:sz w:val="28"/>
          <w:szCs w:val="28"/>
        </w:rPr>
        <w:t xml:space="preserve"> на предприятии. </w:t>
      </w:r>
    </w:p>
    <w:p w:rsidR="00E9423E" w:rsidRPr="00A2617B" w:rsidRDefault="0009194B" w:rsidP="004A4802">
      <w:pPr>
        <w:pStyle w:val="a3"/>
        <w:widowControl/>
        <w:numPr>
          <w:ilvl w:val="0"/>
          <w:numId w:val="37"/>
        </w:numPr>
        <w:spacing w:line="240" w:lineRule="auto"/>
        <w:contextualSpacing w:val="0"/>
        <w:rPr>
          <w:color w:val="000000"/>
          <w:spacing w:val="6"/>
          <w:sz w:val="28"/>
          <w:szCs w:val="28"/>
        </w:rPr>
      </w:pPr>
      <w:r w:rsidRPr="00A2617B">
        <w:rPr>
          <w:color w:val="000000"/>
          <w:spacing w:val="6"/>
          <w:sz w:val="28"/>
          <w:szCs w:val="28"/>
        </w:rPr>
        <w:t xml:space="preserve">Сбор информации в соответствии </w:t>
      </w:r>
      <w:r w:rsidR="00A2617B">
        <w:rPr>
          <w:color w:val="000000"/>
          <w:spacing w:val="6"/>
          <w:sz w:val="28"/>
          <w:szCs w:val="28"/>
        </w:rPr>
        <w:t xml:space="preserve">с программой практики и </w:t>
      </w:r>
      <w:r w:rsidR="00E9423E" w:rsidRPr="00A2617B">
        <w:rPr>
          <w:color w:val="000000"/>
          <w:spacing w:val="6"/>
          <w:sz w:val="28"/>
          <w:szCs w:val="28"/>
        </w:rPr>
        <w:t>индивидуальным заданием по вопросам организации бухгалтерского учета на предприятии:</w:t>
      </w:r>
    </w:p>
    <w:p w:rsidR="00E9423E" w:rsidRPr="00A2617B" w:rsidRDefault="00E9423E" w:rsidP="00A2617B">
      <w:pPr>
        <w:pStyle w:val="a3"/>
        <w:numPr>
          <w:ilvl w:val="0"/>
          <w:numId w:val="38"/>
        </w:numPr>
        <w:spacing w:line="240" w:lineRule="auto"/>
        <w:rPr>
          <w:color w:val="000000"/>
          <w:spacing w:val="6"/>
          <w:sz w:val="28"/>
          <w:szCs w:val="28"/>
        </w:rPr>
      </w:pPr>
      <w:r w:rsidRPr="00A2617B">
        <w:rPr>
          <w:color w:val="000000"/>
          <w:spacing w:val="6"/>
          <w:sz w:val="28"/>
          <w:szCs w:val="28"/>
        </w:rPr>
        <w:t xml:space="preserve">Организационная структура </w:t>
      </w:r>
      <w:r w:rsidR="00A2617B" w:rsidRPr="00A2617B">
        <w:rPr>
          <w:color w:val="000000"/>
          <w:spacing w:val="6"/>
          <w:sz w:val="28"/>
          <w:szCs w:val="28"/>
        </w:rPr>
        <w:t xml:space="preserve">предприятия и </w:t>
      </w:r>
      <w:r w:rsidRPr="00A2617B">
        <w:rPr>
          <w:color w:val="000000"/>
          <w:spacing w:val="6"/>
          <w:sz w:val="28"/>
          <w:szCs w:val="28"/>
        </w:rPr>
        <w:t>бухгалтерии;</w:t>
      </w:r>
    </w:p>
    <w:p w:rsidR="00A2617B" w:rsidRPr="00A2617B" w:rsidRDefault="00A2617B" w:rsidP="00A2617B">
      <w:pPr>
        <w:pStyle w:val="a3"/>
        <w:numPr>
          <w:ilvl w:val="0"/>
          <w:numId w:val="38"/>
        </w:numPr>
        <w:spacing w:line="240" w:lineRule="auto"/>
        <w:rPr>
          <w:color w:val="000000"/>
          <w:spacing w:val="6"/>
          <w:sz w:val="28"/>
          <w:szCs w:val="28"/>
        </w:rPr>
      </w:pPr>
      <w:r w:rsidRPr="00A2617B">
        <w:rPr>
          <w:color w:val="000000"/>
          <w:spacing w:val="6"/>
          <w:sz w:val="28"/>
          <w:szCs w:val="28"/>
        </w:rPr>
        <w:t>Нормативно-правовое регулирование деятельности организации;</w:t>
      </w:r>
    </w:p>
    <w:p w:rsidR="00A2617B" w:rsidRPr="00A2617B" w:rsidRDefault="00A2617B" w:rsidP="00A2617B">
      <w:pPr>
        <w:pStyle w:val="a3"/>
        <w:numPr>
          <w:ilvl w:val="0"/>
          <w:numId w:val="38"/>
        </w:numPr>
        <w:spacing w:line="240" w:lineRule="auto"/>
        <w:rPr>
          <w:color w:val="000000"/>
          <w:spacing w:val="6"/>
          <w:sz w:val="28"/>
          <w:szCs w:val="28"/>
        </w:rPr>
      </w:pPr>
      <w:r w:rsidRPr="00A2617B">
        <w:rPr>
          <w:color w:val="000000"/>
          <w:spacing w:val="6"/>
          <w:sz w:val="28"/>
          <w:szCs w:val="28"/>
        </w:rPr>
        <w:t>Характеристика отрасли, где работает предприятие;</w:t>
      </w:r>
    </w:p>
    <w:p w:rsidR="00E9423E" w:rsidRPr="00A2617B" w:rsidRDefault="00E9423E" w:rsidP="00A2617B">
      <w:pPr>
        <w:pStyle w:val="a3"/>
        <w:numPr>
          <w:ilvl w:val="0"/>
          <w:numId w:val="38"/>
        </w:numPr>
        <w:spacing w:line="240" w:lineRule="auto"/>
        <w:rPr>
          <w:color w:val="000000"/>
          <w:spacing w:val="6"/>
          <w:sz w:val="28"/>
          <w:szCs w:val="28"/>
        </w:rPr>
      </w:pPr>
      <w:r w:rsidRPr="00A2617B">
        <w:rPr>
          <w:color w:val="000000"/>
          <w:spacing w:val="6"/>
          <w:sz w:val="28"/>
          <w:szCs w:val="28"/>
        </w:rPr>
        <w:t>Положение о бухгалтерии</w:t>
      </w:r>
      <w:r w:rsidR="00A2617B" w:rsidRPr="00A2617B">
        <w:rPr>
          <w:color w:val="000000"/>
          <w:spacing w:val="6"/>
          <w:sz w:val="28"/>
          <w:szCs w:val="28"/>
        </w:rPr>
        <w:t xml:space="preserve"> (службе, подразделении)</w:t>
      </w:r>
      <w:r w:rsidRPr="00A2617B">
        <w:rPr>
          <w:color w:val="000000"/>
          <w:spacing w:val="6"/>
          <w:sz w:val="28"/>
          <w:szCs w:val="28"/>
        </w:rPr>
        <w:t>;</w:t>
      </w:r>
    </w:p>
    <w:p w:rsidR="00E9423E" w:rsidRPr="00A2617B" w:rsidRDefault="00E9423E" w:rsidP="00A2617B">
      <w:pPr>
        <w:pStyle w:val="a3"/>
        <w:numPr>
          <w:ilvl w:val="0"/>
          <w:numId w:val="38"/>
        </w:numPr>
        <w:spacing w:line="240" w:lineRule="auto"/>
        <w:rPr>
          <w:color w:val="000000"/>
          <w:spacing w:val="6"/>
          <w:sz w:val="28"/>
          <w:szCs w:val="28"/>
        </w:rPr>
      </w:pPr>
      <w:r w:rsidRPr="00A2617B">
        <w:rPr>
          <w:color w:val="000000"/>
          <w:spacing w:val="6"/>
          <w:sz w:val="28"/>
          <w:szCs w:val="28"/>
        </w:rPr>
        <w:t>Должностные инструкции работников бухгалтерии;</w:t>
      </w:r>
    </w:p>
    <w:p w:rsidR="00E9423E" w:rsidRPr="00A2617B" w:rsidRDefault="00E9423E" w:rsidP="00A2617B">
      <w:pPr>
        <w:pStyle w:val="a3"/>
        <w:numPr>
          <w:ilvl w:val="0"/>
          <w:numId w:val="38"/>
        </w:numPr>
        <w:spacing w:line="240" w:lineRule="auto"/>
        <w:rPr>
          <w:color w:val="000000"/>
          <w:spacing w:val="6"/>
          <w:sz w:val="28"/>
          <w:szCs w:val="28"/>
        </w:rPr>
      </w:pPr>
      <w:r w:rsidRPr="00A2617B">
        <w:rPr>
          <w:color w:val="000000"/>
          <w:spacing w:val="6"/>
          <w:sz w:val="28"/>
          <w:szCs w:val="28"/>
        </w:rPr>
        <w:t xml:space="preserve">Учетная политика предприятия и график документооборота; </w:t>
      </w:r>
    </w:p>
    <w:p w:rsidR="00E9423E" w:rsidRPr="00A2617B" w:rsidRDefault="00E9423E" w:rsidP="00A2617B">
      <w:pPr>
        <w:pStyle w:val="a3"/>
        <w:numPr>
          <w:ilvl w:val="0"/>
          <w:numId w:val="38"/>
        </w:numPr>
        <w:spacing w:line="240" w:lineRule="auto"/>
        <w:rPr>
          <w:color w:val="000000"/>
          <w:spacing w:val="6"/>
          <w:sz w:val="28"/>
          <w:szCs w:val="28"/>
        </w:rPr>
      </w:pPr>
      <w:r w:rsidRPr="00A2617B">
        <w:rPr>
          <w:color w:val="000000"/>
          <w:spacing w:val="6"/>
          <w:sz w:val="28"/>
          <w:szCs w:val="28"/>
        </w:rPr>
        <w:t>П</w:t>
      </w:r>
      <w:r w:rsidR="00A2617B" w:rsidRPr="00A2617B">
        <w:rPr>
          <w:color w:val="000000"/>
          <w:spacing w:val="6"/>
          <w:sz w:val="28"/>
          <w:szCs w:val="28"/>
        </w:rPr>
        <w:t>рименяемые формы п</w:t>
      </w:r>
      <w:r w:rsidRPr="00A2617B">
        <w:rPr>
          <w:color w:val="000000"/>
          <w:spacing w:val="6"/>
          <w:sz w:val="28"/>
          <w:szCs w:val="28"/>
        </w:rPr>
        <w:t>ервичны</w:t>
      </w:r>
      <w:r w:rsidR="00A2617B" w:rsidRPr="00A2617B">
        <w:rPr>
          <w:color w:val="000000"/>
          <w:spacing w:val="6"/>
          <w:sz w:val="28"/>
          <w:szCs w:val="28"/>
        </w:rPr>
        <w:t>х</w:t>
      </w:r>
      <w:r w:rsidRPr="00A2617B">
        <w:rPr>
          <w:color w:val="000000"/>
          <w:spacing w:val="6"/>
          <w:sz w:val="28"/>
          <w:szCs w:val="28"/>
        </w:rPr>
        <w:t xml:space="preserve"> учетны</w:t>
      </w:r>
      <w:r w:rsidR="00A2617B" w:rsidRPr="00A2617B">
        <w:rPr>
          <w:color w:val="000000"/>
          <w:spacing w:val="6"/>
          <w:sz w:val="28"/>
          <w:szCs w:val="28"/>
        </w:rPr>
        <w:t>х</w:t>
      </w:r>
      <w:r w:rsidRPr="00A2617B">
        <w:rPr>
          <w:color w:val="000000"/>
          <w:spacing w:val="6"/>
          <w:sz w:val="28"/>
          <w:szCs w:val="28"/>
        </w:rPr>
        <w:t xml:space="preserve"> документ</w:t>
      </w:r>
      <w:r w:rsidR="00A2617B" w:rsidRPr="00A2617B">
        <w:rPr>
          <w:color w:val="000000"/>
          <w:spacing w:val="6"/>
          <w:sz w:val="28"/>
          <w:szCs w:val="28"/>
        </w:rPr>
        <w:t>ов</w:t>
      </w:r>
      <w:r w:rsidRPr="00A2617B">
        <w:rPr>
          <w:color w:val="000000"/>
          <w:spacing w:val="6"/>
          <w:sz w:val="28"/>
          <w:szCs w:val="28"/>
        </w:rPr>
        <w:t>;</w:t>
      </w:r>
    </w:p>
    <w:p w:rsidR="00E9423E" w:rsidRPr="00A2617B" w:rsidRDefault="00E9423E" w:rsidP="00A2617B">
      <w:pPr>
        <w:pStyle w:val="a3"/>
        <w:widowControl/>
        <w:numPr>
          <w:ilvl w:val="0"/>
          <w:numId w:val="38"/>
        </w:numPr>
        <w:spacing w:line="240" w:lineRule="auto"/>
        <w:rPr>
          <w:color w:val="000000"/>
          <w:spacing w:val="6"/>
          <w:sz w:val="28"/>
          <w:szCs w:val="28"/>
        </w:rPr>
      </w:pPr>
      <w:r w:rsidRPr="00A2617B">
        <w:rPr>
          <w:color w:val="000000"/>
          <w:spacing w:val="6"/>
          <w:sz w:val="28"/>
          <w:szCs w:val="28"/>
        </w:rPr>
        <w:t>Бухгалтерская (финансовая) отчетность предприятия</w:t>
      </w:r>
      <w:r w:rsidR="00A2617B" w:rsidRPr="00A2617B">
        <w:rPr>
          <w:color w:val="000000"/>
          <w:spacing w:val="6"/>
          <w:sz w:val="28"/>
          <w:szCs w:val="28"/>
        </w:rPr>
        <w:t>, Годовой отчет организации за 3-5 лет.</w:t>
      </w:r>
    </w:p>
    <w:p w:rsidR="00C4517F" w:rsidRDefault="00C4517F" w:rsidP="0009194B">
      <w:pPr>
        <w:widowControl/>
        <w:spacing w:line="240" w:lineRule="auto"/>
        <w:rPr>
          <w:color w:val="000000"/>
          <w:spacing w:val="6"/>
          <w:sz w:val="28"/>
          <w:szCs w:val="28"/>
          <w:u w:val="single"/>
        </w:rPr>
      </w:pPr>
    </w:p>
    <w:p w:rsidR="000172EA" w:rsidRPr="004318CE" w:rsidRDefault="004318CE" w:rsidP="0009194B">
      <w:pPr>
        <w:widowControl/>
        <w:spacing w:line="240" w:lineRule="auto"/>
        <w:rPr>
          <w:color w:val="000000"/>
          <w:spacing w:val="6"/>
          <w:sz w:val="28"/>
          <w:szCs w:val="28"/>
          <w:u w:val="single"/>
        </w:rPr>
      </w:pPr>
      <w:r w:rsidRPr="004318CE">
        <w:rPr>
          <w:color w:val="000000"/>
          <w:spacing w:val="6"/>
          <w:sz w:val="28"/>
          <w:szCs w:val="28"/>
          <w:u w:val="single"/>
        </w:rPr>
        <w:t xml:space="preserve">Вторая неделя </w:t>
      </w:r>
      <w:r w:rsidR="00B57A5C">
        <w:rPr>
          <w:color w:val="000000"/>
          <w:spacing w:val="6"/>
          <w:sz w:val="28"/>
          <w:szCs w:val="28"/>
          <w:u w:val="single"/>
        </w:rPr>
        <w:t>производственной</w:t>
      </w:r>
      <w:r w:rsidRPr="004318CE">
        <w:rPr>
          <w:color w:val="000000"/>
          <w:spacing w:val="6"/>
          <w:sz w:val="28"/>
          <w:szCs w:val="28"/>
          <w:u w:val="single"/>
        </w:rPr>
        <w:t xml:space="preserve"> практики:</w:t>
      </w:r>
    </w:p>
    <w:p w:rsidR="00E9423E" w:rsidRDefault="00A2617B" w:rsidP="0009194B">
      <w:pPr>
        <w:pStyle w:val="a3"/>
        <w:numPr>
          <w:ilvl w:val="0"/>
          <w:numId w:val="3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Расчет и анализ показателей, характеризующих деятельность организации согласно существующим методикам, разработкам. Анализ данных показателей за ряд лет. Сравнение рассчитанных показателей с деятельностью аналогичных предприятий данной отрасли (мировых показателей)</w:t>
      </w:r>
      <w:r w:rsidR="00E9423E" w:rsidRPr="0009194B">
        <w:rPr>
          <w:sz w:val="28"/>
          <w:szCs w:val="28"/>
        </w:rPr>
        <w:t>.</w:t>
      </w:r>
    </w:p>
    <w:p w:rsidR="00A2617B" w:rsidRDefault="00A2617B" w:rsidP="00A2617B">
      <w:pPr>
        <w:spacing w:line="240" w:lineRule="auto"/>
        <w:ind w:left="425" w:firstLine="0"/>
        <w:rPr>
          <w:sz w:val="28"/>
          <w:szCs w:val="28"/>
        </w:rPr>
      </w:pPr>
    </w:p>
    <w:p w:rsidR="00A2617B" w:rsidRPr="00A2617B" w:rsidRDefault="00A2617B" w:rsidP="00A2617B">
      <w:pPr>
        <w:spacing w:line="240" w:lineRule="auto"/>
        <w:ind w:left="425" w:firstLine="0"/>
        <w:rPr>
          <w:sz w:val="28"/>
          <w:szCs w:val="28"/>
        </w:rPr>
      </w:pPr>
      <w:r w:rsidRPr="00A2617B">
        <w:rPr>
          <w:sz w:val="28"/>
          <w:szCs w:val="28"/>
          <w:u w:val="single"/>
        </w:rPr>
        <w:t>Третья неделя производственной практики</w:t>
      </w:r>
      <w:r>
        <w:rPr>
          <w:sz w:val="28"/>
          <w:szCs w:val="28"/>
        </w:rPr>
        <w:t>:</w:t>
      </w:r>
    </w:p>
    <w:p w:rsidR="00A2617B" w:rsidRDefault="00A2617B" w:rsidP="0009194B">
      <w:pPr>
        <w:pStyle w:val="a3"/>
        <w:widowControl/>
        <w:numPr>
          <w:ilvl w:val="0"/>
          <w:numId w:val="37"/>
        </w:numPr>
        <w:spacing w:line="240" w:lineRule="auto"/>
        <w:rPr>
          <w:sz w:val="28"/>
          <w:szCs w:val="28"/>
        </w:rPr>
      </w:pPr>
      <w:r w:rsidRPr="00A2617B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использования современных цифровых технологий в деятельности организации. Ваши рекомендации по совершенствованию информационной среды организации с целью обеспечения принятия правильных и эффективных управленческих решений.</w:t>
      </w:r>
    </w:p>
    <w:p w:rsidR="00A2617B" w:rsidRDefault="00A2617B" w:rsidP="00A2617B">
      <w:pPr>
        <w:widowControl/>
        <w:spacing w:line="240" w:lineRule="auto"/>
        <w:ind w:left="425" w:firstLine="0"/>
        <w:rPr>
          <w:sz w:val="28"/>
          <w:szCs w:val="28"/>
        </w:rPr>
      </w:pPr>
    </w:p>
    <w:p w:rsidR="00A2617B" w:rsidRPr="00A2617B" w:rsidRDefault="00A2617B" w:rsidP="00A2617B">
      <w:pPr>
        <w:widowControl/>
        <w:spacing w:line="240" w:lineRule="auto"/>
        <w:ind w:left="425" w:firstLine="0"/>
        <w:rPr>
          <w:sz w:val="28"/>
          <w:szCs w:val="28"/>
        </w:rPr>
      </w:pPr>
      <w:r w:rsidRPr="00A2617B">
        <w:rPr>
          <w:sz w:val="28"/>
          <w:szCs w:val="28"/>
          <w:u w:val="single"/>
        </w:rPr>
        <w:t>Четвертая неделя производственной практики</w:t>
      </w:r>
      <w:r>
        <w:rPr>
          <w:sz w:val="28"/>
          <w:szCs w:val="28"/>
        </w:rPr>
        <w:t>:</w:t>
      </w:r>
    </w:p>
    <w:p w:rsidR="00E9423E" w:rsidRPr="0009194B" w:rsidRDefault="00E9423E" w:rsidP="0009194B">
      <w:pPr>
        <w:pStyle w:val="a3"/>
        <w:widowControl/>
        <w:numPr>
          <w:ilvl w:val="0"/>
          <w:numId w:val="37"/>
        </w:numPr>
        <w:spacing w:line="240" w:lineRule="auto"/>
        <w:rPr>
          <w:b/>
          <w:sz w:val="28"/>
          <w:szCs w:val="28"/>
        </w:rPr>
      </w:pPr>
      <w:r w:rsidRPr="0009194B">
        <w:rPr>
          <w:sz w:val="28"/>
          <w:szCs w:val="28"/>
        </w:rPr>
        <w:t xml:space="preserve">Оформление и защита </w:t>
      </w:r>
      <w:r w:rsidR="00A2617B">
        <w:rPr>
          <w:sz w:val="28"/>
          <w:szCs w:val="28"/>
        </w:rPr>
        <w:t>О</w:t>
      </w:r>
      <w:r w:rsidRPr="0009194B">
        <w:rPr>
          <w:sz w:val="28"/>
          <w:szCs w:val="28"/>
        </w:rPr>
        <w:t xml:space="preserve">тчета </w:t>
      </w:r>
      <w:r w:rsidR="00B57A5C" w:rsidRPr="0009194B">
        <w:rPr>
          <w:sz w:val="28"/>
          <w:szCs w:val="28"/>
        </w:rPr>
        <w:t>п</w:t>
      </w:r>
      <w:r w:rsidRPr="0009194B">
        <w:rPr>
          <w:sz w:val="28"/>
          <w:szCs w:val="28"/>
        </w:rPr>
        <w:t>о практике</w:t>
      </w:r>
      <w:r w:rsidR="00A2617B">
        <w:rPr>
          <w:sz w:val="28"/>
          <w:szCs w:val="28"/>
        </w:rPr>
        <w:t xml:space="preserve"> в соответствие с установленными требованиями</w:t>
      </w:r>
      <w:r w:rsidRPr="0009194B">
        <w:rPr>
          <w:sz w:val="28"/>
          <w:szCs w:val="28"/>
        </w:rPr>
        <w:t>.</w:t>
      </w:r>
    </w:p>
    <w:p w:rsidR="00A2617B" w:rsidRDefault="00A2617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0172EA" w:rsidRDefault="000172EA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087799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 xml:space="preserve">По итогам практики обучающимся составляется </w:t>
      </w:r>
      <w:r w:rsidR="0009194B">
        <w:rPr>
          <w:bCs/>
          <w:sz w:val="28"/>
          <w:szCs w:val="28"/>
        </w:rPr>
        <w:t>О</w:t>
      </w:r>
      <w:r w:rsidRPr="00824B94">
        <w:rPr>
          <w:bCs/>
          <w:sz w:val="28"/>
          <w:szCs w:val="28"/>
        </w:rPr>
        <w:t>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087799" w:rsidRPr="00E015D0" w:rsidRDefault="004318CE" w:rsidP="00E9423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Структура О</w:t>
      </w:r>
      <w:r w:rsidR="008D43D6">
        <w:rPr>
          <w:sz w:val="28"/>
          <w:szCs w:val="28"/>
        </w:rPr>
        <w:t>тчета</w:t>
      </w:r>
      <w:r w:rsidR="00695D62" w:rsidRPr="008D43D6">
        <w:rPr>
          <w:sz w:val="28"/>
          <w:szCs w:val="28"/>
        </w:rPr>
        <w:t xml:space="preserve"> по </w:t>
      </w:r>
      <w:r w:rsidR="00B57A5C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практике </w:t>
      </w:r>
      <w:r w:rsidR="00695D62" w:rsidRPr="008D43D6">
        <w:rPr>
          <w:sz w:val="28"/>
          <w:szCs w:val="28"/>
        </w:rPr>
        <w:t xml:space="preserve">представлена в </w:t>
      </w:r>
      <w:r w:rsidR="008D43D6">
        <w:rPr>
          <w:sz w:val="28"/>
          <w:szCs w:val="28"/>
        </w:rPr>
        <w:t>фонде оценочных средств</w:t>
      </w:r>
      <w:r w:rsidR="00E9423E">
        <w:rPr>
          <w:sz w:val="28"/>
          <w:szCs w:val="28"/>
        </w:rPr>
        <w:t>.</w:t>
      </w:r>
    </w:p>
    <w:p w:rsidR="00087799" w:rsidRDefault="00087799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92411" w:rsidRDefault="00692411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92411" w:rsidRPr="00C44115" w:rsidRDefault="00692411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C0489D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E015D0" w:rsidRDefault="00DA773F" w:rsidP="00A2617B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A773F">
        <w:rPr>
          <w:bCs/>
          <w:sz w:val="28"/>
          <w:szCs w:val="28"/>
        </w:rPr>
        <w:t>Экономика железнодорожного транспорта. [Электронн</w:t>
      </w:r>
      <w:r w:rsidR="0009194B">
        <w:rPr>
          <w:bCs/>
          <w:sz w:val="28"/>
          <w:szCs w:val="28"/>
        </w:rPr>
        <w:t xml:space="preserve">ый ресурс] — </w:t>
      </w:r>
      <w:proofErr w:type="spellStart"/>
      <w:r w:rsidR="0009194B">
        <w:rPr>
          <w:bCs/>
          <w:sz w:val="28"/>
          <w:szCs w:val="28"/>
        </w:rPr>
        <w:t>Электрон.дан</w:t>
      </w:r>
      <w:proofErr w:type="spellEnd"/>
      <w:r w:rsidR="0009194B">
        <w:rPr>
          <w:bCs/>
          <w:sz w:val="28"/>
          <w:szCs w:val="28"/>
        </w:rPr>
        <w:t>. — М.</w:t>
      </w:r>
      <w:r w:rsidRPr="00DA773F">
        <w:rPr>
          <w:bCs/>
          <w:sz w:val="28"/>
          <w:szCs w:val="28"/>
        </w:rPr>
        <w:t xml:space="preserve">: УМЦ ЖДТ, 2012. — 536 с. — Режим доступа: </w:t>
      </w:r>
      <w:hyperlink r:id="rId8" w:history="1">
        <w:r w:rsidRPr="00E8720F">
          <w:rPr>
            <w:rStyle w:val="a4"/>
            <w:bCs/>
            <w:color w:val="auto"/>
            <w:sz w:val="28"/>
            <w:szCs w:val="28"/>
            <w:u w:val="none"/>
          </w:rPr>
          <w:t>http://e.lanbook.com/book/4191</w:t>
        </w:r>
      </w:hyperlink>
    </w:p>
    <w:p w:rsidR="00DA773F" w:rsidRPr="00E015D0" w:rsidRDefault="00DA773F" w:rsidP="00A2617B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A773F">
        <w:rPr>
          <w:bCs/>
          <w:sz w:val="28"/>
          <w:szCs w:val="28"/>
        </w:rPr>
        <w:t>Лопарева А.М. Экономика организации (предприятия). [Электронн</w:t>
      </w:r>
      <w:r w:rsidR="0009194B">
        <w:rPr>
          <w:bCs/>
          <w:sz w:val="28"/>
          <w:szCs w:val="28"/>
        </w:rPr>
        <w:t xml:space="preserve">ый ресурс] — </w:t>
      </w:r>
      <w:proofErr w:type="spellStart"/>
      <w:r w:rsidR="0009194B">
        <w:rPr>
          <w:bCs/>
          <w:sz w:val="28"/>
          <w:szCs w:val="28"/>
        </w:rPr>
        <w:t>Электрон.дан</w:t>
      </w:r>
      <w:proofErr w:type="spellEnd"/>
      <w:r w:rsidR="0009194B">
        <w:rPr>
          <w:bCs/>
          <w:sz w:val="28"/>
          <w:szCs w:val="28"/>
        </w:rPr>
        <w:t>. — М.</w:t>
      </w:r>
      <w:r w:rsidRPr="00DA773F">
        <w:rPr>
          <w:bCs/>
          <w:sz w:val="28"/>
          <w:szCs w:val="28"/>
        </w:rPr>
        <w:t>: Финансы и статистика, 2014. — 208 с. — Режим доступа: http://e.lanbook.com/book/69181</w:t>
      </w:r>
    </w:p>
    <w:p w:rsidR="00E015D0" w:rsidRPr="00E015D0" w:rsidRDefault="00E015D0" w:rsidP="00A261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A773F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A773F" w:rsidRPr="00DA773F">
        <w:rPr>
          <w:bCs/>
          <w:sz w:val="28"/>
          <w:szCs w:val="28"/>
        </w:rPr>
        <w:t>Экономика железнодорожного транспорта [Текст]</w:t>
      </w:r>
      <w:proofErr w:type="gramStart"/>
      <w:r w:rsidR="00DA773F" w:rsidRPr="00DA773F">
        <w:rPr>
          <w:bCs/>
          <w:sz w:val="28"/>
          <w:szCs w:val="28"/>
        </w:rPr>
        <w:t xml:space="preserve"> :</w:t>
      </w:r>
      <w:proofErr w:type="gramEnd"/>
      <w:r w:rsidR="00DA773F" w:rsidRPr="00DA773F">
        <w:rPr>
          <w:bCs/>
          <w:sz w:val="28"/>
          <w:szCs w:val="28"/>
        </w:rPr>
        <w:t xml:space="preserve"> учебник : для студентов вузов железнодорожного транспорта / под ред. Н. П. </w:t>
      </w:r>
      <w:proofErr w:type="spellStart"/>
      <w:r w:rsidR="00DA773F" w:rsidRPr="00DA773F">
        <w:rPr>
          <w:bCs/>
          <w:sz w:val="28"/>
          <w:szCs w:val="28"/>
        </w:rPr>
        <w:t>Терешиной</w:t>
      </w:r>
      <w:proofErr w:type="spellEnd"/>
      <w:r w:rsidR="00DA773F" w:rsidRPr="00DA773F">
        <w:rPr>
          <w:bCs/>
          <w:sz w:val="28"/>
          <w:szCs w:val="28"/>
        </w:rPr>
        <w:t xml:space="preserve">, Л. П. Левицкой, Л. В. </w:t>
      </w:r>
      <w:proofErr w:type="spellStart"/>
      <w:r w:rsidR="00DA773F" w:rsidRPr="00DA773F">
        <w:rPr>
          <w:bCs/>
          <w:sz w:val="28"/>
          <w:szCs w:val="28"/>
        </w:rPr>
        <w:t>Шкуриной</w:t>
      </w:r>
      <w:proofErr w:type="spellEnd"/>
      <w:r w:rsidR="00DA773F" w:rsidRPr="00DA773F">
        <w:rPr>
          <w:bCs/>
          <w:sz w:val="28"/>
          <w:szCs w:val="28"/>
        </w:rPr>
        <w:t>. - Москва: Учебно-методический центр по образованию на железнодорожном транспорте, 2012. - 534 с.</w:t>
      </w:r>
    </w:p>
    <w:p w:rsidR="00E015D0" w:rsidRPr="00E015D0" w:rsidRDefault="00E015D0" w:rsidP="00A261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57A7B">
        <w:rPr>
          <w:bCs/>
          <w:sz w:val="28"/>
          <w:szCs w:val="28"/>
        </w:rPr>
        <w:t xml:space="preserve">О бухгалтерском </w:t>
      </w:r>
      <w:r w:rsidR="00B57A5C">
        <w:rPr>
          <w:bCs/>
          <w:sz w:val="28"/>
          <w:szCs w:val="28"/>
        </w:rPr>
        <w:t xml:space="preserve">учете: Федеральный закон от 06 </w:t>
      </w:r>
      <w:r w:rsidRPr="00057A7B">
        <w:rPr>
          <w:bCs/>
          <w:sz w:val="28"/>
          <w:szCs w:val="28"/>
        </w:rPr>
        <w:t>декабря 2011г. №402–ФЗ;</w:t>
      </w:r>
    </w:p>
    <w:p w:rsidR="00C940CE" w:rsidRPr="00057A7B" w:rsidRDefault="00B57A5C" w:rsidP="00A2617B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Положение </w:t>
      </w:r>
      <w:r w:rsidR="00C940CE" w:rsidRPr="00057A7B">
        <w:rPr>
          <w:bCs/>
          <w:sz w:val="28"/>
          <w:szCs w:val="28"/>
        </w:rPr>
        <w:t xml:space="preserve">по ведению бухгалтерского учета и </w:t>
      </w:r>
      <w:r>
        <w:rPr>
          <w:bCs/>
          <w:sz w:val="28"/>
          <w:szCs w:val="28"/>
        </w:rPr>
        <w:t xml:space="preserve">бухгалтерской отчетности в РФ, </w:t>
      </w:r>
      <w:r w:rsidR="0009194B">
        <w:rPr>
          <w:bCs/>
          <w:sz w:val="28"/>
          <w:szCs w:val="28"/>
        </w:rPr>
        <w:t xml:space="preserve">утвержденное приказом </w:t>
      </w:r>
      <w:r w:rsidR="00C940CE" w:rsidRPr="00057A7B">
        <w:rPr>
          <w:bCs/>
          <w:sz w:val="28"/>
          <w:szCs w:val="28"/>
        </w:rPr>
        <w:t>М</w:t>
      </w:r>
      <w:r w:rsidR="0009194B">
        <w:rPr>
          <w:bCs/>
          <w:sz w:val="28"/>
          <w:szCs w:val="28"/>
        </w:rPr>
        <w:t>инфина</w:t>
      </w:r>
      <w:r w:rsidR="00C940CE" w:rsidRPr="00057A7B">
        <w:rPr>
          <w:bCs/>
          <w:sz w:val="28"/>
          <w:szCs w:val="28"/>
        </w:rPr>
        <w:t xml:space="preserve"> РФ от 29.07.98 г. №34</w:t>
      </w:r>
      <w:r w:rsidR="0009194B">
        <w:rPr>
          <w:bCs/>
          <w:sz w:val="28"/>
          <w:szCs w:val="28"/>
        </w:rPr>
        <w:t>-</w:t>
      </w:r>
      <w:r w:rsidR="00C940CE" w:rsidRPr="00057A7B">
        <w:rPr>
          <w:bCs/>
          <w:sz w:val="28"/>
          <w:szCs w:val="28"/>
        </w:rPr>
        <w:t>н (с изменениями и дополнениями);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3. Положение по бухгалтерскому учету "Учетная политика организации" ПБУ 1/2008. Утв. приказом Министерства финансов Российской Федерации от 06.10.2008 N 106н;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4. Положение по бухгалтерскому учету "Учет договоров строительного подряда" ПБУ 2/2008. Утв. приказом Министерства финансов Российской Федерации от 24 октября 2008 г. N 116н;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5. Положение по бухгалтерскому учету "Учет активов и обязательств, стоимость которых выражена в иностранной валюте" ПБУ 3/2006. Утв. приказом Министерства финансов Российской Федерации от 27 ноября 2006 г. N 154н (в ред. приказа Минфина РФ от 25.12.2007 N 147н);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 xml:space="preserve">6. Положение по бухгалтерскому учету "Бухгалтерская отчетность организации ПБУ 4/99. Утв. приказом Министерства финансов Российской </w:t>
      </w:r>
      <w:r w:rsidRPr="00057A7B">
        <w:rPr>
          <w:bCs/>
          <w:sz w:val="28"/>
          <w:szCs w:val="28"/>
        </w:rPr>
        <w:lastRenderedPageBreak/>
        <w:t>Федерации от 06.07.99 N 43н (в ред. приказа Минфина РФ от 18.09.2006 N 115н);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7. Положение по бухгалтерскому учету "Учет материально-производственных запасов" ПБУ 5/01. Утв. приказом Министерства финансов Российской Федерации от 09.06.2001 N 44н (в ред. приказов Минфина РФ от 27.11.2006 N 156н, от 26.03.2007 N 26н);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8. Положение по бухгалтерскому учету "Учет основных средств" ПБУ 6/01. Утв. приказом Министерства финансов Российской Федерации от 30.03.2001 N 26н (в ред. Приказов Минфина РФ от 18.05.2002 N 45н, от 12.12.2005 N 147н, от 18.09.2006 N 116н, от 27.11.2006 N 156н);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9. Положение по бухгалтерскому учету "События после отчетной даты" ПБУ 7/98. Утв. приказом Министерства финансов Российской Федерации от 25 ноября 1998 г. N 56н (в ред. приказа Минфина РФ от 20.12.2007 N 143н);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10. Положение по бухгалтерскому учету "Оценочные обязательства, условные обязательства и условные активы" ПБУ 8/2010. Утв. приказом Министерства финансов Российской Федерации от 13 декабря 2010 г. N 167н;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11. Положение по бухгалтерскому учету "Доходы организации" ПБУ 9/99. Утв. приказом Минфина РФ от 6 мая 1999 г. N 32н (в ред. приказов Минфина РФ от 30.12.1999 N 107н, от 30.03.2001 N 27н, от 18.09.2006 N 116н, от 27.11.2006 N 156н);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 xml:space="preserve">12. Положение по бухгалтерскому учету "Расходы организации" ПБУ 10/99 Утв. приказом Минфина России от 6 мая 1999 г. N </w:t>
      </w:r>
      <w:proofErr w:type="spellStart"/>
      <w:r w:rsidRPr="00057A7B">
        <w:rPr>
          <w:bCs/>
          <w:sz w:val="28"/>
          <w:szCs w:val="28"/>
        </w:rPr>
        <w:t>ЗЗн</w:t>
      </w:r>
      <w:proofErr w:type="spellEnd"/>
      <w:r w:rsidRPr="00057A7B">
        <w:rPr>
          <w:bCs/>
          <w:sz w:val="28"/>
          <w:szCs w:val="28"/>
        </w:rPr>
        <w:t xml:space="preserve"> (в ред. приказов Минфина РФ от 30.12.1999 N 107н, от 30.03.2001 N 27н, от 18.09.2006 N 116н, от 27.11.2006 N 156н);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13. Положение по бухгалтерскому учету "Информация о связанных сторонах" ПБУ 11/2008.  Утв. приказом Министерства финансов Российской Федерации от 29.04.2008 N 48н;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14. Положение по бухгалтерскому учету "Информация по сегментам" ПБУ 12/2000. Утв. приказом Министерства финансов Российской Федерации от 27 января 2000 г. N 11н (в ред. приказа Минфина РФ от 18.09.2006 N 115н);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15. Положение по бухгалтерскому учету "Учет государственной помощи" ПБУ 13/2000. Утв. приказом Министерства финансов Российской Федерации от 16 октября 2000 г. N 92н;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16. Положение по бухгалтерскому учету "Учет нематериальных активов" ПБУ 14/2007. Утв. приказом Министерства финансов Российской Федерации от 27.12.2007 N 153н;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17. Положение по бухгалтерскому учету "Учет расходов по займам и кредитам" ПБУ 15/2008. Утв. приказом Министерства финансов Российской Федерации от 06.10.2008 N 107н;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 xml:space="preserve">18. Положение по бухгалтерскому учету "Информация по прекращаемой деятельности" ПБУ 16/02. Утв. приказом Министерства финансов Российской Федерации от 2 июля 2002 г. N 66н (в ред. приказа </w:t>
      </w:r>
      <w:r w:rsidRPr="00057A7B">
        <w:rPr>
          <w:bCs/>
          <w:sz w:val="28"/>
          <w:szCs w:val="28"/>
        </w:rPr>
        <w:lastRenderedPageBreak/>
        <w:t>Минфина РФ от 18.09.2006 N 116н);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19. Положение по бухгалтерскому учету "Учет расходов на научно-исследовательские, опытно-конструкторские и технологические работы" ПБУ 17/02. Утв. приказом Министерства</w:t>
      </w:r>
      <w:r w:rsidR="00F22D99">
        <w:rPr>
          <w:bCs/>
          <w:sz w:val="28"/>
          <w:szCs w:val="28"/>
        </w:rPr>
        <w:t xml:space="preserve"> финансов Российской Федерации </w:t>
      </w:r>
      <w:bookmarkStart w:id="0" w:name="_GoBack"/>
      <w:bookmarkEnd w:id="0"/>
      <w:r w:rsidRPr="00057A7B">
        <w:rPr>
          <w:bCs/>
          <w:sz w:val="28"/>
          <w:szCs w:val="28"/>
        </w:rPr>
        <w:t>от 19 ноября 2002г. №115н;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20. Положение по бухгалтерскому учету "Учет расчетов по налогу на прибыль организаций" ПБУ 18/02. Утверждено Приказом Минфина России от 19 ноября 2002 г. N 114 (в ред. приказа Минфина РФ от 11.02.2008 N 23н);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21. Положение по бухгалтерскому учету "Учет финансовых вложений" ПБУ 19/02. Утв. приказом Министерства финансов Российской Федерации от 10.12.2002 N 126н (в ред. приказов Минфина РФ от 18.09.2006 N 116н, от 27.11.2006 N 156н);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22. Положение по бухгалтерскому учету "Информация об участии в совместной деятельности" ПБУ 20/03. Утв. приказом Министерства финансов Российской Федерации от 24 ноября 2003 г. N 105н (в ред. Приказа Минфина РФ от 18.09.2006 N 116н);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23. Положение по бухгалтерскому учету "Изменения оценочных значений" ПБУ 21/2008. Утв. приказом Министерства финансов Российской Федерации от 06.10.2008 N 106н;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24. Положение по бухгалтерскому учету "Исправление ошибок в бухгалтерском учете и отчетности" ПБУ 22/2010.Утв. приказом Министерства финансов Российской Федерации от28июня 2010г. №63н;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25. Положение по бухгалтерскому учету ПБУ 23/2010 « Отчет о движении  денежных средств» Утв. приказом Министерства финансов Российской Федерации от 2 февраля 2011г.  №11н;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26. Методические указания по инвентаризации имущества и финансовых обязательств. Утв. приказом Министерства финансов РФ от 13 июня 1995г. №49;</w:t>
      </w:r>
    </w:p>
    <w:p w:rsidR="00C940CE" w:rsidRPr="00057A7B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27. О формах бухгалтерской отчетности организаций. Утв. приказом Министерства финансов Российской Федерации от 2 июля 2010. №66н;</w:t>
      </w:r>
    </w:p>
    <w:p w:rsidR="00C940CE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 w:rsidRPr="00057A7B">
        <w:rPr>
          <w:bCs/>
          <w:sz w:val="28"/>
          <w:szCs w:val="28"/>
        </w:rPr>
        <w:t>28. Федеральный закон от 27.07.2010 N 208-ФЗ(ред. от 04.11.2014)"О консолидированной финансовой отчетности"</w:t>
      </w:r>
    </w:p>
    <w:p w:rsidR="00E015D0" w:rsidRPr="00E015D0" w:rsidRDefault="00E015D0" w:rsidP="00A261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E8720F" w:rsidRPr="00E8720F" w:rsidRDefault="00C940CE" w:rsidP="00A2617B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hyperlink r:id="rId9" w:history="1">
        <w:r w:rsidR="00E8720F" w:rsidRPr="00E8720F">
          <w:rPr>
            <w:bCs/>
            <w:sz w:val="28"/>
            <w:szCs w:val="28"/>
          </w:rPr>
          <w:t>Экономика предприятия (организации).</w:t>
        </w:r>
      </w:hyperlink>
      <w:r w:rsidR="00E8720F" w:rsidRPr="00E8720F">
        <w:rPr>
          <w:bCs/>
          <w:sz w:val="28"/>
          <w:szCs w:val="28"/>
        </w:rPr>
        <w:t xml:space="preserve">  Баскакова О. В., </w:t>
      </w:r>
      <w:proofErr w:type="spellStart"/>
      <w:r w:rsidR="00E8720F" w:rsidRPr="00E8720F">
        <w:rPr>
          <w:bCs/>
          <w:sz w:val="28"/>
          <w:szCs w:val="28"/>
        </w:rPr>
        <w:t>Сейко</w:t>
      </w:r>
      <w:proofErr w:type="spellEnd"/>
      <w:r w:rsidR="00E8720F" w:rsidRPr="00E8720F">
        <w:rPr>
          <w:bCs/>
          <w:sz w:val="28"/>
          <w:szCs w:val="28"/>
        </w:rPr>
        <w:t xml:space="preserve"> Л.</w:t>
      </w:r>
      <w:r w:rsidR="00B57A5C">
        <w:rPr>
          <w:bCs/>
          <w:sz w:val="28"/>
          <w:szCs w:val="28"/>
        </w:rPr>
        <w:t>Ф.Москва:  Дашков и</w:t>
      </w:r>
      <w:proofErr w:type="gramStart"/>
      <w:r w:rsidR="00B57A5C">
        <w:rPr>
          <w:bCs/>
          <w:sz w:val="28"/>
          <w:szCs w:val="28"/>
        </w:rPr>
        <w:t xml:space="preserve"> К</w:t>
      </w:r>
      <w:proofErr w:type="gramEnd"/>
      <w:r w:rsidR="00B57A5C">
        <w:rPr>
          <w:bCs/>
          <w:sz w:val="28"/>
          <w:szCs w:val="28"/>
        </w:rPr>
        <w:t>, 2015 г.</w:t>
      </w:r>
      <w:r w:rsidR="00E8720F" w:rsidRPr="00E8720F">
        <w:rPr>
          <w:bCs/>
          <w:sz w:val="28"/>
          <w:szCs w:val="28"/>
        </w:rPr>
        <w:t xml:space="preserve">, 372 с. Режим </w:t>
      </w:r>
      <w:proofErr w:type="spellStart"/>
      <w:r w:rsidR="00E8720F" w:rsidRPr="00E8720F">
        <w:rPr>
          <w:bCs/>
          <w:sz w:val="28"/>
          <w:szCs w:val="28"/>
        </w:rPr>
        <w:t>доступа:http</w:t>
      </w:r>
      <w:proofErr w:type="spellEnd"/>
      <w:r w:rsidR="00E8720F" w:rsidRPr="00E8720F">
        <w:rPr>
          <w:bCs/>
          <w:sz w:val="28"/>
          <w:szCs w:val="28"/>
        </w:rPr>
        <w:t>://</w:t>
      </w:r>
      <w:proofErr w:type="spellStart"/>
      <w:r w:rsidR="00E8720F" w:rsidRPr="00E8720F">
        <w:rPr>
          <w:bCs/>
          <w:sz w:val="28"/>
          <w:szCs w:val="28"/>
        </w:rPr>
        <w:t>ibooks.ru</w:t>
      </w:r>
      <w:proofErr w:type="spellEnd"/>
      <w:r w:rsidR="00E8720F" w:rsidRPr="00E8720F">
        <w:rPr>
          <w:bCs/>
          <w:sz w:val="28"/>
          <w:szCs w:val="28"/>
        </w:rPr>
        <w:t>/reading.php?productid=342663</w:t>
      </w:r>
    </w:p>
    <w:p w:rsidR="003C5306" w:rsidRDefault="003C5306" w:rsidP="003C530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</w:t>
      </w:r>
      <w:r w:rsidR="004318CE" w:rsidRPr="006338D7">
        <w:rPr>
          <w:b/>
          <w:bCs/>
          <w:sz w:val="28"/>
          <w:szCs w:val="28"/>
        </w:rPr>
        <w:t xml:space="preserve">Перечень ресурсов информационно-телекоммуникационной сети «Интернет», необходимых для </w:t>
      </w:r>
      <w:r w:rsidR="004318CE">
        <w:rPr>
          <w:b/>
          <w:bCs/>
          <w:sz w:val="28"/>
          <w:szCs w:val="28"/>
        </w:rPr>
        <w:t>прохождения практики</w:t>
      </w:r>
    </w:p>
    <w:p w:rsidR="003C5306" w:rsidRDefault="003C5306" w:rsidP="003C5306">
      <w:pPr>
        <w:widowControl/>
        <w:numPr>
          <w:ilvl w:val="0"/>
          <w:numId w:val="31"/>
        </w:numPr>
        <w:spacing w:line="240" w:lineRule="auto"/>
        <w:ind w:left="0" w:firstLine="709"/>
        <w:rPr>
          <w:sz w:val="28"/>
          <w:szCs w:val="28"/>
        </w:rPr>
      </w:pPr>
      <w:r w:rsidRPr="006B0BE2">
        <w:rPr>
          <w:sz w:val="28"/>
          <w:szCs w:val="28"/>
        </w:rPr>
        <w:t xml:space="preserve">Информационно правовой портал Гарант [Электронный ресурс]. Режим доступа:http:// www.garant.ru/, свободный. — </w:t>
      </w:r>
      <w:proofErr w:type="spellStart"/>
      <w:r w:rsidRPr="006B0BE2">
        <w:rPr>
          <w:sz w:val="28"/>
          <w:szCs w:val="28"/>
        </w:rPr>
        <w:t>Загл</w:t>
      </w:r>
      <w:proofErr w:type="spellEnd"/>
      <w:r w:rsidRPr="006B0BE2">
        <w:rPr>
          <w:sz w:val="28"/>
          <w:szCs w:val="28"/>
        </w:rPr>
        <w:t>. с экрана</w:t>
      </w:r>
    </w:p>
    <w:p w:rsidR="003C5306" w:rsidRPr="00CF3FA7" w:rsidRDefault="003C5306" w:rsidP="003C5306">
      <w:pPr>
        <w:widowControl/>
        <w:numPr>
          <w:ilvl w:val="0"/>
          <w:numId w:val="31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>Консультант плюс. Правовой сервер [Элект</w:t>
      </w:r>
      <w:r>
        <w:rPr>
          <w:sz w:val="28"/>
          <w:szCs w:val="28"/>
        </w:rPr>
        <w:t xml:space="preserve">ронный ресурс]. Режим доступа: </w:t>
      </w:r>
      <w:r w:rsidRPr="00CF3FA7">
        <w:rPr>
          <w:sz w:val="28"/>
          <w:szCs w:val="28"/>
        </w:rPr>
        <w:t xml:space="preserve">http://www.consultant.ru/,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3C5306" w:rsidRPr="00CF3FA7" w:rsidRDefault="003C5306" w:rsidP="003C5306">
      <w:pPr>
        <w:widowControl/>
        <w:numPr>
          <w:ilvl w:val="0"/>
          <w:numId w:val="31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0" w:history="1">
        <w:r w:rsidRPr="00CF3FA7">
          <w:rPr>
            <w:sz w:val="28"/>
            <w:szCs w:val="28"/>
          </w:rPr>
          <w:t>http://www.rg.ru</w:t>
        </w:r>
      </w:hyperlink>
      <w:r w:rsidRPr="00CF3FA7">
        <w:rPr>
          <w:sz w:val="28"/>
          <w:szCs w:val="28"/>
        </w:rPr>
        <w:t xml:space="preserve">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3C5306" w:rsidRDefault="003C5306" w:rsidP="003C5306">
      <w:pPr>
        <w:numPr>
          <w:ilvl w:val="0"/>
          <w:numId w:val="31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770A2F">
        <w:rPr>
          <w:sz w:val="28"/>
          <w:szCs w:val="28"/>
        </w:rPr>
        <w:lastRenderedPageBreak/>
        <w:t xml:space="preserve">Электронная библиотека экономической и деловой литературы [Электронный ресурс]. Режим доступа: http://www.aup.ru/library/, свободный. — </w:t>
      </w:r>
      <w:proofErr w:type="spellStart"/>
      <w:r w:rsidRPr="00770A2F">
        <w:rPr>
          <w:sz w:val="28"/>
          <w:szCs w:val="28"/>
        </w:rPr>
        <w:t>Загл</w:t>
      </w:r>
      <w:proofErr w:type="spellEnd"/>
      <w:r w:rsidRPr="00770A2F">
        <w:rPr>
          <w:sz w:val="28"/>
          <w:szCs w:val="28"/>
        </w:rPr>
        <w:t>. с экрана.</w:t>
      </w:r>
    </w:p>
    <w:p w:rsidR="003C5306" w:rsidRPr="00847944" w:rsidRDefault="003C5306" w:rsidP="003C5306">
      <w:pPr>
        <w:widowControl/>
        <w:numPr>
          <w:ilvl w:val="0"/>
          <w:numId w:val="31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ibooks.ru [Элект</w:t>
      </w:r>
      <w:r>
        <w:rPr>
          <w:sz w:val="28"/>
          <w:szCs w:val="28"/>
        </w:rPr>
        <w:t xml:space="preserve">ронный ресурс]. Режим доступа: </w:t>
      </w:r>
      <w:r w:rsidRPr="00847944">
        <w:rPr>
          <w:sz w:val="28"/>
          <w:szCs w:val="28"/>
        </w:rPr>
        <w:t xml:space="preserve">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3C5306" w:rsidRDefault="003C5306" w:rsidP="003C5306">
      <w:pPr>
        <w:widowControl/>
        <w:numPr>
          <w:ilvl w:val="0"/>
          <w:numId w:val="31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</w:t>
      </w:r>
      <w:r>
        <w:rPr>
          <w:sz w:val="28"/>
          <w:szCs w:val="28"/>
        </w:rPr>
        <w:t xml:space="preserve">ронный ресурс]. Режим доступа: </w:t>
      </w:r>
      <w:r w:rsidRPr="00847944">
        <w:rPr>
          <w:sz w:val="28"/>
          <w:szCs w:val="28"/>
        </w:rPr>
        <w:t xml:space="preserve">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3C5306" w:rsidRPr="004636AA" w:rsidRDefault="003C5306" w:rsidP="003C5306">
      <w:pPr>
        <w:widowControl/>
        <w:numPr>
          <w:ilvl w:val="0"/>
          <w:numId w:val="31"/>
        </w:numPr>
        <w:spacing w:line="240" w:lineRule="auto"/>
        <w:ind w:left="0" w:firstLine="709"/>
        <w:rPr>
          <w:sz w:val="28"/>
          <w:szCs w:val="28"/>
        </w:rPr>
      </w:pPr>
      <w:r w:rsidRPr="004636AA">
        <w:rPr>
          <w:sz w:val="28"/>
          <w:szCs w:val="28"/>
        </w:rPr>
        <w:t>Лич</w:t>
      </w:r>
      <w:r>
        <w:rPr>
          <w:sz w:val="28"/>
          <w:szCs w:val="28"/>
        </w:rPr>
        <w:t xml:space="preserve">ный кабинет обучающегося </w:t>
      </w:r>
      <w:r w:rsidRPr="004636AA">
        <w:rPr>
          <w:sz w:val="28"/>
          <w:szCs w:val="28"/>
        </w:rPr>
        <w:t xml:space="preserve">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  </w:t>
      </w:r>
    </w:p>
    <w:p w:rsidR="004318CE" w:rsidRPr="00670C02" w:rsidRDefault="004318CE" w:rsidP="004318C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4318CE" w:rsidRPr="004937AD" w:rsidRDefault="004318CE" w:rsidP="004318CE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318CE" w:rsidRPr="004937AD" w:rsidRDefault="004318CE" w:rsidP="004318CE">
      <w:pPr>
        <w:widowControl/>
        <w:numPr>
          <w:ilvl w:val="0"/>
          <w:numId w:val="32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4318CE" w:rsidRPr="004937AD" w:rsidRDefault="004318CE" w:rsidP="004318CE">
      <w:pPr>
        <w:widowControl/>
        <w:numPr>
          <w:ilvl w:val="0"/>
          <w:numId w:val="32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мультимедийныхматериалов);</w:t>
      </w:r>
    </w:p>
    <w:p w:rsidR="004318CE" w:rsidRDefault="004318CE" w:rsidP="004318CE">
      <w:pPr>
        <w:widowControl/>
        <w:numPr>
          <w:ilvl w:val="0"/>
          <w:numId w:val="3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личный кабинет обучающегося</w:t>
      </w:r>
      <w:r w:rsidRPr="004636AA">
        <w:rPr>
          <w:sz w:val="28"/>
          <w:szCs w:val="28"/>
        </w:rPr>
        <w:t>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</w:t>
      </w:r>
      <w:r>
        <w:rPr>
          <w:sz w:val="28"/>
          <w:szCs w:val="28"/>
        </w:rPr>
        <w:t>;</w:t>
      </w:r>
    </w:p>
    <w:p w:rsidR="004318CE" w:rsidRPr="00B857E5" w:rsidRDefault="004318CE" w:rsidP="004318CE">
      <w:pPr>
        <w:widowControl/>
        <w:numPr>
          <w:ilvl w:val="0"/>
          <w:numId w:val="32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B857E5">
        <w:rPr>
          <w:bCs/>
          <w:sz w:val="28"/>
          <w:szCs w:val="28"/>
        </w:rPr>
        <w:t>нтернет-сервисы и электронные ресурсы согласно п. 9 рабочей программы;</w:t>
      </w:r>
    </w:p>
    <w:p w:rsidR="004318CE" w:rsidRDefault="004318CE" w:rsidP="004318CE">
      <w:pPr>
        <w:widowControl/>
        <w:numPr>
          <w:ilvl w:val="0"/>
          <w:numId w:val="32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программное обеспечение:</w:t>
      </w:r>
    </w:p>
    <w:p w:rsidR="004318CE" w:rsidRPr="007E485F" w:rsidRDefault="004318CE" w:rsidP="004318CE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 CYR" w:eastAsia="Calibri" w:hAnsi="Times New Roman CYR" w:cs="Times New Roman CYR"/>
          <w:sz w:val="28"/>
          <w:szCs w:val="28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4318CE" w:rsidRPr="002E21D0" w:rsidRDefault="004318CE" w:rsidP="004318CE">
      <w:pPr>
        <w:widowControl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t>операционнаясистема</w:t>
      </w:r>
      <w:r w:rsidRPr="00D2714B">
        <w:rPr>
          <w:bCs/>
          <w:sz w:val="28"/>
          <w:szCs w:val="28"/>
          <w:lang w:val="en-US"/>
        </w:rPr>
        <w:t>Microsoft Windows 7</w:t>
      </w:r>
      <w:r w:rsidRPr="002E21D0">
        <w:rPr>
          <w:rFonts w:eastAsia="Calibri" w:cs="Times New Roman CYR"/>
          <w:sz w:val="28"/>
          <w:szCs w:val="28"/>
          <w:lang w:val="en-US"/>
        </w:rPr>
        <w:t>;</w:t>
      </w:r>
    </w:p>
    <w:p w:rsidR="004318CE" w:rsidRPr="00D2714B" w:rsidRDefault="004318CE" w:rsidP="004318CE">
      <w:pPr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4318CE" w:rsidRPr="002E21D0" w:rsidRDefault="004318CE" w:rsidP="004318CE">
      <w:pPr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proofErr w:type="spellStart"/>
      <w:r w:rsidRPr="00D2714B">
        <w:rPr>
          <w:bCs/>
          <w:sz w:val="28"/>
          <w:szCs w:val="28"/>
          <w:lang w:val="en-US"/>
        </w:rPr>
        <w:t>MicrosoftExcel</w:t>
      </w:r>
      <w:proofErr w:type="spellEnd"/>
      <w:r w:rsidRPr="002E21D0">
        <w:rPr>
          <w:bCs/>
          <w:sz w:val="28"/>
          <w:szCs w:val="28"/>
          <w:lang w:val="en-US"/>
        </w:rPr>
        <w:t xml:space="preserve"> 2010;</w:t>
      </w:r>
    </w:p>
    <w:p w:rsidR="004318CE" w:rsidRPr="002E21D0" w:rsidRDefault="004318CE" w:rsidP="004318CE">
      <w:pPr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proofErr w:type="spellStart"/>
      <w:r w:rsidRPr="00D2714B">
        <w:rPr>
          <w:bCs/>
          <w:sz w:val="28"/>
          <w:szCs w:val="28"/>
          <w:lang w:val="en-US"/>
        </w:rPr>
        <w:t>MicrosoftPowerPoint</w:t>
      </w:r>
      <w:proofErr w:type="spellEnd"/>
      <w:r>
        <w:rPr>
          <w:bCs/>
          <w:sz w:val="28"/>
          <w:szCs w:val="28"/>
          <w:lang w:val="en-US"/>
        </w:rPr>
        <w:t xml:space="preserve"> 2010</w:t>
      </w:r>
      <w:r>
        <w:rPr>
          <w:bCs/>
          <w:sz w:val="28"/>
          <w:szCs w:val="28"/>
        </w:rPr>
        <w:t>.</w:t>
      </w:r>
    </w:p>
    <w:p w:rsidR="008C2026" w:rsidRDefault="008C2026" w:rsidP="004318C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C2026" w:rsidRDefault="008C2026" w:rsidP="004318C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318CE" w:rsidRDefault="004318CE" w:rsidP="004318C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4318CE" w:rsidRPr="00104973" w:rsidRDefault="004318CE" w:rsidP="004318CE">
      <w:pPr>
        <w:spacing w:line="240" w:lineRule="auto"/>
        <w:ind w:firstLine="851"/>
        <w:rPr>
          <w:bCs/>
          <w:sz w:val="28"/>
        </w:rPr>
      </w:pPr>
      <w:r w:rsidRPr="00104973">
        <w:rPr>
          <w:bCs/>
          <w:sz w:val="28"/>
        </w:rPr>
        <w:t xml:space="preserve">Материально-техническая база </w:t>
      </w:r>
      <w:r w:rsidRPr="00742B8C">
        <w:rPr>
          <w:bCs/>
          <w:sz w:val="28"/>
        </w:rPr>
        <w:t>соответствует действующим санитарным и</w:t>
      </w:r>
      <w:r w:rsidRPr="00104973">
        <w:rPr>
          <w:bCs/>
          <w:sz w:val="28"/>
        </w:rPr>
        <w:t xml:space="preserve"> противопожарным нормам и правилам.</w:t>
      </w:r>
    </w:p>
    <w:p w:rsidR="008C2026" w:rsidRDefault="004318CE" w:rsidP="004318CE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необходимая для осуществления образовательного процесса по дисциплине включает в свой состав </w:t>
      </w:r>
    </w:p>
    <w:p w:rsidR="008C2026" w:rsidRDefault="008C2026" w:rsidP="008C2026">
      <w:pPr>
        <w:spacing w:line="240" w:lineRule="auto"/>
        <w:ind w:firstLine="0"/>
        <w:rPr>
          <w:bCs/>
          <w:sz w:val="28"/>
        </w:rPr>
      </w:pPr>
    </w:p>
    <w:p w:rsidR="004318CE" w:rsidRDefault="008C2026" w:rsidP="008C2026">
      <w:pPr>
        <w:spacing w:line="240" w:lineRule="auto"/>
        <w:ind w:firstLine="0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-934961</wp:posOffset>
            </wp:positionH>
            <wp:positionV relativeFrom="paragraph">
              <wp:posOffset>-483607</wp:posOffset>
            </wp:positionV>
            <wp:extent cx="7374978" cy="10137228"/>
            <wp:effectExtent l="19050" t="0" r="0" b="0"/>
            <wp:wrapNone/>
            <wp:docPr id="2" name="Рисунок 2" descr="F:\ОПОП.2019\БУК\Б2.П.3.Технологиченская практик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ПОП.2019\БУК\Б2.П.3.Технологиченская практика\рп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978" cy="1013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8CE" w:rsidRPr="00AF66C2">
        <w:rPr>
          <w:bCs/>
          <w:sz w:val="28"/>
        </w:rPr>
        <w:t>специальные помещения</w:t>
      </w:r>
      <w:r w:rsidR="004318CE">
        <w:rPr>
          <w:bCs/>
          <w:sz w:val="28"/>
        </w:rPr>
        <w:t>:</w:t>
      </w:r>
    </w:p>
    <w:p w:rsidR="004318CE" w:rsidRPr="00B414C5" w:rsidRDefault="004318CE" w:rsidP="004318CE">
      <w:pPr>
        <w:pStyle w:val="3"/>
        <w:numPr>
          <w:ilvl w:val="0"/>
          <w:numId w:val="8"/>
        </w:numPr>
        <w:spacing w:line="240" w:lineRule="auto"/>
        <w:ind w:left="1070"/>
        <w:rPr>
          <w:bCs/>
          <w:sz w:val="28"/>
        </w:rPr>
      </w:pPr>
      <w:r>
        <w:rPr>
          <w:bCs/>
          <w:sz w:val="28"/>
        </w:rPr>
        <w:t>для выполнения индивидуального задания.</w:t>
      </w:r>
    </w:p>
    <w:p w:rsidR="004318CE" w:rsidRDefault="004318CE" w:rsidP="004318CE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аудитории, укомплектованы наборами демонстрационного оборудования</w:t>
      </w:r>
      <w:r w:rsidRPr="00104973">
        <w:rPr>
          <w:bCs/>
          <w:sz w:val="28"/>
        </w:rPr>
        <w:t>.</w:t>
      </w:r>
    </w:p>
    <w:p w:rsidR="004318CE" w:rsidRPr="00F16957" w:rsidRDefault="004318CE" w:rsidP="004318CE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П</w:t>
      </w:r>
      <w:r w:rsidRPr="00686BDB">
        <w:rPr>
          <w:bCs/>
          <w:sz w:val="28"/>
        </w:rPr>
        <w:t xml:space="preserve">омещения </w:t>
      </w:r>
      <w:r>
        <w:rPr>
          <w:bCs/>
          <w:sz w:val="28"/>
        </w:rPr>
        <w:t>оснащены компьютерной техникой с подключением к сети «Интернет» и доступом в электронную информационно-образовательную среду организации.</w:t>
      </w:r>
    </w:p>
    <w:p w:rsidR="003C5306" w:rsidRDefault="003C5306" w:rsidP="003C5306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3C5306" w:rsidRPr="00D2714B" w:rsidRDefault="003C5306" w:rsidP="003C5306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414"/>
        <w:gridCol w:w="3014"/>
        <w:gridCol w:w="2143"/>
      </w:tblGrid>
      <w:tr w:rsidR="003C5306" w:rsidRPr="00D2714B" w:rsidTr="00F33342">
        <w:tc>
          <w:tcPr>
            <w:tcW w:w="4494" w:type="dxa"/>
          </w:tcPr>
          <w:p w:rsidR="003C5306" w:rsidRDefault="003C5306" w:rsidP="00F3334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C5306" w:rsidRPr="0018079B" w:rsidRDefault="003C5306" w:rsidP="00F3334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8079B">
              <w:rPr>
                <w:sz w:val="28"/>
                <w:szCs w:val="28"/>
              </w:rPr>
              <w:t xml:space="preserve">Разработчик программы, </w:t>
            </w:r>
            <w:r w:rsidR="00692411">
              <w:rPr>
                <w:sz w:val="28"/>
                <w:szCs w:val="28"/>
              </w:rPr>
              <w:t>ст.преподаватель</w:t>
            </w:r>
          </w:p>
          <w:p w:rsidR="003C5306" w:rsidRPr="00D2714B" w:rsidRDefault="003C5306" w:rsidP="000919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9194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18079B">
              <w:rPr>
                <w:sz w:val="28"/>
                <w:szCs w:val="28"/>
              </w:rPr>
              <w:t xml:space="preserve">» </w:t>
            </w:r>
            <w:r w:rsidR="0009194B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 w:rsidR="0009194B">
              <w:rPr>
                <w:sz w:val="28"/>
                <w:szCs w:val="28"/>
              </w:rPr>
              <w:t>9</w:t>
            </w:r>
            <w:r w:rsidRPr="0018079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56" w:type="dxa"/>
            <w:vAlign w:val="bottom"/>
          </w:tcPr>
          <w:p w:rsidR="003C5306" w:rsidRPr="00D2714B" w:rsidRDefault="003C5306" w:rsidP="00F3334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021" w:type="dxa"/>
            <w:vAlign w:val="bottom"/>
          </w:tcPr>
          <w:p w:rsidR="003C5306" w:rsidRPr="00D2714B" w:rsidRDefault="0009194B" w:rsidP="003C530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Ж.В.Михайлова</w:t>
            </w:r>
          </w:p>
        </w:tc>
      </w:tr>
    </w:tbl>
    <w:p w:rsidR="003C5306" w:rsidRDefault="003C5306" w:rsidP="003C5306">
      <w:pPr>
        <w:widowControl/>
        <w:spacing w:line="240" w:lineRule="auto"/>
        <w:ind w:firstLine="851"/>
        <w:rPr>
          <w:sz w:val="28"/>
          <w:szCs w:val="28"/>
        </w:rPr>
      </w:pPr>
    </w:p>
    <w:p w:rsidR="00C940CE" w:rsidRDefault="00C940CE" w:rsidP="00C940CE">
      <w:pPr>
        <w:ind w:firstLine="851"/>
        <w:rPr>
          <w:bCs/>
          <w:sz w:val="28"/>
          <w:szCs w:val="28"/>
        </w:rPr>
      </w:pPr>
    </w:p>
    <w:p w:rsidR="00E015D0" w:rsidRDefault="00E015D0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sectPr w:rsidR="00E015D0" w:rsidSect="002F4E7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EB" w:rsidRDefault="00BB53EB" w:rsidP="002F4E7E">
      <w:pPr>
        <w:spacing w:line="240" w:lineRule="auto"/>
      </w:pPr>
      <w:r>
        <w:separator/>
      </w:r>
    </w:p>
  </w:endnote>
  <w:endnote w:type="continuationSeparator" w:id="1">
    <w:p w:rsidR="00BB53EB" w:rsidRDefault="00BB53EB" w:rsidP="002F4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EB" w:rsidRDefault="00BB53EB" w:rsidP="002F4E7E">
      <w:pPr>
        <w:spacing w:line="240" w:lineRule="auto"/>
      </w:pPr>
      <w:r>
        <w:separator/>
      </w:r>
    </w:p>
  </w:footnote>
  <w:footnote w:type="continuationSeparator" w:id="1">
    <w:p w:rsidR="00BB53EB" w:rsidRDefault="00BB53EB" w:rsidP="002F4E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313"/>
      <w:docPartObj>
        <w:docPartGallery w:val="Page Numbers (Top of Page)"/>
        <w:docPartUnique/>
      </w:docPartObj>
    </w:sdtPr>
    <w:sdtContent>
      <w:p w:rsidR="002F4E7E" w:rsidRDefault="00AB0EE3">
        <w:pPr>
          <w:pStyle w:val="a6"/>
          <w:jc w:val="center"/>
        </w:pPr>
        <w:r>
          <w:fldChar w:fldCharType="begin"/>
        </w:r>
        <w:r w:rsidR="008642BB">
          <w:instrText xml:space="preserve"> PAGE   \* MERGEFORMAT </w:instrText>
        </w:r>
        <w:r>
          <w:fldChar w:fldCharType="separate"/>
        </w:r>
        <w:r w:rsidR="008C20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F4E7E" w:rsidRDefault="002F4E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C1F"/>
    <w:multiLevelType w:val="hybridMultilevel"/>
    <w:tmpl w:val="787A7D86"/>
    <w:lvl w:ilvl="0" w:tplc="5A5AA1EC">
      <w:start w:val="2"/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101B1437"/>
    <w:multiLevelType w:val="hybridMultilevel"/>
    <w:tmpl w:val="69042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225379"/>
    <w:multiLevelType w:val="hybridMultilevel"/>
    <w:tmpl w:val="4348863C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D0573C7"/>
    <w:multiLevelType w:val="hybridMultilevel"/>
    <w:tmpl w:val="DE74935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4ED526F"/>
    <w:multiLevelType w:val="hybridMultilevel"/>
    <w:tmpl w:val="14F42A72"/>
    <w:lvl w:ilvl="0" w:tplc="9B268A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5CB5A27"/>
    <w:multiLevelType w:val="hybridMultilevel"/>
    <w:tmpl w:val="2B5CD8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863BB"/>
    <w:multiLevelType w:val="hybridMultilevel"/>
    <w:tmpl w:val="8F30BD72"/>
    <w:lvl w:ilvl="0" w:tplc="5F62C71A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FE24C2C"/>
    <w:multiLevelType w:val="hybridMultilevel"/>
    <w:tmpl w:val="E1FC14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0E37E8"/>
    <w:multiLevelType w:val="hybridMultilevel"/>
    <w:tmpl w:val="161A3DEC"/>
    <w:lvl w:ilvl="0" w:tplc="C100C308">
      <w:start w:val="1"/>
      <w:numFmt w:val="bullet"/>
      <w:lvlText w:val="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759F237F"/>
    <w:multiLevelType w:val="hybridMultilevel"/>
    <w:tmpl w:val="FC2CAE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3"/>
  </w:num>
  <w:num w:numId="4">
    <w:abstractNumId w:val="17"/>
  </w:num>
  <w:num w:numId="5">
    <w:abstractNumId w:val="2"/>
  </w:num>
  <w:num w:numId="6">
    <w:abstractNumId w:val="22"/>
  </w:num>
  <w:num w:numId="7">
    <w:abstractNumId w:val="4"/>
  </w:num>
  <w:num w:numId="8">
    <w:abstractNumId w:val="18"/>
  </w:num>
  <w:num w:numId="9">
    <w:abstractNumId w:val="24"/>
  </w:num>
  <w:num w:numId="10">
    <w:abstractNumId w:val="15"/>
  </w:num>
  <w:num w:numId="11">
    <w:abstractNumId w:val="14"/>
  </w:num>
  <w:num w:numId="12">
    <w:abstractNumId w:val="36"/>
  </w:num>
  <w:num w:numId="13">
    <w:abstractNumId w:val="31"/>
  </w:num>
  <w:num w:numId="14">
    <w:abstractNumId w:val="33"/>
  </w:num>
  <w:num w:numId="15">
    <w:abstractNumId w:val="32"/>
  </w:num>
  <w:num w:numId="16">
    <w:abstractNumId w:val="23"/>
  </w:num>
  <w:num w:numId="17">
    <w:abstractNumId w:val="6"/>
  </w:num>
  <w:num w:numId="18">
    <w:abstractNumId w:val="9"/>
  </w:num>
  <w:num w:numId="19">
    <w:abstractNumId w:val="8"/>
  </w:num>
  <w:num w:numId="20">
    <w:abstractNumId w:val="27"/>
  </w:num>
  <w:num w:numId="21">
    <w:abstractNumId w:val="5"/>
  </w:num>
  <w:num w:numId="22">
    <w:abstractNumId w:val="34"/>
  </w:num>
  <w:num w:numId="23">
    <w:abstractNumId w:val="26"/>
  </w:num>
  <w:num w:numId="24">
    <w:abstractNumId w:val="28"/>
  </w:num>
  <w:num w:numId="25">
    <w:abstractNumId w:val="35"/>
  </w:num>
  <w:num w:numId="26">
    <w:abstractNumId w:val="25"/>
  </w:num>
  <w:num w:numId="27">
    <w:abstractNumId w:val="10"/>
  </w:num>
  <w:num w:numId="28">
    <w:abstractNumId w:val="7"/>
  </w:num>
  <w:num w:numId="29">
    <w:abstractNumId w:val="1"/>
  </w:num>
  <w:num w:numId="30">
    <w:abstractNumId w:val="11"/>
  </w:num>
  <w:num w:numId="31">
    <w:abstractNumId w:val="3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1"/>
  </w:num>
  <w:num w:numId="37">
    <w:abstractNumId w:val="12"/>
  </w:num>
  <w:num w:numId="38">
    <w:abstractNumId w:val="3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49A"/>
    <w:rsid w:val="00013395"/>
    <w:rsid w:val="00015646"/>
    <w:rsid w:val="000172EA"/>
    <w:rsid w:val="000176DC"/>
    <w:rsid w:val="00021307"/>
    <w:rsid w:val="0002349A"/>
    <w:rsid w:val="00034024"/>
    <w:rsid w:val="00063CF9"/>
    <w:rsid w:val="000760C6"/>
    <w:rsid w:val="00080D81"/>
    <w:rsid w:val="00087799"/>
    <w:rsid w:val="00087829"/>
    <w:rsid w:val="0009194B"/>
    <w:rsid w:val="00092BE8"/>
    <w:rsid w:val="00094EFB"/>
    <w:rsid w:val="000A0CC7"/>
    <w:rsid w:val="000A346F"/>
    <w:rsid w:val="000B2834"/>
    <w:rsid w:val="000B53FB"/>
    <w:rsid w:val="000B6233"/>
    <w:rsid w:val="000C41DF"/>
    <w:rsid w:val="000C770C"/>
    <w:rsid w:val="000D0D16"/>
    <w:rsid w:val="000D60F0"/>
    <w:rsid w:val="000E0EC1"/>
    <w:rsid w:val="000E1649"/>
    <w:rsid w:val="000E35E9"/>
    <w:rsid w:val="000E6F75"/>
    <w:rsid w:val="000F4984"/>
    <w:rsid w:val="000F7490"/>
    <w:rsid w:val="001013C8"/>
    <w:rsid w:val="0010402C"/>
    <w:rsid w:val="00122920"/>
    <w:rsid w:val="001267A8"/>
    <w:rsid w:val="00152B20"/>
    <w:rsid w:val="00152D38"/>
    <w:rsid w:val="00154D91"/>
    <w:rsid w:val="00156F75"/>
    <w:rsid w:val="001611CB"/>
    <w:rsid w:val="001612B1"/>
    <w:rsid w:val="00163F22"/>
    <w:rsid w:val="00173729"/>
    <w:rsid w:val="001863CC"/>
    <w:rsid w:val="00186574"/>
    <w:rsid w:val="00186C37"/>
    <w:rsid w:val="00191210"/>
    <w:rsid w:val="00192031"/>
    <w:rsid w:val="001962B4"/>
    <w:rsid w:val="001A534D"/>
    <w:rsid w:val="001A5E7F"/>
    <w:rsid w:val="001A78C6"/>
    <w:rsid w:val="001E6889"/>
    <w:rsid w:val="00200A40"/>
    <w:rsid w:val="00202776"/>
    <w:rsid w:val="00205525"/>
    <w:rsid w:val="002078CA"/>
    <w:rsid w:val="002137C5"/>
    <w:rsid w:val="00213F5A"/>
    <w:rsid w:val="00217FBC"/>
    <w:rsid w:val="002248FF"/>
    <w:rsid w:val="002313EE"/>
    <w:rsid w:val="00233DBB"/>
    <w:rsid w:val="00236CC6"/>
    <w:rsid w:val="00251DB9"/>
    <w:rsid w:val="00257AAF"/>
    <w:rsid w:val="00257B07"/>
    <w:rsid w:val="002720D1"/>
    <w:rsid w:val="002766FC"/>
    <w:rsid w:val="00294080"/>
    <w:rsid w:val="00294C03"/>
    <w:rsid w:val="002E0DFE"/>
    <w:rsid w:val="002E1FE1"/>
    <w:rsid w:val="002F22E1"/>
    <w:rsid w:val="002F4E7E"/>
    <w:rsid w:val="002F6403"/>
    <w:rsid w:val="00301606"/>
    <w:rsid w:val="0031788C"/>
    <w:rsid w:val="00322E18"/>
    <w:rsid w:val="00324F90"/>
    <w:rsid w:val="00345F47"/>
    <w:rsid w:val="003501E6"/>
    <w:rsid w:val="0035335F"/>
    <w:rsid w:val="0035556A"/>
    <w:rsid w:val="00355B60"/>
    <w:rsid w:val="0038053B"/>
    <w:rsid w:val="003856B8"/>
    <w:rsid w:val="00391E71"/>
    <w:rsid w:val="0039566C"/>
    <w:rsid w:val="00397A1D"/>
    <w:rsid w:val="003A777B"/>
    <w:rsid w:val="003B66CA"/>
    <w:rsid w:val="003C1BCC"/>
    <w:rsid w:val="003C4293"/>
    <w:rsid w:val="003C5306"/>
    <w:rsid w:val="003D4E39"/>
    <w:rsid w:val="004109CF"/>
    <w:rsid w:val="00425DF0"/>
    <w:rsid w:val="004318CE"/>
    <w:rsid w:val="00437259"/>
    <w:rsid w:val="004413C7"/>
    <w:rsid w:val="00443E82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C3FFE"/>
    <w:rsid w:val="004C4122"/>
    <w:rsid w:val="004F01ED"/>
    <w:rsid w:val="004F4443"/>
    <w:rsid w:val="004F45B3"/>
    <w:rsid w:val="004F472C"/>
    <w:rsid w:val="0050182F"/>
    <w:rsid w:val="005108CA"/>
    <w:rsid w:val="005128A4"/>
    <w:rsid w:val="00523570"/>
    <w:rsid w:val="005260A7"/>
    <w:rsid w:val="00541A68"/>
    <w:rsid w:val="00542E1B"/>
    <w:rsid w:val="00550681"/>
    <w:rsid w:val="00554A47"/>
    <w:rsid w:val="00567324"/>
    <w:rsid w:val="00574AF6"/>
    <w:rsid w:val="005967F7"/>
    <w:rsid w:val="00597D2B"/>
    <w:rsid w:val="005A5211"/>
    <w:rsid w:val="005B5D66"/>
    <w:rsid w:val="005D06FA"/>
    <w:rsid w:val="005E4B91"/>
    <w:rsid w:val="005E7989"/>
    <w:rsid w:val="005F29AD"/>
    <w:rsid w:val="00601AB9"/>
    <w:rsid w:val="00603561"/>
    <w:rsid w:val="00604541"/>
    <w:rsid w:val="006045A8"/>
    <w:rsid w:val="00613208"/>
    <w:rsid w:val="00616619"/>
    <w:rsid w:val="00620FE0"/>
    <w:rsid w:val="006338D7"/>
    <w:rsid w:val="006622A4"/>
    <w:rsid w:val="0066584F"/>
    <w:rsid w:val="00670C02"/>
    <w:rsid w:val="006758BB"/>
    <w:rsid w:val="006759B2"/>
    <w:rsid w:val="00677827"/>
    <w:rsid w:val="00692411"/>
    <w:rsid w:val="00692840"/>
    <w:rsid w:val="00692E37"/>
    <w:rsid w:val="00695D62"/>
    <w:rsid w:val="006A21AF"/>
    <w:rsid w:val="006A2692"/>
    <w:rsid w:val="006A7156"/>
    <w:rsid w:val="006B5760"/>
    <w:rsid w:val="006B624F"/>
    <w:rsid w:val="006B73D8"/>
    <w:rsid w:val="006D7505"/>
    <w:rsid w:val="006E6582"/>
    <w:rsid w:val="006F0765"/>
    <w:rsid w:val="006F0A43"/>
    <w:rsid w:val="00713032"/>
    <w:rsid w:val="007228D6"/>
    <w:rsid w:val="00731B78"/>
    <w:rsid w:val="00736A1B"/>
    <w:rsid w:val="00743903"/>
    <w:rsid w:val="00766ED7"/>
    <w:rsid w:val="00776D08"/>
    <w:rsid w:val="007913A5"/>
    <w:rsid w:val="007917E8"/>
    <w:rsid w:val="007921BB"/>
    <w:rsid w:val="007A0529"/>
    <w:rsid w:val="007C1CCC"/>
    <w:rsid w:val="007C60A6"/>
    <w:rsid w:val="007D1B27"/>
    <w:rsid w:val="007E3977"/>
    <w:rsid w:val="007E7072"/>
    <w:rsid w:val="007F2B72"/>
    <w:rsid w:val="00800A20"/>
    <w:rsid w:val="00807E0D"/>
    <w:rsid w:val="00810D40"/>
    <w:rsid w:val="008147D9"/>
    <w:rsid w:val="0081519F"/>
    <w:rsid w:val="00817FDD"/>
    <w:rsid w:val="008244DD"/>
    <w:rsid w:val="00824B94"/>
    <w:rsid w:val="008353E1"/>
    <w:rsid w:val="00846C11"/>
    <w:rsid w:val="00854E56"/>
    <w:rsid w:val="00857276"/>
    <w:rsid w:val="00860295"/>
    <w:rsid w:val="008633AD"/>
    <w:rsid w:val="008642BB"/>
    <w:rsid w:val="008651E5"/>
    <w:rsid w:val="0087244A"/>
    <w:rsid w:val="008738C0"/>
    <w:rsid w:val="008813E8"/>
    <w:rsid w:val="00890E28"/>
    <w:rsid w:val="008B38CD"/>
    <w:rsid w:val="008B3A13"/>
    <w:rsid w:val="008B7617"/>
    <w:rsid w:val="008C2026"/>
    <w:rsid w:val="008D43D6"/>
    <w:rsid w:val="008D697A"/>
    <w:rsid w:val="008D6E9B"/>
    <w:rsid w:val="008E04AE"/>
    <w:rsid w:val="008F38C8"/>
    <w:rsid w:val="00906438"/>
    <w:rsid w:val="009065FD"/>
    <w:rsid w:val="009114CB"/>
    <w:rsid w:val="00912747"/>
    <w:rsid w:val="009244C4"/>
    <w:rsid w:val="009306FB"/>
    <w:rsid w:val="00933EC2"/>
    <w:rsid w:val="0094205A"/>
    <w:rsid w:val="00942B00"/>
    <w:rsid w:val="009458B4"/>
    <w:rsid w:val="0095427B"/>
    <w:rsid w:val="00965346"/>
    <w:rsid w:val="00973A15"/>
    <w:rsid w:val="00974682"/>
    <w:rsid w:val="00985000"/>
    <w:rsid w:val="0098550A"/>
    <w:rsid w:val="00994458"/>
    <w:rsid w:val="009A3C08"/>
    <w:rsid w:val="009B66A3"/>
    <w:rsid w:val="009D1F63"/>
    <w:rsid w:val="009D66E8"/>
    <w:rsid w:val="009E5E2B"/>
    <w:rsid w:val="009F761D"/>
    <w:rsid w:val="00A06EE7"/>
    <w:rsid w:val="00A15FA9"/>
    <w:rsid w:val="00A16963"/>
    <w:rsid w:val="00A17B31"/>
    <w:rsid w:val="00A21830"/>
    <w:rsid w:val="00A23D86"/>
    <w:rsid w:val="00A2617B"/>
    <w:rsid w:val="00A34065"/>
    <w:rsid w:val="00A44CFE"/>
    <w:rsid w:val="00A52159"/>
    <w:rsid w:val="00A5339A"/>
    <w:rsid w:val="00A55036"/>
    <w:rsid w:val="00A63776"/>
    <w:rsid w:val="00A7043A"/>
    <w:rsid w:val="00A8508F"/>
    <w:rsid w:val="00AA1EF0"/>
    <w:rsid w:val="00AB0EE3"/>
    <w:rsid w:val="00AB57D4"/>
    <w:rsid w:val="00AB5D15"/>
    <w:rsid w:val="00AB689B"/>
    <w:rsid w:val="00AD5B9E"/>
    <w:rsid w:val="00AD5CD4"/>
    <w:rsid w:val="00AD642A"/>
    <w:rsid w:val="00AE0F85"/>
    <w:rsid w:val="00AE3971"/>
    <w:rsid w:val="00AF34CF"/>
    <w:rsid w:val="00B03720"/>
    <w:rsid w:val="00B047AA"/>
    <w:rsid w:val="00B054F2"/>
    <w:rsid w:val="00B10F58"/>
    <w:rsid w:val="00B25A5D"/>
    <w:rsid w:val="00B300EB"/>
    <w:rsid w:val="00B37313"/>
    <w:rsid w:val="00B42E6C"/>
    <w:rsid w:val="00B431D7"/>
    <w:rsid w:val="00B51A57"/>
    <w:rsid w:val="00B5327B"/>
    <w:rsid w:val="00B54B09"/>
    <w:rsid w:val="00B550E4"/>
    <w:rsid w:val="00B5738A"/>
    <w:rsid w:val="00B57A5C"/>
    <w:rsid w:val="00B71A59"/>
    <w:rsid w:val="00B74B12"/>
    <w:rsid w:val="00B756D9"/>
    <w:rsid w:val="00B82EAA"/>
    <w:rsid w:val="00B840D8"/>
    <w:rsid w:val="00B85382"/>
    <w:rsid w:val="00BB4F84"/>
    <w:rsid w:val="00BB53EB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781E"/>
    <w:rsid w:val="00C31C43"/>
    <w:rsid w:val="00C33624"/>
    <w:rsid w:val="00C37D9F"/>
    <w:rsid w:val="00C44115"/>
    <w:rsid w:val="00C4517F"/>
    <w:rsid w:val="00C50101"/>
    <w:rsid w:val="00C51C84"/>
    <w:rsid w:val="00C573A9"/>
    <w:rsid w:val="00C64284"/>
    <w:rsid w:val="00C72B30"/>
    <w:rsid w:val="00C91F92"/>
    <w:rsid w:val="00C92B9F"/>
    <w:rsid w:val="00C940CE"/>
    <w:rsid w:val="00C949D8"/>
    <w:rsid w:val="00CA5E30"/>
    <w:rsid w:val="00CB5816"/>
    <w:rsid w:val="00CC6491"/>
    <w:rsid w:val="00CC7B1B"/>
    <w:rsid w:val="00CD0CD3"/>
    <w:rsid w:val="00CD3450"/>
    <w:rsid w:val="00CD3C7D"/>
    <w:rsid w:val="00CD4626"/>
    <w:rsid w:val="00CE22A3"/>
    <w:rsid w:val="00CE60BF"/>
    <w:rsid w:val="00CE65A8"/>
    <w:rsid w:val="00CF262F"/>
    <w:rsid w:val="00CF4A40"/>
    <w:rsid w:val="00D1455C"/>
    <w:rsid w:val="00D23D0B"/>
    <w:rsid w:val="00D23ED0"/>
    <w:rsid w:val="00D2714B"/>
    <w:rsid w:val="00D449D7"/>
    <w:rsid w:val="00D514C5"/>
    <w:rsid w:val="00D6325A"/>
    <w:rsid w:val="00D6374D"/>
    <w:rsid w:val="00D75AB6"/>
    <w:rsid w:val="00D84600"/>
    <w:rsid w:val="00D87A57"/>
    <w:rsid w:val="00DA4F2C"/>
    <w:rsid w:val="00DA773F"/>
    <w:rsid w:val="00DB7F70"/>
    <w:rsid w:val="00DC6162"/>
    <w:rsid w:val="00DC7CFD"/>
    <w:rsid w:val="00DF0E41"/>
    <w:rsid w:val="00DF75DA"/>
    <w:rsid w:val="00DF7688"/>
    <w:rsid w:val="00E015D0"/>
    <w:rsid w:val="00E05466"/>
    <w:rsid w:val="00E133CA"/>
    <w:rsid w:val="00E14506"/>
    <w:rsid w:val="00E20F70"/>
    <w:rsid w:val="00E357C8"/>
    <w:rsid w:val="00E4212F"/>
    <w:rsid w:val="00E44EBF"/>
    <w:rsid w:val="00E6137C"/>
    <w:rsid w:val="00E632E8"/>
    <w:rsid w:val="00E70167"/>
    <w:rsid w:val="00E74C43"/>
    <w:rsid w:val="00E74CAA"/>
    <w:rsid w:val="00E8050E"/>
    <w:rsid w:val="00E80B23"/>
    <w:rsid w:val="00E8214F"/>
    <w:rsid w:val="00E82D17"/>
    <w:rsid w:val="00E8720F"/>
    <w:rsid w:val="00E9423E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F01EB0"/>
    <w:rsid w:val="00F04BE0"/>
    <w:rsid w:val="00F13FAB"/>
    <w:rsid w:val="00F166FF"/>
    <w:rsid w:val="00F22D99"/>
    <w:rsid w:val="00F23B7B"/>
    <w:rsid w:val="00F54398"/>
    <w:rsid w:val="00F57136"/>
    <w:rsid w:val="00F5749D"/>
    <w:rsid w:val="00F57ED6"/>
    <w:rsid w:val="00F73AF6"/>
    <w:rsid w:val="00F93D17"/>
    <w:rsid w:val="00FA7C25"/>
    <w:rsid w:val="00FC0970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094EFB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094E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942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DA773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locked/>
    <w:rsid w:val="00E8720F"/>
    <w:rPr>
      <w:b/>
      <w:bCs/>
    </w:rPr>
  </w:style>
  <w:style w:type="paragraph" w:styleId="a6">
    <w:name w:val="header"/>
    <w:basedOn w:val="a"/>
    <w:link w:val="a7"/>
    <w:uiPriority w:val="99"/>
    <w:unhideWhenUsed/>
    <w:rsid w:val="002F4E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E7E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semiHidden/>
    <w:unhideWhenUsed/>
    <w:rsid w:val="002F4E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4E7E"/>
    <w:rPr>
      <w:rFonts w:ascii="Times New Roman" w:eastAsia="Times New Roman" w:hAnsi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4F4443"/>
    <w:pPr>
      <w:spacing w:line="240" w:lineRule="auto"/>
    </w:pPr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443"/>
    <w:rPr>
      <w:rFonts w:ascii="Tahoma" w:eastAsia="Times New Roman" w:hAnsi="Tahoma" w:cs="Tahoma"/>
      <w:sz w:val="16"/>
      <w:szCs w:val="16"/>
    </w:rPr>
  </w:style>
  <w:style w:type="paragraph" w:customStyle="1" w:styleId="3">
    <w:name w:val="Абзац списка3"/>
    <w:basedOn w:val="a"/>
    <w:rsid w:val="004318C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41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3426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2136</Words>
  <Characters>16199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maltseva</cp:lastModifiedBy>
  <cp:revision>12</cp:revision>
  <cp:lastPrinted>2019-06-27T11:31:00Z</cp:lastPrinted>
  <dcterms:created xsi:type="dcterms:W3CDTF">2018-01-30T14:02:00Z</dcterms:created>
  <dcterms:modified xsi:type="dcterms:W3CDTF">2019-07-01T14:52:00Z</dcterms:modified>
</cp:coreProperties>
</file>