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474594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>
        <w:rPr>
          <w:rFonts w:ascii="Times New Roman" w:hAnsi="Times New Roman" w:cs="Times New Roman"/>
          <w:sz w:val="28"/>
          <w:szCs w:val="28"/>
        </w:rPr>
        <w:t>.Б.2</w:t>
      </w:r>
      <w:r w:rsidR="00295EAE">
        <w:rPr>
          <w:rFonts w:ascii="Times New Roman" w:hAnsi="Times New Roman" w:cs="Times New Roman"/>
          <w:sz w:val="28"/>
          <w:szCs w:val="28"/>
        </w:rPr>
        <w:t>3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4A6515" w:rsidRDefault="008967C1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- </w:t>
      </w:r>
      <w:r w:rsidR="00143647" w:rsidRPr="000A38F2">
        <w:rPr>
          <w:rFonts w:cs="Times New Roman"/>
          <w:szCs w:val="28"/>
        </w:rPr>
        <w:t xml:space="preserve"> </w:t>
      </w:r>
      <w:r w:rsidR="004C5870" w:rsidRPr="004A6515">
        <w:rPr>
          <w:rFonts w:cs="Times New Roman"/>
          <w:szCs w:val="28"/>
        </w:rPr>
        <w:t>38.03.06 «Торговое дело»</w:t>
      </w:r>
    </w:p>
    <w:p w:rsidR="008967C1" w:rsidRPr="004A6515" w:rsidRDefault="008967C1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A6515">
        <w:rPr>
          <w:rFonts w:cs="Times New Roman"/>
          <w:szCs w:val="28"/>
        </w:rPr>
        <w:t>Квалификация (степень) выпускника – бакалавр</w:t>
      </w:r>
    </w:p>
    <w:p w:rsidR="00F305FA" w:rsidRPr="004A6515" w:rsidRDefault="00AF18BB" w:rsidP="008C4C0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A6515">
        <w:rPr>
          <w:rFonts w:cs="Times New Roman"/>
          <w:szCs w:val="28"/>
        </w:rPr>
        <w:t>Профил</w:t>
      </w:r>
      <w:r w:rsidR="008C4C0C" w:rsidRPr="004A6515">
        <w:rPr>
          <w:rFonts w:cs="Times New Roman"/>
          <w:szCs w:val="28"/>
        </w:rPr>
        <w:t>ь</w:t>
      </w:r>
      <w:r w:rsidR="008967C1" w:rsidRPr="004A6515">
        <w:rPr>
          <w:rFonts w:cs="Times New Roman"/>
          <w:szCs w:val="28"/>
        </w:rPr>
        <w:t xml:space="preserve"> </w:t>
      </w:r>
      <w:r w:rsidRPr="004A6515">
        <w:rPr>
          <w:rFonts w:cs="Times New Roman"/>
          <w:szCs w:val="28"/>
        </w:rPr>
        <w:t>–</w:t>
      </w:r>
      <w:r w:rsidR="008967C1" w:rsidRPr="004A6515">
        <w:rPr>
          <w:rFonts w:cs="Times New Roman"/>
          <w:szCs w:val="28"/>
        </w:rPr>
        <w:t xml:space="preserve"> </w:t>
      </w:r>
      <w:r w:rsidR="00F305FA" w:rsidRPr="004A6515">
        <w:rPr>
          <w:rFonts w:cs="Times New Roman"/>
          <w:szCs w:val="28"/>
        </w:rPr>
        <w:t>«</w:t>
      </w:r>
      <w:r w:rsidR="004C5870" w:rsidRPr="004A6515">
        <w:rPr>
          <w:szCs w:val="28"/>
        </w:rPr>
        <w:t>Коммерция</w:t>
      </w:r>
      <w:r w:rsidR="00F305FA" w:rsidRPr="004A6515">
        <w:rPr>
          <w:rFonts w:cs="Times New Roman"/>
          <w:szCs w:val="28"/>
        </w:rPr>
        <w:t xml:space="preserve">» </w:t>
      </w:r>
    </w:p>
    <w:p w:rsidR="00375CCE" w:rsidRPr="004A6515" w:rsidRDefault="00375CCE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5369FF" w:rsidRPr="004A6515" w:rsidRDefault="00375CCE" w:rsidP="00A1290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1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967C1" w:rsidRPr="004C5870" w:rsidRDefault="008967C1" w:rsidP="00A1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15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4A651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A6515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4A65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6515">
        <w:rPr>
          <w:rFonts w:ascii="Times New Roman" w:hAnsi="Times New Roman" w:cs="Times New Roman"/>
          <w:sz w:val="28"/>
          <w:szCs w:val="28"/>
        </w:rPr>
        <w:t>.Б</w:t>
      </w:r>
      <w:r w:rsidR="006A1317" w:rsidRPr="004A6515">
        <w:rPr>
          <w:rFonts w:ascii="Times New Roman" w:hAnsi="Times New Roman" w:cs="Times New Roman"/>
          <w:sz w:val="28"/>
          <w:szCs w:val="28"/>
        </w:rPr>
        <w:t>.</w:t>
      </w:r>
      <w:r w:rsidRPr="004A6515">
        <w:rPr>
          <w:rFonts w:ascii="Times New Roman" w:hAnsi="Times New Roman" w:cs="Times New Roman"/>
          <w:sz w:val="28"/>
          <w:szCs w:val="28"/>
        </w:rPr>
        <w:t>2</w:t>
      </w:r>
      <w:r w:rsidR="004C5870" w:rsidRPr="004A6515">
        <w:rPr>
          <w:rFonts w:ascii="Times New Roman" w:hAnsi="Times New Roman" w:cs="Times New Roman"/>
          <w:sz w:val="28"/>
          <w:szCs w:val="28"/>
        </w:rPr>
        <w:t>3</w:t>
      </w:r>
      <w:r w:rsidRPr="004A6515">
        <w:rPr>
          <w:rFonts w:ascii="Times New Roman" w:hAnsi="Times New Roman" w:cs="Times New Roman"/>
          <w:sz w:val="28"/>
          <w:szCs w:val="28"/>
        </w:rPr>
        <w:t>)</w:t>
      </w:r>
      <w:r w:rsidRPr="004C5870">
        <w:rPr>
          <w:rFonts w:ascii="Times New Roman" w:hAnsi="Times New Roman" w:cs="Times New Roman"/>
          <w:sz w:val="28"/>
          <w:szCs w:val="28"/>
        </w:rPr>
        <w:t xml:space="preserve"> </w:t>
      </w:r>
      <w:r w:rsidR="00916CB6" w:rsidRPr="00916CB6">
        <w:rPr>
          <w:rFonts w:ascii="Times New Roman" w:hAnsi="Times New Roman" w:cs="Times New Roman"/>
          <w:sz w:val="28"/>
          <w:szCs w:val="28"/>
        </w:rPr>
        <w:t>относится к базовой части и является обязательной для изучения обучающегося.</w:t>
      </w:r>
    </w:p>
    <w:p w:rsidR="00461839" w:rsidRPr="000A38F2" w:rsidRDefault="00461839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A129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AF18B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474594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AF18B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AF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AF18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C5870" w:rsidRPr="004A6515" w:rsidRDefault="00AF18BB" w:rsidP="00A12909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515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A6515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A12909" w:rsidRPr="004A6515">
        <w:rPr>
          <w:rFonts w:ascii="Times New Roman" w:hAnsi="Times New Roman" w:cs="Times New Roman"/>
          <w:bCs/>
          <w:sz w:val="28"/>
          <w:szCs w:val="28"/>
        </w:rPr>
        <w:t xml:space="preserve"> ОК-7. </w:t>
      </w:r>
    </w:p>
    <w:p w:rsidR="00965B52" w:rsidRPr="000A38F2" w:rsidRDefault="000A38F2" w:rsidP="00AF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F18BB" w:rsidRDefault="000A38F2" w:rsidP="00AF18B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A38F2" w:rsidRDefault="000A38F2" w:rsidP="00AF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AF18BB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18BB" w:rsidRDefault="000A38F2" w:rsidP="00AF18B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18BB" w:rsidRDefault="000A38F2" w:rsidP="00AF18B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12909" w:rsidRDefault="00A12909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Default="008967C1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305FA" w:rsidRPr="00F305FA" w:rsidRDefault="00F305FA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AF18BB" w:rsidRPr="000A38F2" w:rsidRDefault="00AF18BB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Default="00F305FA" w:rsidP="00A129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305F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05FA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353ECB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353ECB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353ECB">
        <w:rPr>
          <w:sz w:val="24"/>
          <w:szCs w:val="24"/>
        </w:rPr>
        <w:t xml:space="preserve"> </w:t>
      </w:r>
      <w:r w:rsidR="00353ECB" w:rsidRPr="00353ECB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A12909" w:rsidRPr="00F305FA" w:rsidRDefault="00A12909" w:rsidP="00A1290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ECB" w:rsidRDefault="000A38F2" w:rsidP="00A129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12909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лекции – 1</w:t>
      </w:r>
      <w:r w:rsidR="00295EAE">
        <w:rPr>
          <w:rFonts w:ascii="Times New Roman" w:hAnsi="Times New Roman" w:cs="Times New Roman"/>
          <w:sz w:val="28"/>
          <w:szCs w:val="28"/>
        </w:rPr>
        <w:t>6 часов;</w:t>
      </w:r>
    </w:p>
    <w:p w:rsid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5EAE">
        <w:rPr>
          <w:rFonts w:ascii="Times New Roman" w:hAnsi="Times New Roman" w:cs="Times New Roman"/>
          <w:sz w:val="28"/>
          <w:szCs w:val="28"/>
        </w:rPr>
        <w:t>32 часа;</w:t>
      </w:r>
    </w:p>
    <w:p w:rsidR="00295EAE" w:rsidRDefault="00295EAE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15 часов;</w:t>
      </w:r>
    </w:p>
    <w:p w:rsidR="00295EAE" w:rsidRPr="000A38F2" w:rsidRDefault="00295EAE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731651" w:rsidRPr="00A12909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A12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965B5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260F39"/>
    <w:rsid w:val="00282987"/>
    <w:rsid w:val="00295EAE"/>
    <w:rsid w:val="002E5FD1"/>
    <w:rsid w:val="00353ECB"/>
    <w:rsid w:val="00375CCE"/>
    <w:rsid w:val="00394629"/>
    <w:rsid w:val="00461839"/>
    <w:rsid w:val="00474594"/>
    <w:rsid w:val="004A6515"/>
    <w:rsid w:val="004C5870"/>
    <w:rsid w:val="005308C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16CB6"/>
    <w:rsid w:val="00965B52"/>
    <w:rsid w:val="00982FF2"/>
    <w:rsid w:val="0099473E"/>
    <w:rsid w:val="009C324C"/>
    <w:rsid w:val="009F7824"/>
    <w:rsid w:val="00A12909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2016-05-05T10:00:00Z</cp:lastPrinted>
  <dcterms:created xsi:type="dcterms:W3CDTF">2018-05-29T11:54:00Z</dcterms:created>
  <dcterms:modified xsi:type="dcterms:W3CDTF">2018-05-29T11:54:00Z</dcterms:modified>
</cp:coreProperties>
</file>