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2A77F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2A77F1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2A77F1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2A77F1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2A77F1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2A77F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CE7AF3" w:rsidRPr="002A77F1">
        <w:rPr>
          <w:rFonts w:eastAsia="Times New Roman" w:cs="Times New Roman"/>
          <w:sz w:val="28"/>
          <w:szCs w:val="28"/>
          <w:lang w:eastAsia="ru-RU"/>
        </w:rPr>
        <w:t>Математика и моделирование</w:t>
      </w:r>
      <w:r w:rsidRPr="002A77F1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F1C02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F1C02" w:rsidRPr="00104973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9D3456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D3456">
        <w:rPr>
          <w:rFonts w:eastAsia="Times New Roman" w:cs="Times New Roman"/>
          <w:sz w:val="28"/>
          <w:szCs w:val="28"/>
          <w:lang w:eastAsia="ru-RU"/>
        </w:rPr>
        <w:t>«</w:t>
      </w:r>
      <w:r w:rsidR="009D3456" w:rsidRPr="009D3456">
        <w:rPr>
          <w:rFonts w:eastAsia="Times New Roman" w:cs="Times New Roman"/>
          <w:sz w:val="28"/>
          <w:szCs w:val="28"/>
          <w:lang w:eastAsia="ru-RU"/>
        </w:rPr>
        <w:t>АНАЛИЗ ДАННЫХ</w:t>
      </w:r>
      <w:r w:rsidRPr="009D3456">
        <w:rPr>
          <w:rFonts w:eastAsia="Times New Roman" w:cs="Times New Roman"/>
          <w:sz w:val="28"/>
          <w:szCs w:val="28"/>
          <w:lang w:eastAsia="ru-RU"/>
        </w:rPr>
        <w:t>» (</w:t>
      </w:r>
      <w:r w:rsidR="00CE7AF3" w:rsidRPr="009D3456">
        <w:rPr>
          <w:rFonts w:eastAsia="Times New Roman" w:cs="Times New Roman"/>
          <w:sz w:val="28"/>
          <w:szCs w:val="28"/>
          <w:lang w:eastAsia="ru-RU"/>
        </w:rPr>
        <w:t>Б1.</w:t>
      </w:r>
      <w:r w:rsidR="009D3456" w:rsidRPr="009D3456">
        <w:rPr>
          <w:rFonts w:eastAsia="Times New Roman" w:cs="Times New Roman"/>
          <w:sz w:val="28"/>
          <w:szCs w:val="28"/>
          <w:lang w:eastAsia="ru-RU"/>
        </w:rPr>
        <w:t>Б.</w:t>
      </w:r>
      <w:r w:rsidR="00CE7AF3" w:rsidRPr="009D3456">
        <w:rPr>
          <w:rFonts w:eastAsia="Times New Roman" w:cs="Times New Roman"/>
          <w:sz w:val="28"/>
          <w:szCs w:val="28"/>
          <w:lang w:eastAsia="ru-RU"/>
        </w:rPr>
        <w:t>1</w:t>
      </w:r>
      <w:r w:rsidR="009D3456" w:rsidRPr="009D3456">
        <w:rPr>
          <w:rFonts w:eastAsia="Times New Roman" w:cs="Times New Roman"/>
          <w:sz w:val="28"/>
          <w:szCs w:val="28"/>
          <w:lang w:eastAsia="ru-RU"/>
        </w:rPr>
        <w:t>8</w:t>
      </w:r>
      <w:r w:rsidRPr="009D3456">
        <w:rPr>
          <w:rFonts w:eastAsia="Times New Roman" w:cs="Times New Roman"/>
          <w:sz w:val="28"/>
          <w:szCs w:val="28"/>
          <w:lang w:eastAsia="ru-RU"/>
        </w:rPr>
        <w:t>)</w:t>
      </w:r>
    </w:p>
    <w:p w:rsidR="00CE7AF3" w:rsidRDefault="00CE7AF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направления</w:t>
      </w:r>
    </w:p>
    <w:p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38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3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4C7F7D" w:rsidRDefault="004C7F7D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 профилю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4C7F7D">
        <w:rPr>
          <w:rFonts w:eastAsia="Times New Roman" w:cs="Times New Roman"/>
          <w:sz w:val="28"/>
          <w:szCs w:val="28"/>
          <w:lang w:eastAsia="ru-RU"/>
        </w:rPr>
        <w:t>Архитектура предприятия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4C7F7D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BA2898" w:rsidRPr="00104973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4180E" w:rsidRPr="00104973" w:rsidRDefault="00C4180E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74B2F">
        <w:rPr>
          <w:rFonts w:eastAsia="Times New Roman" w:cs="Times New Roman"/>
          <w:sz w:val="28"/>
          <w:szCs w:val="28"/>
          <w:lang w:eastAsia="ru-RU"/>
        </w:rPr>
        <w:t>20</w:t>
      </w:r>
      <w:r w:rsidR="00EB00E2" w:rsidRPr="00674B2F">
        <w:rPr>
          <w:rFonts w:eastAsia="Times New Roman" w:cs="Times New Roman"/>
          <w:sz w:val="28"/>
          <w:szCs w:val="28"/>
          <w:lang w:eastAsia="ru-RU"/>
        </w:rPr>
        <w:t>1</w:t>
      </w:r>
      <w:r w:rsidR="00CB51EB" w:rsidRPr="00674B2F">
        <w:rPr>
          <w:rFonts w:eastAsia="Times New Roman" w:cs="Times New Roman"/>
          <w:sz w:val="28"/>
          <w:szCs w:val="28"/>
          <w:lang w:eastAsia="ru-RU"/>
        </w:rPr>
        <w:t>8</w:t>
      </w:r>
    </w:p>
    <w:p w:rsidR="00C831A3" w:rsidRDefault="00F07F94" w:rsidP="00EB00E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r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41265E71" wp14:editId="7801EFDC">
            <wp:simplePos x="0" y="0"/>
            <wp:positionH relativeFrom="column">
              <wp:posOffset>-337185</wp:posOffset>
            </wp:positionH>
            <wp:positionV relativeFrom="paragraph">
              <wp:posOffset>-148590</wp:posOffset>
            </wp:positionV>
            <wp:extent cx="6543675" cy="8997466"/>
            <wp:effectExtent l="0" t="0" r="0" b="0"/>
            <wp:wrapNone/>
            <wp:docPr id="1" name="Рисунок 1" descr="C:\Users\class\Desktop\2019 Скан БИБ\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ss\Desktop\2019 Скан БИБ\1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8997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74B2F" w:rsidRDefault="00674B2F" w:rsidP="00EB00E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B00E2" w:rsidRDefault="00EB00E2" w:rsidP="00EB00E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ЛИСТ СОГЛАСОВАНИЙ</w:t>
      </w:r>
    </w:p>
    <w:p w:rsidR="00EB00E2" w:rsidRDefault="00EB00E2" w:rsidP="00EB00E2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:rsidR="00EB00E2" w:rsidRDefault="00EB00E2" w:rsidP="00EB00E2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B00E2" w:rsidRPr="009A0762" w:rsidRDefault="00EB00E2" w:rsidP="00EB00E2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A0762">
        <w:rPr>
          <w:rFonts w:eastAsia="Times New Roman" w:cs="Times New Roman"/>
          <w:sz w:val="28"/>
          <w:szCs w:val="28"/>
          <w:lang w:eastAsia="ru-RU"/>
        </w:rPr>
        <w:t>Рабочая программа рассмотрена, обсуждена на заседании кафедры</w:t>
      </w:r>
    </w:p>
    <w:p w:rsidR="00EB00E2" w:rsidRPr="00957545" w:rsidRDefault="00EB00E2" w:rsidP="00EB00E2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9A0762">
        <w:rPr>
          <w:rFonts w:eastAsia="Times New Roman" w:cs="Times New Roman"/>
          <w:sz w:val="28"/>
          <w:szCs w:val="28"/>
        </w:rPr>
        <w:t>«</w:t>
      </w:r>
      <w:r w:rsidRPr="00957545">
        <w:rPr>
          <w:rFonts w:eastAsia="Times New Roman" w:cs="Times New Roman"/>
          <w:sz w:val="28"/>
          <w:szCs w:val="28"/>
        </w:rPr>
        <w:t>Математика и моделирование»</w:t>
      </w:r>
    </w:p>
    <w:p w:rsidR="00EB00E2" w:rsidRPr="00957545" w:rsidRDefault="00EB00E2" w:rsidP="00EB00E2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7545">
        <w:rPr>
          <w:rFonts w:eastAsia="Times New Roman" w:cs="Times New Roman"/>
          <w:sz w:val="28"/>
          <w:szCs w:val="28"/>
          <w:lang w:eastAsia="ru-RU"/>
        </w:rPr>
        <w:t xml:space="preserve">Протокол № </w:t>
      </w:r>
      <w:r w:rsidR="00957545" w:rsidRPr="00957545">
        <w:rPr>
          <w:rFonts w:eastAsia="Times New Roman" w:cs="Times New Roman"/>
          <w:sz w:val="28"/>
          <w:szCs w:val="28"/>
          <w:u w:val="single"/>
          <w:lang w:eastAsia="ru-RU"/>
        </w:rPr>
        <w:t>3</w:t>
      </w:r>
      <w:r w:rsidR="00957545" w:rsidRPr="00957545">
        <w:rPr>
          <w:rFonts w:eastAsia="Times New Roman" w:cs="Times New Roman"/>
          <w:sz w:val="28"/>
          <w:szCs w:val="28"/>
          <w:lang w:eastAsia="ru-RU"/>
        </w:rPr>
        <w:t xml:space="preserve"> от «</w:t>
      </w:r>
      <w:r w:rsidR="00CB51EB" w:rsidRPr="00957545">
        <w:rPr>
          <w:rFonts w:eastAsia="Times New Roman" w:cs="Times New Roman"/>
          <w:sz w:val="28"/>
          <w:szCs w:val="28"/>
          <w:u w:val="single"/>
          <w:lang w:eastAsia="ru-RU"/>
        </w:rPr>
        <w:t>1</w:t>
      </w:r>
      <w:r w:rsidRPr="00957545">
        <w:rPr>
          <w:rFonts w:eastAsia="Times New Roman" w:cs="Times New Roman"/>
          <w:sz w:val="28"/>
          <w:szCs w:val="28"/>
          <w:u w:val="single"/>
          <w:lang w:eastAsia="ru-RU"/>
        </w:rPr>
        <w:t>9</w:t>
      </w:r>
      <w:r w:rsidRPr="00957545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957545" w:rsidRPr="00957545">
        <w:rPr>
          <w:rFonts w:eastAsia="Times New Roman" w:cs="Times New Roman"/>
          <w:sz w:val="28"/>
          <w:szCs w:val="28"/>
          <w:u w:val="single"/>
          <w:lang w:eastAsia="ru-RU"/>
        </w:rPr>
        <w:t>декабря</w:t>
      </w:r>
      <w:r w:rsidRPr="00957545">
        <w:rPr>
          <w:rFonts w:eastAsia="Times New Roman" w:cs="Times New Roman"/>
          <w:sz w:val="28"/>
          <w:szCs w:val="28"/>
          <w:lang w:eastAsia="ru-RU"/>
        </w:rPr>
        <w:t xml:space="preserve"> 201</w:t>
      </w:r>
      <w:r w:rsidR="00CB51EB" w:rsidRPr="00957545">
        <w:rPr>
          <w:rFonts w:eastAsia="Times New Roman" w:cs="Times New Roman"/>
          <w:sz w:val="28"/>
          <w:szCs w:val="28"/>
          <w:u w:val="single"/>
          <w:lang w:eastAsia="ru-RU"/>
        </w:rPr>
        <w:t>8</w:t>
      </w:r>
      <w:r w:rsidRPr="00957545">
        <w:rPr>
          <w:rFonts w:eastAsia="Times New Roman" w:cs="Times New Roman"/>
          <w:sz w:val="28"/>
          <w:szCs w:val="28"/>
          <w:lang w:eastAsia="ru-RU"/>
        </w:rPr>
        <w:t xml:space="preserve"> г. </w:t>
      </w:r>
    </w:p>
    <w:p w:rsidR="00846BE0" w:rsidRPr="00957545" w:rsidRDefault="00846BE0" w:rsidP="00CB51EB">
      <w:pPr>
        <w:spacing w:after="0" w:line="240" w:lineRule="auto"/>
        <w:rPr>
          <w:rFonts w:eastAsia="Times New Roman" w:cs="Times New Roman"/>
          <w:b/>
          <w:color w:val="FF0000"/>
          <w:sz w:val="28"/>
          <w:szCs w:val="28"/>
          <w:lang w:eastAsia="ru-RU"/>
        </w:rPr>
      </w:pPr>
    </w:p>
    <w:p w:rsidR="00EB00E2" w:rsidRPr="00957545" w:rsidRDefault="00EB00E2" w:rsidP="00EB00E2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B00E2" w:rsidRPr="00957545" w:rsidRDefault="00EB00E2" w:rsidP="00EB00E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896"/>
        <w:gridCol w:w="2605"/>
      </w:tblGrid>
      <w:tr w:rsidR="00EB00E2" w:rsidRPr="00957545" w:rsidTr="00EB00E2">
        <w:tc>
          <w:tcPr>
            <w:tcW w:w="5070" w:type="dxa"/>
            <w:hideMark/>
          </w:tcPr>
          <w:p w:rsidR="00EB00E2" w:rsidRPr="00957545" w:rsidRDefault="00EB00E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  <w:p w:rsidR="00EB00E2" w:rsidRPr="00957545" w:rsidRDefault="00EB00E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57545">
              <w:rPr>
                <w:rFonts w:eastAsia="Times New Roman" w:cs="Times New Roman"/>
                <w:sz w:val="28"/>
                <w:szCs w:val="28"/>
              </w:rPr>
              <w:t>«Математика и моделирование»</w:t>
            </w:r>
          </w:p>
        </w:tc>
        <w:tc>
          <w:tcPr>
            <w:tcW w:w="1896" w:type="dxa"/>
            <w:vAlign w:val="bottom"/>
          </w:tcPr>
          <w:p w:rsidR="00EB00E2" w:rsidRPr="00957545" w:rsidRDefault="00846BE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2605" w:type="dxa"/>
            <w:vAlign w:val="bottom"/>
            <w:hideMark/>
          </w:tcPr>
          <w:p w:rsidR="00EB00E2" w:rsidRPr="00957545" w:rsidRDefault="00EB00E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EB00E2" w:rsidRPr="00957545" w:rsidTr="00EB00E2">
        <w:tc>
          <w:tcPr>
            <w:tcW w:w="5070" w:type="dxa"/>
            <w:hideMark/>
          </w:tcPr>
          <w:p w:rsidR="00EB00E2" w:rsidRPr="00957545" w:rsidRDefault="0095754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декабря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201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96" w:type="dxa"/>
          </w:tcPr>
          <w:p w:rsidR="00EB00E2" w:rsidRPr="00957545" w:rsidRDefault="00EB00E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EB00E2" w:rsidRPr="00957545" w:rsidRDefault="00EB00E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00E2" w:rsidRPr="00957545" w:rsidRDefault="00EB00E2" w:rsidP="00EB00E2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846BE0" w:rsidRPr="00957545" w:rsidRDefault="00846BE0" w:rsidP="00EB00E2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EB00E2" w:rsidRPr="00957545" w:rsidTr="00EB00E2">
        <w:tc>
          <w:tcPr>
            <w:tcW w:w="5070" w:type="dxa"/>
            <w:hideMark/>
          </w:tcPr>
          <w:p w:rsidR="00EB00E2" w:rsidRPr="00957545" w:rsidRDefault="00EB00E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:rsidR="00EB00E2" w:rsidRPr="00957545" w:rsidRDefault="00EB00E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EB00E2" w:rsidRPr="00957545" w:rsidRDefault="00EB00E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EB00E2" w:rsidRPr="00957545" w:rsidTr="00EB00E2">
        <w:tc>
          <w:tcPr>
            <w:tcW w:w="5070" w:type="dxa"/>
          </w:tcPr>
          <w:p w:rsidR="00EB00E2" w:rsidRPr="00957545" w:rsidRDefault="00EB00E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B00E2" w:rsidRPr="00957545" w:rsidRDefault="00EB00E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Председатель методической комиссии факультета «Промышленное и гражданское строительство»</w:t>
            </w:r>
          </w:p>
        </w:tc>
        <w:tc>
          <w:tcPr>
            <w:tcW w:w="1701" w:type="dxa"/>
            <w:vAlign w:val="bottom"/>
            <w:hideMark/>
          </w:tcPr>
          <w:p w:rsidR="00EB00E2" w:rsidRPr="00957545" w:rsidRDefault="00846BE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noProof/>
                <w:lang w:eastAsia="ru-RU"/>
              </w:rPr>
              <w:t>____________</w:t>
            </w:r>
          </w:p>
        </w:tc>
        <w:tc>
          <w:tcPr>
            <w:tcW w:w="2800" w:type="dxa"/>
            <w:vAlign w:val="bottom"/>
            <w:hideMark/>
          </w:tcPr>
          <w:p w:rsidR="00EB00E2" w:rsidRPr="00957545" w:rsidRDefault="00EB00E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Р.С. Кударов</w:t>
            </w:r>
          </w:p>
        </w:tc>
      </w:tr>
      <w:tr w:rsidR="00EB00E2" w:rsidRPr="00957545" w:rsidTr="00EB00E2">
        <w:tc>
          <w:tcPr>
            <w:tcW w:w="5070" w:type="dxa"/>
            <w:hideMark/>
          </w:tcPr>
          <w:p w:rsidR="00EB00E2" w:rsidRPr="00957545" w:rsidRDefault="0095754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декабря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201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  <w:hideMark/>
          </w:tcPr>
          <w:p w:rsidR="00EB00E2" w:rsidRPr="00957545" w:rsidRDefault="00EB00E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EB00E2" w:rsidRPr="00957545" w:rsidRDefault="00EB00E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EB00E2" w:rsidRPr="00957545" w:rsidTr="00EB00E2">
        <w:tc>
          <w:tcPr>
            <w:tcW w:w="5070" w:type="dxa"/>
          </w:tcPr>
          <w:p w:rsidR="00EB00E2" w:rsidRPr="00957545" w:rsidRDefault="00EB00E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B00E2" w:rsidRPr="00957545" w:rsidRDefault="00EB00E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EB00E2" w:rsidRPr="00957545" w:rsidRDefault="00EB00E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EB00E2" w:rsidRPr="00957545" w:rsidTr="00EB00E2">
        <w:tc>
          <w:tcPr>
            <w:tcW w:w="5070" w:type="dxa"/>
            <w:hideMark/>
          </w:tcPr>
          <w:p w:rsidR="00EB00E2" w:rsidRPr="00957545" w:rsidRDefault="00EB00E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  <w:hideMark/>
          </w:tcPr>
          <w:p w:rsidR="00EB00E2" w:rsidRPr="00957545" w:rsidRDefault="00846BE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EB00E2" w:rsidRPr="00957545" w:rsidRDefault="00EB00E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EB00E2" w:rsidTr="00EB00E2">
        <w:tc>
          <w:tcPr>
            <w:tcW w:w="5070" w:type="dxa"/>
            <w:hideMark/>
          </w:tcPr>
          <w:p w:rsidR="00EB00E2" w:rsidRDefault="0095754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декабря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201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EB00E2" w:rsidRDefault="00EB00E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EB00E2" w:rsidRDefault="00EB00E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00E2" w:rsidRDefault="00EB00E2" w:rsidP="00EB00E2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40D69" w:rsidRDefault="00440D69" w:rsidP="00EB00E2">
      <w:pPr>
        <w:spacing w:after="0" w:line="240" w:lineRule="auto"/>
        <w:jc w:val="center"/>
        <w:rPr>
          <w:rFonts w:eastAsia="Times New Roman" w:cs="Times New Roman"/>
          <w:i/>
          <w:sz w:val="20"/>
          <w:szCs w:val="28"/>
          <w:lang w:eastAsia="ru-RU"/>
        </w:rPr>
      </w:pPr>
    </w:p>
    <w:p w:rsidR="00104973" w:rsidRPr="00104973" w:rsidRDefault="00104973" w:rsidP="00440D69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Рабочая программа составлена в соответствии с ФГОС ВО, утвержденным «</w:t>
      </w:r>
      <w:r w:rsidR="00313719" w:rsidRPr="00C4180E">
        <w:rPr>
          <w:rFonts w:eastAsia="Times New Roman" w:cs="Times New Roman"/>
          <w:sz w:val="28"/>
          <w:szCs w:val="28"/>
          <w:lang w:eastAsia="ru-RU"/>
        </w:rPr>
        <w:t>11</w:t>
      </w:r>
      <w:r w:rsidRPr="00C4180E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313719" w:rsidRPr="00C4180E">
        <w:rPr>
          <w:rFonts w:eastAsia="Times New Roman" w:cs="Times New Roman"/>
          <w:sz w:val="28"/>
          <w:szCs w:val="28"/>
          <w:lang w:eastAsia="ru-RU"/>
        </w:rPr>
        <w:t>августа 2016</w:t>
      </w:r>
      <w:r w:rsidRPr="00C4180E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313719" w:rsidRPr="00C4180E">
        <w:rPr>
          <w:rFonts w:eastAsia="Times New Roman" w:cs="Times New Roman"/>
          <w:sz w:val="28"/>
          <w:szCs w:val="28"/>
          <w:lang w:eastAsia="ru-RU"/>
        </w:rPr>
        <w:t>1002</w:t>
      </w:r>
      <w:r w:rsidR="00B25854">
        <w:rPr>
          <w:rFonts w:eastAsia="Times New Roman" w:cs="Times New Roman"/>
          <w:sz w:val="28"/>
          <w:szCs w:val="28"/>
          <w:lang w:eastAsia="ru-RU"/>
        </w:rPr>
        <w:t xml:space="preserve"> по </w:t>
      </w:r>
      <w:r w:rsidR="00B25854" w:rsidRPr="00B25854">
        <w:rPr>
          <w:rFonts w:eastAsia="Times New Roman" w:cs="Times New Roman"/>
          <w:sz w:val="28"/>
          <w:szCs w:val="28"/>
          <w:lang w:eastAsia="ru-RU"/>
        </w:rPr>
        <w:t>направлению38</w:t>
      </w:r>
      <w:r w:rsidRPr="00B25854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B25854">
        <w:rPr>
          <w:rFonts w:eastAsia="Times New Roman" w:cs="Times New Roman"/>
          <w:sz w:val="28"/>
          <w:szCs w:val="28"/>
          <w:lang w:eastAsia="ru-RU"/>
        </w:rPr>
        <w:t>3</w:t>
      </w:r>
      <w:r w:rsidRPr="00B25854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B25854">
        <w:rPr>
          <w:rFonts w:eastAsia="Times New Roman" w:cs="Times New Roman"/>
          <w:sz w:val="28"/>
          <w:szCs w:val="28"/>
          <w:lang w:eastAsia="ru-RU"/>
        </w:rPr>
        <w:t>5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B25854"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Pr="00104973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9D3456">
        <w:rPr>
          <w:rFonts w:eastAsia="Times New Roman" w:cs="Times New Roman"/>
          <w:sz w:val="28"/>
          <w:szCs w:val="28"/>
          <w:lang w:eastAsia="ru-RU"/>
        </w:rPr>
        <w:t>Анализ данных</w:t>
      </w:r>
      <w:r w:rsidRPr="00104973">
        <w:rPr>
          <w:rFonts w:eastAsia="Times New Roman" w:cs="Times New Roman"/>
          <w:sz w:val="28"/>
          <w:szCs w:val="28"/>
          <w:lang w:eastAsia="ru-RU"/>
        </w:rPr>
        <w:t>».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Целью изучения дисциплины является </w:t>
      </w:r>
      <w:r w:rsidR="009D3456" w:rsidRPr="009D3456">
        <w:rPr>
          <w:rFonts w:cs="Times New Roman"/>
          <w:sz w:val="28"/>
          <w:szCs w:val="28"/>
        </w:rPr>
        <w:t xml:space="preserve">обучение студентов основным моделям и методам сбора, </w:t>
      </w:r>
      <w:r w:rsidR="009D3456" w:rsidRPr="009D3456">
        <w:rPr>
          <w:sz w:val="28"/>
          <w:szCs w:val="28"/>
        </w:rPr>
        <w:t>обработки</w:t>
      </w:r>
      <w:r w:rsidR="009D3456" w:rsidRPr="009D3456">
        <w:rPr>
          <w:rFonts w:cs="Times New Roman"/>
          <w:sz w:val="28"/>
          <w:szCs w:val="28"/>
        </w:rPr>
        <w:t xml:space="preserve"> и анализа </w:t>
      </w:r>
      <w:r w:rsidR="009D3456" w:rsidRPr="009D3456">
        <w:rPr>
          <w:sz w:val="28"/>
          <w:szCs w:val="28"/>
        </w:rPr>
        <w:t>реальных социально-экономических данных</w:t>
      </w:r>
      <w:r w:rsidR="009D3456" w:rsidRPr="009D3456">
        <w:rPr>
          <w:rFonts w:cs="Times New Roman"/>
          <w:sz w:val="28"/>
          <w:szCs w:val="28"/>
        </w:rPr>
        <w:t>, формирование у студентов умений в данной области, необходимых для профессиональной деятельности по направлению «Бизнес-информатика».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9D3456" w:rsidRDefault="009D3456" w:rsidP="009D3456">
      <w:pPr>
        <w:pStyle w:val="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</w:pPr>
      <w:r w:rsidRPr="009D5C2C">
        <w:rPr>
          <w:color w:val="000000"/>
        </w:rPr>
        <w:t>освоение студентами вероятностного подхо</w:t>
      </w:r>
      <w:r>
        <w:rPr>
          <w:color w:val="000000"/>
        </w:rPr>
        <w:t>да к анализу реальных социально-экономических</w:t>
      </w:r>
      <w:r w:rsidRPr="009D5C2C">
        <w:rPr>
          <w:color w:val="000000"/>
        </w:rPr>
        <w:t xml:space="preserve"> явлений</w:t>
      </w:r>
      <w:r>
        <w:t>;</w:t>
      </w:r>
    </w:p>
    <w:p w:rsidR="009D3456" w:rsidRDefault="009D3456" w:rsidP="009D3456">
      <w:pPr>
        <w:pStyle w:val="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2240C4">
        <w:rPr>
          <w:rFonts w:cs="Times New Roman"/>
          <w:szCs w:val="28"/>
        </w:rPr>
        <w:t>формирование у студентов системного подхода к применению методов анализа данных;</w:t>
      </w:r>
    </w:p>
    <w:p w:rsidR="009D3456" w:rsidRPr="000E524B" w:rsidRDefault="009D3456" w:rsidP="009D3456">
      <w:pPr>
        <w:pStyle w:val="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0E524B">
        <w:rPr>
          <w:rFonts w:cs="Times New Roman"/>
          <w:szCs w:val="28"/>
        </w:rPr>
        <w:t>овладение методами и алгоритмами обработки и анализа данных, содержащих случайные погрешности;</w:t>
      </w:r>
    </w:p>
    <w:p w:rsidR="009D3456" w:rsidRPr="002240C4" w:rsidRDefault="009D3456" w:rsidP="009D3456">
      <w:pPr>
        <w:pStyle w:val="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2240C4">
        <w:rPr>
          <w:rFonts w:cs="Times New Roman"/>
          <w:szCs w:val="28"/>
        </w:rPr>
        <w:t>обучение основам статистического анализа данных с элементами многомерного анализа;</w:t>
      </w:r>
    </w:p>
    <w:p w:rsidR="009D3456" w:rsidRPr="002240C4" w:rsidRDefault="009D3456" w:rsidP="009D3456">
      <w:pPr>
        <w:pStyle w:val="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2240C4">
        <w:rPr>
          <w:rFonts w:cs="Times New Roman"/>
          <w:szCs w:val="28"/>
        </w:rPr>
        <w:t>обучение студентов навыкам анализа данных с использованием специализированных систем анализа данных (</w:t>
      </w:r>
      <w:r w:rsidRPr="002240C4">
        <w:rPr>
          <w:rFonts w:cs="Times New Roman"/>
          <w:szCs w:val="28"/>
          <w:lang w:val="en-US"/>
        </w:rPr>
        <w:t>R</w:t>
      </w:r>
      <w:r w:rsidRPr="002240C4">
        <w:rPr>
          <w:rFonts w:cs="Times New Roman"/>
          <w:szCs w:val="28"/>
        </w:rPr>
        <w:t xml:space="preserve">, </w:t>
      </w:r>
      <w:proofErr w:type="spellStart"/>
      <w:r w:rsidRPr="002240C4">
        <w:rPr>
          <w:rFonts w:cs="Times New Roman"/>
          <w:szCs w:val="28"/>
        </w:rPr>
        <w:t>MatLAB</w:t>
      </w:r>
      <w:proofErr w:type="spellEnd"/>
      <w:r w:rsidRPr="002240C4">
        <w:rPr>
          <w:rFonts w:cs="Times New Roman"/>
          <w:szCs w:val="28"/>
        </w:rPr>
        <w:t xml:space="preserve">, </w:t>
      </w:r>
      <w:proofErr w:type="spellStart"/>
      <w:r w:rsidRPr="002240C4">
        <w:rPr>
          <w:rFonts w:cs="Times New Roman"/>
          <w:szCs w:val="28"/>
          <w:lang w:val="en-US"/>
        </w:rPr>
        <w:t>Statistica</w:t>
      </w:r>
      <w:proofErr w:type="spellEnd"/>
      <w:r w:rsidRPr="002240C4">
        <w:rPr>
          <w:rFonts w:cs="Times New Roman"/>
          <w:szCs w:val="28"/>
        </w:rPr>
        <w:t xml:space="preserve">, </w:t>
      </w:r>
      <w:r w:rsidRPr="002240C4">
        <w:rPr>
          <w:rFonts w:cs="Times New Roman"/>
          <w:szCs w:val="28"/>
          <w:lang w:val="en-US"/>
        </w:rPr>
        <w:t>SPSS</w:t>
      </w:r>
      <w:r w:rsidR="003E0336">
        <w:rPr>
          <w:rFonts w:cs="Times New Roman"/>
          <w:szCs w:val="28"/>
        </w:rPr>
        <w:t>).</w:t>
      </w:r>
    </w:p>
    <w:p w:rsidR="003D5E03" w:rsidRDefault="003D5E03" w:rsidP="003D5E03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9D3456" w:rsidRDefault="009D3456" w:rsidP="009D3456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математические инструментальные средства для обработки, анализа и систематизации информации по теме исследования;</w:t>
      </w:r>
    </w:p>
    <w:p w:rsidR="009D3456" w:rsidRPr="002240C4" w:rsidRDefault="009D3456" w:rsidP="009D3456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2240C4">
        <w:rPr>
          <w:bCs/>
          <w:sz w:val="28"/>
          <w:szCs w:val="28"/>
        </w:rPr>
        <w:t>принципы и методы сбора, систематизации и анализа данных наблюдений;</w:t>
      </w:r>
    </w:p>
    <w:p w:rsidR="009D3456" w:rsidRPr="002240C4" w:rsidRDefault="009D3456" w:rsidP="009D3456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2240C4">
        <w:rPr>
          <w:bCs/>
          <w:sz w:val="28"/>
          <w:szCs w:val="28"/>
        </w:rPr>
        <w:t>основные методы статистического анализа данных;</w:t>
      </w:r>
    </w:p>
    <w:p w:rsidR="009D3456" w:rsidRPr="002240C4" w:rsidRDefault="009D3456" w:rsidP="009D3456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2240C4">
        <w:rPr>
          <w:bCs/>
          <w:sz w:val="28"/>
          <w:szCs w:val="28"/>
        </w:rPr>
        <w:t>основные алгоритмы анализа данных.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УМЕТЬ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9D3456" w:rsidRDefault="009D3456" w:rsidP="009D3456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математические инструментальные средства для обработки, анализа и систематизации информации по теме исследования;</w:t>
      </w:r>
    </w:p>
    <w:p w:rsidR="009D3456" w:rsidRPr="002240C4" w:rsidRDefault="009D3456" w:rsidP="009D3456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2240C4">
        <w:rPr>
          <w:bCs/>
          <w:sz w:val="28"/>
          <w:szCs w:val="28"/>
        </w:rPr>
        <w:t>принципы и методы сбора, систематизации и анализа данных наблюдений;</w:t>
      </w:r>
    </w:p>
    <w:p w:rsidR="009D3456" w:rsidRPr="002240C4" w:rsidRDefault="009D3456" w:rsidP="009D3456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2240C4">
        <w:rPr>
          <w:bCs/>
          <w:sz w:val="28"/>
          <w:szCs w:val="28"/>
        </w:rPr>
        <w:t>основные методы статистического анализа данных;</w:t>
      </w:r>
    </w:p>
    <w:p w:rsidR="009D3456" w:rsidRPr="002240C4" w:rsidRDefault="009D3456" w:rsidP="009D3456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2240C4">
        <w:rPr>
          <w:bCs/>
          <w:sz w:val="28"/>
          <w:szCs w:val="28"/>
        </w:rPr>
        <w:t>основные алгоритмы анализа данных.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lastRenderedPageBreak/>
        <w:t>ВЛАДЕТЬ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9D3456" w:rsidRDefault="009D3456" w:rsidP="009D3456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методами проведения факторного и кластерного анализа;</w:t>
      </w:r>
    </w:p>
    <w:p w:rsidR="009D3456" w:rsidRPr="002240C4" w:rsidRDefault="009D3456" w:rsidP="009D3456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2240C4">
        <w:rPr>
          <w:bCs/>
          <w:sz w:val="28"/>
          <w:szCs w:val="28"/>
        </w:rPr>
        <w:t>методами и алгоритмами теории анализа данных;</w:t>
      </w:r>
    </w:p>
    <w:p w:rsidR="009D3456" w:rsidRPr="002240C4" w:rsidRDefault="009D3456" w:rsidP="009D3456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2240C4">
        <w:rPr>
          <w:bCs/>
          <w:sz w:val="28"/>
          <w:szCs w:val="28"/>
        </w:rPr>
        <w:t>техникой анализа данных с использованием специализированных пакетов (</w:t>
      </w:r>
      <w:r w:rsidRPr="002240C4">
        <w:rPr>
          <w:bCs/>
          <w:sz w:val="28"/>
          <w:szCs w:val="28"/>
          <w:lang w:val="en-US"/>
        </w:rPr>
        <w:t>R</w:t>
      </w:r>
      <w:r w:rsidRPr="002240C4">
        <w:rPr>
          <w:bCs/>
          <w:sz w:val="28"/>
          <w:szCs w:val="28"/>
        </w:rPr>
        <w:t xml:space="preserve">, </w:t>
      </w:r>
      <w:r w:rsidRPr="002240C4">
        <w:rPr>
          <w:bCs/>
          <w:sz w:val="28"/>
          <w:szCs w:val="28"/>
          <w:lang w:val="en-US"/>
        </w:rPr>
        <w:t>MatLAB</w:t>
      </w:r>
      <w:r w:rsidRPr="002240C4">
        <w:rPr>
          <w:bCs/>
          <w:sz w:val="28"/>
          <w:szCs w:val="28"/>
        </w:rPr>
        <w:t xml:space="preserve">, </w:t>
      </w:r>
      <w:r w:rsidRPr="002240C4">
        <w:rPr>
          <w:bCs/>
          <w:sz w:val="28"/>
          <w:szCs w:val="28"/>
          <w:lang w:val="en-US"/>
        </w:rPr>
        <w:t>Statistica</w:t>
      </w:r>
      <w:r w:rsidRPr="002240C4">
        <w:rPr>
          <w:bCs/>
          <w:sz w:val="28"/>
          <w:szCs w:val="28"/>
        </w:rPr>
        <w:t xml:space="preserve">, </w:t>
      </w:r>
      <w:r w:rsidRPr="002240C4">
        <w:rPr>
          <w:bCs/>
          <w:sz w:val="28"/>
          <w:szCs w:val="28"/>
          <w:lang w:val="en-US"/>
        </w:rPr>
        <w:t>SPSS</w:t>
      </w:r>
      <w:r w:rsidRPr="002240C4">
        <w:rPr>
          <w:bCs/>
          <w:sz w:val="28"/>
          <w:szCs w:val="28"/>
        </w:rPr>
        <w:t>)</w:t>
      </w:r>
      <w:r w:rsidRPr="002240C4">
        <w:rPr>
          <w:sz w:val="28"/>
          <w:szCs w:val="28"/>
        </w:rPr>
        <w:t>.</w:t>
      </w:r>
    </w:p>
    <w:p w:rsidR="003D5E03" w:rsidRDefault="003D5E0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433E57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(ОПОП). 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общепрофессиональных компетенций (ОПК)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9D3456" w:rsidRPr="00ED7FA1" w:rsidRDefault="009D3456" w:rsidP="00ED7FA1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D7FA1">
        <w:rPr>
          <w:rFonts w:eastAsia="Times New Roman" w:cs="Times New Roman"/>
          <w:color w:val="000000"/>
          <w:sz w:val="28"/>
          <w:szCs w:val="28"/>
          <w:lang w:eastAsia="ru-RU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</w:t>
      </w:r>
    </w:p>
    <w:p w:rsidR="009D3456" w:rsidRPr="00ED7FA1" w:rsidRDefault="009D3456" w:rsidP="00ED7FA1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D7FA1">
        <w:rPr>
          <w:rFonts w:eastAsia="Times New Roman" w:cs="Times New Roman"/>
          <w:color w:val="000000"/>
          <w:sz w:val="28"/>
          <w:szCs w:val="28"/>
          <w:lang w:eastAsia="ru-RU"/>
        </w:rPr>
        <w:t>способностью работать с компьютером как средством управления информацией, работать с информацией из различных источников, в том числе в глобальных компьютерных сетях (ОПК-3).</w:t>
      </w:r>
    </w:p>
    <w:p w:rsidR="009D3456" w:rsidRPr="009D3456" w:rsidRDefault="009D3456" w:rsidP="009D345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04973" w:rsidRPr="00ED7FA1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ED7FA1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ED7FA1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ED7FA1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виду профессиональной деятельности, на который ориентирована программа </w:t>
      </w:r>
      <w:r w:rsidR="003D5E03" w:rsidRPr="00ED7FA1">
        <w:rPr>
          <w:rFonts w:eastAsia="Times New Roman" w:cs="Times New Roman"/>
          <w:bCs/>
          <w:sz w:val="28"/>
          <w:szCs w:val="28"/>
          <w:lang w:eastAsia="ru-RU"/>
        </w:rPr>
        <w:t>бакалавриата</w:t>
      </w:r>
      <w:r w:rsidRPr="00ED7FA1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9D3456" w:rsidRPr="00ED7FA1" w:rsidRDefault="00ED7FA1" w:rsidP="00ED7FA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D7FA1">
        <w:rPr>
          <w:rFonts w:eastAsia="Times New Roman" w:cs="Times New Roman"/>
          <w:bCs/>
          <w:i/>
          <w:sz w:val="28"/>
          <w:szCs w:val="28"/>
          <w:lang w:eastAsia="ru-RU"/>
        </w:rPr>
        <w:t>Организационно-управленческая</w:t>
      </w:r>
      <w:r w:rsidR="00C4180E">
        <w:rPr>
          <w:rFonts w:eastAsia="Times New Roman" w:cs="Times New Roman"/>
          <w:bCs/>
          <w:i/>
          <w:sz w:val="28"/>
          <w:szCs w:val="28"/>
          <w:lang w:eastAsia="ru-RU"/>
        </w:rPr>
        <w:t>деятельность</w:t>
      </w:r>
      <w:r w:rsidR="00104973" w:rsidRPr="00ED7FA1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9D3456" w:rsidRPr="00ED7FA1" w:rsidRDefault="009D3456" w:rsidP="00ED7FA1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D7FA1">
        <w:rPr>
          <w:rFonts w:eastAsia="Times New Roman" w:cs="Times New Roman"/>
          <w:color w:val="000000"/>
          <w:sz w:val="28"/>
          <w:szCs w:val="28"/>
          <w:lang w:eastAsia="ru-RU"/>
        </w:rPr>
        <w:t>проведение обследования деятельности и ИТ-инфраструктуры предприятий (ПК-5);</w:t>
      </w:r>
    </w:p>
    <w:p w:rsidR="009D3456" w:rsidRPr="00ED7FA1" w:rsidRDefault="009D3456" w:rsidP="00ED7FA1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D7FA1">
        <w:rPr>
          <w:rFonts w:eastAsia="Times New Roman" w:cs="Times New Roman"/>
          <w:color w:val="000000"/>
          <w:sz w:val="28"/>
          <w:szCs w:val="28"/>
          <w:lang w:eastAsia="ru-RU"/>
        </w:rPr>
        <w:t>управление контентом предприятия и Интернет-ресурсов, процессами создания и использования информационных сервисов (контент-сервисов) (ПК-6);</w:t>
      </w:r>
    </w:p>
    <w:p w:rsidR="009D3456" w:rsidRPr="00ED7FA1" w:rsidRDefault="009D3456" w:rsidP="00ED7FA1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D7FA1">
        <w:rPr>
          <w:rFonts w:eastAsia="Times New Roman" w:cs="Times New Roman"/>
          <w:color w:val="000000"/>
          <w:sz w:val="28"/>
          <w:szCs w:val="28"/>
          <w:lang w:eastAsia="ru-RU"/>
        </w:rPr>
        <w:t>использование современных стандартов и методик, разработка регламентов для организации управления процессами жизненного цикла ИТ-инфраструктуры предприятий (ПК-7);</w:t>
      </w:r>
    </w:p>
    <w:p w:rsidR="009D3456" w:rsidRPr="00ED7FA1" w:rsidRDefault="009D3456" w:rsidP="009D3456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D7FA1">
        <w:rPr>
          <w:rFonts w:eastAsia="Times New Roman" w:cs="Times New Roman"/>
          <w:color w:val="000000"/>
          <w:sz w:val="28"/>
          <w:szCs w:val="28"/>
          <w:lang w:eastAsia="ru-RU"/>
        </w:rPr>
        <w:t>организация взаимодействия с клиентами и партнерами в процессе решения задач управления жизненным циклом ИТ-инфраструктуры предприятия (ПК-8).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, освоивших данную дисциплину, приведена в п. 2.1 </w:t>
      </w:r>
      <w:r w:rsidR="00433E57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, освоивших данную дисциплину, приведены в п. 2.2 </w:t>
      </w:r>
      <w:r w:rsidR="00433E57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E0068D" w:rsidRPr="00104973" w:rsidRDefault="00E0068D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ED7FA1">
        <w:rPr>
          <w:rFonts w:eastAsia="Times New Roman" w:cs="Times New Roman"/>
          <w:sz w:val="28"/>
          <w:szCs w:val="28"/>
          <w:lang w:eastAsia="ru-RU"/>
        </w:rPr>
        <w:t xml:space="preserve">Анализ </w:t>
      </w:r>
      <w:r w:rsidR="00ED7FA1" w:rsidRPr="00ED7FA1">
        <w:rPr>
          <w:rFonts w:eastAsia="Times New Roman" w:cs="Times New Roman"/>
          <w:sz w:val="28"/>
          <w:szCs w:val="28"/>
          <w:lang w:eastAsia="ru-RU"/>
        </w:rPr>
        <w:t>данных</w:t>
      </w:r>
      <w:r w:rsidRPr="00ED7FA1">
        <w:rPr>
          <w:rFonts w:eastAsia="Times New Roman" w:cs="Times New Roman"/>
          <w:sz w:val="28"/>
          <w:szCs w:val="28"/>
          <w:lang w:eastAsia="ru-RU"/>
        </w:rPr>
        <w:t>» (</w:t>
      </w:r>
      <w:r w:rsidR="00ED7FA1" w:rsidRPr="00ED7FA1">
        <w:rPr>
          <w:rFonts w:eastAsia="Times New Roman" w:cs="Times New Roman"/>
          <w:sz w:val="28"/>
          <w:szCs w:val="28"/>
          <w:lang w:eastAsia="ru-RU"/>
        </w:rPr>
        <w:t>Б1.Б</w:t>
      </w:r>
      <w:r w:rsidR="00F7742B" w:rsidRPr="00ED7FA1">
        <w:rPr>
          <w:rFonts w:eastAsia="Times New Roman" w:cs="Times New Roman"/>
          <w:sz w:val="28"/>
          <w:szCs w:val="28"/>
          <w:lang w:eastAsia="ru-RU"/>
        </w:rPr>
        <w:t>.1</w:t>
      </w:r>
      <w:r w:rsidR="00ED7FA1" w:rsidRPr="00ED7FA1">
        <w:rPr>
          <w:rFonts w:eastAsia="Times New Roman" w:cs="Times New Roman"/>
          <w:sz w:val="28"/>
          <w:szCs w:val="28"/>
          <w:lang w:eastAsia="ru-RU"/>
        </w:rPr>
        <w:t>8</w:t>
      </w:r>
      <w:r w:rsidRPr="00ED7FA1">
        <w:rPr>
          <w:rFonts w:eastAsia="Times New Roman" w:cs="Times New Roman"/>
          <w:sz w:val="28"/>
          <w:szCs w:val="28"/>
          <w:lang w:eastAsia="ru-RU"/>
        </w:rPr>
        <w:t>)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относится к </w:t>
      </w:r>
      <w:r w:rsidR="00ED7FA1">
        <w:rPr>
          <w:rFonts w:eastAsia="Times New Roman" w:cs="Times New Roman"/>
          <w:sz w:val="28"/>
          <w:szCs w:val="28"/>
          <w:lang w:eastAsia="ru-RU"/>
        </w:rPr>
        <w:t xml:space="preserve">базовой 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части и является </w:t>
      </w:r>
      <w:r w:rsidR="00ED7FA1">
        <w:rPr>
          <w:rFonts w:eastAsia="Times New Roman" w:cs="Times New Roman"/>
          <w:sz w:val="28"/>
          <w:szCs w:val="28"/>
          <w:lang w:eastAsia="ru-RU"/>
        </w:rPr>
        <w:t>обязательной дисциплиной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обучающегося.</w:t>
      </w:r>
    </w:p>
    <w:p w:rsidR="00E009E3" w:rsidRDefault="00E009E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674B2F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674B2F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755D0C" w:rsidRPr="00674B2F" w:rsidRDefault="00755D0C" w:rsidP="00755D0C">
      <w:pPr>
        <w:spacing w:after="0" w:line="240" w:lineRule="auto"/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48"/>
        <w:gridCol w:w="2282"/>
        <w:gridCol w:w="1541"/>
      </w:tblGrid>
      <w:tr w:rsidR="00755D0C" w:rsidRPr="00674B2F" w:rsidTr="00CD0775">
        <w:trPr>
          <w:jc w:val="center"/>
        </w:trPr>
        <w:tc>
          <w:tcPr>
            <w:tcW w:w="3003" w:type="pct"/>
            <w:vMerge w:val="restart"/>
            <w:vAlign w:val="center"/>
          </w:tcPr>
          <w:p w:rsidR="00755D0C" w:rsidRPr="00674B2F" w:rsidRDefault="00755D0C" w:rsidP="00755D0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74B2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192" w:type="pct"/>
            <w:vMerge w:val="restart"/>
            <w:vAlign w:val="center"/>
          </w:tcPr>
          <w:p w:rsidR="00755D0C" w:rsidRPr="00674B2F" w:rsidRDefault="00755D0C" w:rsidP="00755D0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74B2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805" w:type="pct"/>
            <w:vAlign w:val="center"/>
          </w:tcPr>
          <w:p w:rsidR="00755D0C" w:rsidRPr="00674B2F" w:rsidRDefault="00755D0C" w:rsidP="00755D0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674B2F">
              <w:rPr>
                <w:rFonts w:eastAsia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755D0C" w:rsidRPr="00674B2F" w:rsidTr="00CD0775">
        <w:trPr>
          <w:jc w:val="center"/>
        </w:trPr>
        <w:tc>
          <w:tcPr>
            <w:tcW w:w="3003" w:type="pct"/>
            <w:vMerge/>
            <w:vAlign w:val="center"/>
          </w:tcPr>
          <w:p w:rsidR="00755D0C" w:rsidRPr="00674B2F" w:rsidRDefault="00755D0C" w:rsidP="00755D0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pct"/>
            <w:vMerge/>
            <w:vAlign w:val="center"/>
          </w:tcPr>
          <w:p w:rsidR="00755D0C" w:rsidRPr="00674B2F" w:rsidRDefault="00755D0C" w:rsidP="00755D0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pct"/>
            <w:vAlign w:val="center"/>
          </w:tcPr>
          <w:p w:rsidR="00755D0C" w:rsidRPr="00674B2F" w:rsidRDefault="00755D0C" w:rsidP="00755D0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674B2F">
              <w:rPr>
                <w:rFonts w:eastAsia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755D0C" w:rsidRPr="00674B2F" w:rsidTr="00CD0775">
        <w:trPr>
          <w:jc w:val="center"/>
        </w:trPr>
        <w:tc>
          <w:tcPr>
            <w:tcW w:w="3003" w:type="pct"/>
            <w:vAlign w:val="center"/>
          </w:tcPr>
          <w:p w:rsidR="00755D0C" w:rsidRPr="00674B2F" w:rsidRDefault="00755D0C" w:rsidP="00755D0C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674B2F">
              <w:rPr>
                <w:rFonts w:eastAsia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755D0C" w:rsidRPr="00674B2F" w:rsidRDefault="00755D0C" w:rsidP="00755D0C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674B2F">
              <w:rPr>
                <w:rFonts w:eastAsia="Times New Roman"/>
                <w:sz w:val="28"/>
                <w:szCs w:val="28"/>
                <w:lang w:eastAsia="ru-RU"/>
              </w:rPr>
              <w:t>В том числе:</w:t>
            </w:r>
          </w:p>
          <w:p w:rsidR="00755D0C" w:rsidRPr="00674B2F" w:rsidRDefault="00755D0C" w:rsidP="00755D0C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74B2F">
              <w:rPr>
                <w:rFonts w:eastAsia="Times New Roman"/>
                <w:sz w:val="28"/>
                <w:szCs w:val="28"/>
                <w:lang w:eastAsia="ru-RU"/>
              </w:rPr>
              <w:t>лекции (Л)</w:t>
            </w:r>
          </w:p>
          <w:p w:rsidR="00755D0C" w:rsidRPr="00674B2F" w:rsidRDefault="00755D0C" w:rsidP="00755D0C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74B2F">
              <w:rPr>
                <w:rFonts w:eastAsia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755D0C" w:rsidRPr="00674B2F" w:rsidRDefault="00755D0C" w:rsidP="00755D0C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74B2F">
              <w:rPr>
                <w:rFonts w:eastAsia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192" w:type="pct"/>
            <w:vAlign w:val="center"/>
          </w:tcPr>
          <w:p w:rsidR="00755D0C" w:rsidRPr="00674B2F" w:rsidRDefault="00755D0C" w:rsidP="00755D0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55D0C" w:rsidRPr="00674B2F" w:rsidRDefault="00755D0C" w:rsidP="00755D0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74B2F">
              <w:rPr>
                <w:rFonts w:eastAsia="Times New Roman"/>
                <w:sz w:val="28"/>
                <w:szCs w:val="28"/>
                <w:lang w:eastAsia="ru-RU"/>
              </w:rPr>
              <w:t>32</w:t>
            </w:r>
          </w:p>
          <w:p w:rsidR="00755D0C" w:rsidRPr="00674B2F" w:rsidRDefault="00755D0C" w:rsidP="00755D0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55D0C" w:rsidRPr="00674B2F" w:rsidRDefault="00755D0C" w:rsidP="00755D0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74B2F">
              <w:rPr>
                <w:rFonts w:eastAsia="Times New Roman"/>
                <w:sz w:val="28"/>
                <w:szCs w:val="28"/>
                <w:lang w:eastAsia="ru-RU"/>
              </w:rPr>
              <w:t>16</w:t>
            </w:r>
          </w:p>
          <w:p w:rsidR="00755D0C" w:rsidRPr="00674B2F" w:rsidRDefault="00755D0C" w:rsidP="00755D0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74B2F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  <w:p w:rsidR="00755D0C" w:rsidRPr="00674B2F" w:rsidRDefault="00755D0C" w:rsidP="00755D0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74B2F">
              <w:rPr>
                <w:rFonts w:eastAsia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5" w:type="pct"/>
            <w:vAlign w:val="center"/>
          </w:tcPr>
          <w:p w:rsidR="00755D0C" w:rsidRPr="00674B2F" w:rsidRDefault="00755D0C" w:rsidP="00755D0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55D0C" w:rsidRPr="00674B2F" w:rsidRDefault="00755D0C" w:rsidP="00755D0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74B2F">
              <w:rPr>
                <w:rFonts w:eastAsia="Times New Roman"/>
                <w:sz w:val="28"/>
                <w:szCs w:val="28"/>
                <w:lang w:eastAsia="ru-RU"/>
              </w:rPr>
              <w:t>32</w:t>
            </w:r>
          </w:p>
          <w:p w:rsidR="00755D0C" w:rsidRPr="00674B2F" w:rsidRDefault="00755D0C" w:rsidP="00755D0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55D0C" w:rsidRPr="00674B2F" w:rsidRDefault="00755D0C" w:rsidP="00755D0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74B2F">
              <w:rPr>
                <w:rFonts w:eastAsia="Times New Roman"/>
                <w:sz w:val="28"/>
                <w:szCs w:val="28"/>
                <w:lang w:eastAsia="ru-RU"/>
              </w:rPr>
              <w:t>16</w:t>
            </w:r>
          </w:p>
          <w:p w:rsidR="00755D0C" w:rsidRPr="00674B2F" w:rsidRDefault="00755D0C" w:rsidP="00755D0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74B2F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  <w:p w:rsidR="00755D0C" w:rsidRPr="00674B2F" w:rsidRDefault="00755D0C" w:rsidP="00755D0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74B2F">
              <w:rPr>
                <w:rFonts w:eastAsia="Times New Roman"/>
                <w:sz w:val="28"/>
                <w:szCs w:val="28"/>
                <w:lang w:eastAsia="ru-RU"/>
              </w:rPr>
              <w:t>16</w:t>
            </w:r>
          </w:p>
        </w:tc>
      </w:tr>
      <w:tr w:rsidR="00755D0C" w:rsidRPr="00674B2F" w:rsidTr="00CD0775">
        <w:trPr>
          <w:jc w:val="center"/>
        </w:trPr>
        <w:tc>
          <w:tcPr>
            <w:tcW w:w="3003" w:type="pct"/>
            <w:vAlign w:val="center"/>
          </w:tcPr>
          <w:p w:rsidR="00755D0C" w:rsidRPr="00674B2F" w:rsidRDefault="00755D0C" w:rsidP="00755D0C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674B2F">
              <w:rPr>
                <w:rFonts w:eastAsia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192" w:type="pct"/>
            <w:vAlign w:val="center"/>
          </w:tcPr>
          <w:p w:rsidR="00755D0C" w:rsidRPr="00674B2F" w:rsidRDefault="00755D0C" w:rsidP="00755D0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74B2F">
              <w:rPr>
                <w:rFonts w:eastAsia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05" w:type="pct"/>
            <w:vAlign w:val="center"/>
          </w:tcPr>
          <w:p w:rsidR="00755D0C" w:rsidRPr="00674B2F" w:rsidRDefault="00755D0C" w:rsidP="00755D0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74B2F">
              <w:rPr>
                <w:rFonts w:eastAsia="Times New Roman"/>
                <w:sz w:val="28"/>
                <w:szCs w:val="28"/>
                <w:lang w:eastAsia="ru-RU"/>
              </w:rPr>
              <w:t>31</w:t>
            </w:r>
          </w:p>
        </w:tc>
      </w:tr>
      <w:tr w:rsidR="00755D0C" w:rsidRPr="00674B2F" w:rsidTr="00CD0775">
        <w:trPr>
          <w:jc w:val="center"/>
        </w:trPr>
        <w:tc>
          <w:tcPr>
            <w:tcW w:w="3003" w:type="pct"/>
            <w:vAlign w:val="center"/>
          </w:tcPr>
          <w:p w:rsidR="00755D0C" w:rsidRPr="00674B2F" w:rsidRDefault="00755D0C" w:rsidP="00755D0C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674B2F">
              <w:rPr>
                <w:rFonts w:eastAsia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192" w:type="pct"/>
            <w:vAlign w:val="center"/>
          </w:tcPr>
          <w:p w:rsidR="00755D0C" w:rsidRPr="00674B2F" w:rsidRDefault="00755D0C" w:rsidP="00755D0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74B2F">
              <w:rPr>
                <w:rFonts w:eastAsia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5" w:type="pct"/>
            <w:vAlign w:val="center"/>
          </w:tcPr>
          <w:p w:rsidR="00755D0C" w:rsidRPr="00674B2F" w:rsidRDefault="00755D0C" w:rsidP="00755D0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74B2F">
              <w:rPr>
                <w:rFonts w:eastAsia="Times New Roman"/>
                <w:sz w:val="28"/>
                <w:szCs w:val="28"/>
                <w:lang w:eastAsia="ru-RU"/>
              </w:rPr>
              <w:t>9</w:t>
            </w:r>
          </w:p>
        </w:tc>
      </w:tr>
      <w:tr w:rsidR="00755D0C" w:rsidRPr="00674B2F" w:rsidTr="00CD0775">
        <w:trPr>
          <w:jc w:val="center"/>
        </w:trPr>
        <w:tc>
          <w:tcPr>
            <w:tcW w:w="3003" w:type="pct"/>
            <w:vAlign w:val="center"/>
          </w:tcPr>
          <w:p w:rsidR="00755D0C" w:rsidRPr="00674B2F" w:rsidRDefault="00755D0C" w:rsidP="00755D0C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674B2F">
              <w:rPr>
                <w:rFonts w:eastAsia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192" w:type="pct"/>
            <w:vAlign w:val="center"/>
          </w:tcPr>
          <w:p w:rsidR="00755D0C" w:rsidRPr="00674B2F" w:rsidRDefault="00755D0C" w:rsidP="00755D0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pct"/>
            <w:vAlign w:val="center"/>
          </w:tcPr>
          <w:p w:rsidR="00755D0C" w:rsidRPr="00674B2F" w:rsidRDefault="00755D0C" w:rsidP="00755D0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674B2F">
              <w:rPr>
                <w:rFonts w:eastAsia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755D0C" w:rsidRPr="00674B2F" w:rsidTr="00CD0775">
        <w:trPr>
          <w:jc w:val="center"/>
        </w:trPr>
        <w:tc>
          <w:tcPr>
            <w:tcW w:w="3003" w:type="pct"/>
            <w:vAlign w:val="center"/>
          </w:tcPr>
          <w:p w:rsidR="00755D0C" w:rsidRPr="00674B2F" w:rsidRDefault="00755D0C" w:rsidP="00755D0C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674B2F">
              <w:rPr>
                <w:rFonts w:eastAsia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674B2F">
              <w:rPr>
                <w:rFonts w:eastAsia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674B2F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2" w:type="pct"/>
            <w:vAlign w:val="center"/>
          </w:tcPr>
          <w:p w:rsidR="00755D0C" w:rsidRPr="00674B2F" w:rsidRDefault="00755D0C" w:rsidP="00755D0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74B2F">
              <w:rPr>
                <w:rFonts w:eastAsia="Times New Roman"/>
                <w:sz w:val="28"/>
                <w:szCs w:val="28"/>
                <w:lang w:eastAsia="ru-RU"/>
              </w:rPr>
              <w:t>72</w:t>
            </w:r>
            <w:r w:rsidRPr="00674B2F">
              <w:rPr>
                <w:rFonts w:eastAsia="Times New Roman"/>
                <w:sz w:val="28"/>
                <w:szCs w:val="28"/>
                <w:lang w:val="en-US" w:eastAsia="ru-RU"/>
              </w:rPr>
              <w:t>/</w:t>
            </w:r>
            <w:r w:rsidRPr="00674B2F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5" w:type="pct"/>
            <w:vAlign w:val="center"/>
          </w:tcPr>
          <w:p w:rsidR="00755D0C" w:rsidRPr="00674B2F" w:rsidRDefault="00755D0C" w:rsidP="00755D0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74B2F">
              <w:rPr>
                <w:rFonts w:eastAsia="Times New Roman"/>
                <w:sz w:val="28"/>
                <w:szCs w:val="28"/>
                <w:lang w:eastAsia="ru-RU"/>
              </w:rPr>
              <w:t>72</w:t>
            </w:r>
            <w:r w:rsidRPr="00674B2F">
              <w:rPr>
                <w:rFonts w:eastAsia="Times New Roman"/>
                <w:sz w:val="28"/>
                <w:szCs w:val="28"/>
                <w:lang w:val="en-US" w:eastAsia="ru-RU"/>
              </w:rPr>
              <w:t>/</w:t>
            </w:r>
            <w:r w:rsidRPr="00674B2F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674B2F">
        <w:rPr>
          <w:rFonts w:eastAsia="Times New Roman" w:cs="Times New Roman"/>
          <w:i/>
          <w:sz w:val="28"/>
          <w:szCs w:val="28"/>
          <w:lang w:eastAsia="ru-RU"/>
        </w:rPr>
        <w:t>Примечания: «Форма контроля знаний» –</w:t>
      </w:r>
      <w:r w:rsidR="00BD7C94" w:rsidRPr="00674B2F">
        <w:rPr>
          <w:rFonts w:eastAsia="Times New Roman" w:cs="Times New Roman"/>
          <w:i/>
          <w:sz w:val="28"/>
          <w:szCs w:val="28"/>
          <w:lang w:eastAsia="ru-RU"/>
        </w:rPr>
        <w:t xml:space="preserve"> зачет (З)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31751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3597"/>
        <w:gridCol w:w="5352"/>
      </w:tblGrid>
      <w:tr w:rsidR="00104973" w:rsidRPr="00104973" w:rsidTr="004F205F">
        <w:trPr>
          <w:jc w:val="center"/>
        </w:trPr>
        <w:tc>
          <w:tcPr>
            <w:tcW w:w="622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97" w:type="dxa"/>
            <w:vAlign w:val="center"/>
          </w:tcPr>
          <w:p w:rsidR="00104973" w:rsidRPr="00104973" w:rsidRDefault="00104973" w:rsidP="005558BE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35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4F205F" w:rsidRPr="004F1C29" w:rsidTr="004F205F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4F205F" w:rsidRPr="0097749A" w:rsidRDefault="004F205F" w:rsidP="004F205F">
            <w:pPr>
              <w:jc w:val="center"/>
              <w:rPr>
                <w:szCs w:val="24"/>
              </w:rPr>
            </w:pPr>
            <w:r w:rsidRPr="0097749A">
              <w:rPr>
                <w:szCs w:val="24"/>
              </w:rPr>
              <w:t>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5F" w:rsidRPr="0097749A" w:rsidRDefault="004F205F" w:rsidP="004F205F">
            <w:pPr>
              <w:rPr>
                <w:rFonts w:eastAsia="Arial Unicode MS"/>
                <w:color w:val="000000"/>
                <w:szCs w:val="24"/>
              </w:rPr>
            </w:pPr>
            <w:r w:rsidRPr="0097749A">
              <w:rPr>
                <w:szCs w:val="24"/>
              </w:rPr>
              <w:t>Основные методы статистического анализа данных.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5F" w:rsidRPr="0097749A" w:rsidRDefault="004F205F" w:rsidP="004F205F">
            <w:pPr>
              <w:jc w:val="both"/>
              <w:rPr>
                <w:szCs w:val="24"/>
              </w:rPr>
            </w:pPr>
            <w:r w:rsidRPr="0097749A">
              <w:rPr>
                <w:szCs w:val="24"/>
              </w:rPr>
              <w:t>Статистические оценки параметров</w:t>
            </w:r>
            <w:r>
              <w:rPr>
                <w:szCs w:val="24"/>
              </w:rPr>
              <w:t xml:space="preserve">, </w:t>
            </w:r>
            <w:r w:rsidRPr="0097749A">
              <w:rPr>
                <w:szCs w:val="24"/>
              </w:rPr>
              <w:t xml:space="preserve">их свойства (повторение). Основные методы точечного и интервального оценивания параметров Основы проверки статистических гипотез. </w:t>
            </w:r>
          </w:p>
        </w:tc>
      </w:tr>
      <w:tr w:rsidR="004F205F" w:rsidRPr="004F1C29" w:rsidTr="004F205F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4F205F" w:rsidRPr="0097749A" w:rsidRDefault="004F205F" w:rsidP="004F205F">
            <w:pPr>
              <w:jc w:val="center"/>
              <w:rPr>
                <w:szCs w:val="24"/>
              </w:rPr>
            </w:pPr>
            <w:r w:rsidRPr="0097749A">
              <w:rPr>
                <w:szCs w:val="24"/>
              </w:rPr>
              <w:t>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5F" w:rsidRPr="0097749A" w:rsidRDefault="004F205F" w:rsidP="004F205F">
            <w:pPr>
              <w:rPr>
                <w:szCs w:val="24"/>
              </w:rPr>
            </w:pPr>
            <w:r w:rsidRPr="0097749A">
              <w:rPr>
                <w:szCs w:val="24"/>
              </w:rPr>
              <w:t>Методы исследования однородности и независимости двух выборок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5F" w:rsidRPr="0097749A" w:rsidRDefault="004F205F" w:rsidP="004F205F">
            <w:pPr>
              <w:jc w:val="both"/>
              <w:rPr>
                <w:szCs w:val="24"/>
              </w:rPr>
            </w:pPr>
            <w:r w:rsidRPr="0097749A">
              <w:rPr>
                <w:szCs w:val="24"/>
              </w:rPr>
              <w:t xml:space="preserve">Понятие об однородности выборок.Выявление неоднородности, связанной со сдвигом (классический критерий Стьюдента, критерий знаков, критерий </w:t>
            </w:r>
            <w:proofErr w:type="spellStart"/>
            <w:r w:rsidRPr="0097749A">
              <w:rPr>
                <w:szCs w:val="24"/>
              </w:rPr>
              <w:t>Вилкоксона</w:t>
            </w:r>
            <w:proofErr w:type="spellEnd"/>
            <w:r w:rsidRPr="0097749A">
              <w:rPr>
                <w:szCs w:val="24"/>
              </w:rPr>
              <w:t>) или масштабом (F- критерий). Проверка однородности против альтернатив общего вида (критерий Колмогорова – Смирнова, однородности χ2).  Проверка независимости признаков (критерий независимости χ2)</w:t>
            </w:r>
          </w:p>
        </w:tc>
      </w:tr>
      <w:tr w:rsidR="004F205F" w:rsidRPr="004F1C29" w:rsidTr="004F205F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4F205F" w:rsidRPr="0097749A" w:rsidRDefault="004F205F" w:rsidP="004F205F">
            <w:pPr>
              <w:jc w:val="center"/>
              <w:rPr>
                <w:szCs w:val="24"/>
              </w:rPr>
            </w:pPr>
            <w:r w:rsidRPr="0097749A">
              <w:rPr>
                <w:szCs w:val="24"/>
              </w:rPr>
              <w:t>3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5F" w:rsidRPr="0097749A" w:rsidRDefault="004F205F" w:rsidP="004F205F">
            <w:pPr>
              <w:rPr>
                <w:rFonts w:eastAsia="Arial Unicode MS"/>
                <w:color w:val="000000"/>
                <w:szCs w:val="24"/>
              </w:rPr>
            </w:pPr>
            <w:r w:rsidRPr="0097749A">
              <w:rPr>
                <w:szCs w:val="24"/>
              </w:rPr>
              <w:t>Анализ главных компонент, корреляционный анализ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5F" w:rsidRPr="0097749A" w:rsidRDefault="004F205F" w:rsidP="00E0068D">
            <w:pPr>
              <w:rPr>
                <w:b/>
                <w:szCs w:val="24"/>
              </w:rPr>
            </w:pPr>
            <w:r w:rsidRPr="0097749A">
              <w:rPr>
                <w:szCs w:val="24"/>
              </w:rPr>
              <w:t>Постановка задачи, свойства главных компонент, геометрия главных компонент</w:t>
            </w:r>
          </w:p>
        </w:tc>
      </w:tr>
      <w:tr w:rsidR="004F205F" w:rsidRPr="004F1C29" w:rsidTr="004F205F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4F205F" w:rsidRPr="0097749A" w:rsidRDefault="004F205F" w:rsidP="004F205F">
            <w:pPr>
              <w:jc w:val="center"/>
              <w:rPr>
                <w:szCs w:val="24"/>
              </w:rPr>
            </w:pPr>
            <w:r w:rsidRPr="0097749A">
              <w:rPr>
                <w:szCs w:val="24"/>
              </w:rPr>
              <w:t>4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5F" w:rsidRPr="0097749A" w:rsidRDefault="004F205F" w:rsidP="004F205F">
            <w:pPr>
              <w:rPr>
                <w:rFonts w:eastAsia="Arial Unicode MS"/>
                <w:color w:val="000000"/>
                <w:szCs w:val="24"/>
              </w:rPr>
            </w:pPr>
            <w:r w:rsidRPr="0097749A">
              <w:rPr>
                <w:szCs w:val="24"/>
              </w:rPr>
              <w:t>Элементы факторного анализа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5F" w:rsidRPr="0097749A" w:rsidRDefault="004F205F" w:rsidP="004F205F">
            <w:pPr>
              <w:rPr>
                <w:szCs w:val="24"/>
              </w:rPr>
            </w:pPr>
            <w:r w:rsidRPr="0097749A">
              <w:rPr>
                <w:szCs w:val="24"/>
              </w:rPr>
              <w:t xml:space="preserve">Модель факторного анализа, неоднозначность решения, уравнения правдоподобия, оценка факторных нагрузок, выбор числа факторов, </w:t>
            </w:r>
            <w:r w:rsidRPr="0097749A">
              <w:rPr>
                <w:szCs w:val="24"/>
              </w:rPr>
              <w:lastRenderedPageBreak/>
              <w:t xml:space="preserve">оценка факторов. </w:t>
            </w:r>
          </w:p>
        </w:tc>
      </w:tr>
      <w:tr w:rsidR="004F205F" w:rsidRPr="00104973" w:rsidTr="004F205F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4F205F" w:rsidRPr="0097749A" w:rsidRDefault="004F205F" w:rsidP="004F205F">
            <w:pPr>
              <w:jc w:val="center"/>
              <w:rPr>
                <w:szCs w:val="24"/>
              </w:rPr>
            </w:pPr>
            <w:r w:rsidRPr="0097749A">
              <w:rPr>
                <w:szCs w:val="24"/>
              </w:rPr>
              <w:lastRenderedPageBreak/>
              <w:t>5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5F" w:rsidRPr="0097749A" w:rsidRDefault="004F205F" w:rsidP="004F205F">
            <w:pPr>
              <w:rPr>
                <w:szCs w:val="24"/>
              </w:rPr>
            </w:pPr>
            <w:r w:rsidRPr="0097749A">
              <w:rPr>
                <w:szCs w:val="24"/>
              </w:rPr>
              <w:t>Элементы дисперсионного анализа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5F" w:rsidRPr="0097749A" w:rsidRDefault="004F205F" w:rsidP="004F205F">
            <w:pPr>
              <w:rPr>
                <w:szCs w:val="24"/>
              </w:rPr>
            </w:pPr>
            <w:r w:rsidRPr="0097749A">
              <w:rPr>
                <w:szCs w:val="24"/>
              </w:rPr>
              <w:t>Модель однофакторного анализа, таблицы однофакторного анализа, классический F-критерий, сбалансированные планы. Модель двухфакторного дисперсионного анализа, оценка параметров, проверка гипотез, F-критерии.</w:t>
            </w:r>
          </w:p>
        </w:tc>
      </w:tr>
      <w:tr w:rsidR="004F205F" w:rsidRPr="00104973" w:rsidTr="004F205F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4F205F" w:rsidRPr="0097749A" w:rsidRDefault="004F205F" w:rsidP="004F205F">
            <w:pPr>
              <w:jc w:val="center"/>
              <w:rPr>
                <w:szCs w:val="24"/>
              </w:rPr>
            </w:pPr>
            <w:r w:rsidRPr="0097749A">
              <w:rPr>
                <w:szCs w:val="24"/>
              </w:rPr>
              <w:t>6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5F" w:rsidRPr="0097749A" w:rsidRDefault="004F205F" w:rsidP="004F205F">
            <w:pPr>
              <w:rPr>
                <w:bCs/>
                <w:szCs w:val="24"/>
              </w:rPr>
            </w:pPr>
            <w:r w:rsidRPr="0097749A">
              <w:rPr>
                <w:szCs w:val="24"/>
              </w:rPr>
              <w:t>Задачи классификации, алгоритмы кластерного анализа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5F" w:rsidRPr="0097749A" w:rsidRDefault="004F205F" w:rsidP="004F205F">
            <w:pPr>
              <w:rPr>
                <w:szCs w:val="24"/>
              </w:rPr>
            </w:pPr>
            <w:r w:rsidRPr="0097749A">
              <w:rPr>
                <w:szCs w:val="24"/>
              </w:rPr>
              <w:t xml:space="preserve">Эвристические алгоритмы классификации, иерархические алгоритмы, алгоритм </w:t>
            </w:r>
            <w:r w:rsidRPr="0097749A">
              <w:rPr>
                <w:szCs w:val="24"/>
                <w:lang w:val="en-US"/>
              </w:rPr>
              <w:t>k</w:t>
            </w:r>
            <w:r w:rsidRPr="0097749A">
              <w:rPr>
                <w:szCs w:val="24"/>
              </w:rPr>
              <w:t xml:space="preserve">-средних. Критерии качества классификации, выбор числа классов. 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751D" w:rsidRDefault="0031751D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val="en-US"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846BE0" w:rsidRPr="00846BE0" w:rsidRDefault="00846BE0" w:rsidP="00846BE0">
      <w:pPr>
        <w:spacing w:after="0" w:line="240" w:lineRule="auto"/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755D0C" w:rsidRPr="00674B2F" w:rsidTr="00CD0775">
        <w:trPr>
          <w:jc w:val="center"/>
        </w:trPr>
        <w:tc>
          <w:tcPr>
            <w:tcW w:w="628" w:type="dxa"/>
            <w:vAlign w:val="center"/>
          </w:tcPr>
          <w:p w:rsidR="00755D0C" w:rsidRPr="00674B2F" w:rsidRDefault="00755D0C" w:rsidP="00755D0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74B2F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№ </w:t>
            </w:r>
            <w:proofErr w:type="gramStart"/>
            <w:r w:rsidRPr="00674B2F">
              <w:rPr>
                <w:rFonts w:eastAsia="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 w:rsidRPr="00674B2F">
              <w:rPr>
                <w:rFonts w:eastAsia="Times New Roman" w:cs="Times New Roman"/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755D0C" w:rsidRPr="00674B2F" w:rsidRDefault="00755D0C" w:rsidP="00755D0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74B2F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755D0C" w:rsidRPr="00674B2F" w:rsidRDefault="00755D0C" w:rsidP="00755D0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74B2F">
              <w:rPr>
                <w:rFonts w:eastAsia="Times New Roman" w:cs="Times New Roman"/>
                <w:b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755D0C" w:rsidRPr="00674B2F" w:rsidRDefault="00755D0C" w:rsidP="00755D0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74B2F">
              <w:rPr>
                <w:rFonts w:eastAsia="Times New Roman" w:cs="Times New Roman"/>
                <w:b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755D0C" w:rsidRPr="00674B2F" w:rsidRDefault="00755D0C" w:rsidP="00755D0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74B2F">
              <w:rPr>
                <w:rFonts w:eastAsia="Times New Roman" w:cs="Times New Roman"/>
                <w:b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755D0C" w:rsidRPr="00674B2F" w:rsidRDefault="00755D0C" w:rsidP="00755D0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74B2F">
              <w:rPr>
                <w:rFonts w:eastAsia="Times New Roman" w:cs="Times New Roman"/>
                <w:b/>
                <w:szCs w:val="24"/>
                <w:lang w:eastAsia="ru-RU"/>
              </w:rPr>
              <w:t>СРС</w:t>
            </w:r>
          </w:p>
        </w:tc>
      </w:tr>
      <w:tr w:rsidR="00755D0C" w:rsidRPr="00674B2F" w:rsidTr="00CD0775">
        <w:trPr>
          <w:jc w:val="center"/>
        </w:trPr>
        <w:tc>
          <w:tcPr>
            <w:tcW w:w="628" w:type="dxa"/>
            <w:vAlign w:val="center"/>
          </w:tcPr>
          <w:p w:rsidR="00755D0C" w:rsidRPr="00674B2F" w:rsidRDefault="00755D0C" w:rsidP="00755D0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74B2F">
              <w:rPr>
                <w:rFonts w:cs="Times New Roman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755D0C" w:rsidRPr="00674B2F" w:rsidRDefault="00755D0C" w:rsidP="00755D0C">
            <w:pPr>
              <w:spacing w:after="0" w:line="240" w:lineRule="auto"/>
              <w:rPr>
                <w:rFonts w:eastAsia="Arial Unicode MS" w:cs="Times New Roman"/>
                <w:color w:val="000000"/>
                <w:szCs w:val="24"/>
              </w:rPr>
            </w:pPr>
            <w:r w:rsidRPr="00674B2F">
              <w:rPr>
                <w:rFonts w:cs="Times New Roman"/>
                <w:szCs w:val="24"/>
              </w:rPr>
              <w:t>Основные методы статистического анализа данных.</w:t>
            </w:r>
          </w:p>
        </w:tc>
        <w:tc>
          <w:tcPr>
            <w:tcW w:w="992" w:type="dxa"/>
            <w:vAlign w:val="center"/>
          </w:tcPr>
          <w:p w:rsidR="00755D0C" w:rsidRPr="00674B2F" w:rsidRDefault="00755D0C" w:rsidP="00755D0C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674B2F">
              <w:rPr>
                <w:rFonts w:eastAsia="Arial Unicode MS" w:cs="Times New Roman"/>
                <w:color w:val="000000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55D0C" w:rsidRPr="00674B2F" w:rsidRDefault="00755D0C" w:rsidP="00755D0C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674B2F">
              <w:rPr>
                <w:rFonts w:eastAsia="Arial Unicode MS" w:cs="Times New Roman"/>
                <w:color w:val="000000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55D0C" w:rsidRPr="00674B2F" w:rsidRDefault="00755D0C" w:rsidP="00755D0C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674B2F">
              <w:rPr>
                <w:rFonts w:eastAsia="Arial Unicode MS" w:cs="Times New Roman"/>
                <w:color w:val="00000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55D0C" w:rsidRPr="00674B2F" w:rsidRDefault="00755D0C" w:rsidP="00755D0C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674B2F">
              <w:rPr>
                <w:rFonts w:eastAsia="Arial Unicode MS" w:cs="Times New Roman"/>
                <w:color w:val="000000"/>
                <w:szCs w:val="24"/>
              </w:rPr>
              <w:t>4</w:t>
            </w:r>
          </w:p>
        </w:tc>
      </w:tr>
      <w:tr w:rsidR="00755D0C" w:rsidRPr="00674B2F" w:rsidTr="00CD0775">
        <w:trPr>
          <w:jc w:val="center"/>
        </w:trPr>
        <w:tc>
          <w:tcPr>
            <w:tcW w:w="628" w:type="dxa"/>
            <w:vAlign w:val="center"/>
          </w:tcPr>
          <w:p w:rsidR="00755D0C" w:rsidRPr="00674B2F" w:rsidRDefault="00755D0C" w:rsidP="00755D0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74B2F">
              <w:rPr>
                <w:rFonts w:cs="Times New Roman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755D0C" w:rsidRPr="00674B2F" w:rsidRDefault="00755D0C" w:rsidP="00755D0C">
            <w:pPr>
              <w:spacing w:after="0" w:line="240" w:lineRule="auto"/>
              <w:rPr>
                <w:rFonts w:cs="Times New Roman"/>
                <w:szCs w:val="24"/>
              </w:rPr>
            </w:pPr>
            <w:r w:rsidRPr="00674B2F">
              <w:rPr>
                <w:rFonts w:cs="Times New Roman"/>
                <w:szCs w:val="24"/>
              </w:rPr>
              <w:t>Методы исследования однородности и независимости двух выборок</w:t>
            </w:r>
          </w:p>
        </w:tc>
        <w:tc>
          <w:tcPr>
            <w:tcW w:w="992" w:type="dxa"/>
            <w:vAlign w:val="center"/>
          </w:tcPr>
          <w:p w:rsidR="00755D0C" w:rsidRPr="00674B2F" w:rsidRDefault="00755D0C" w:rsidP="00755D0C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674B2F">
              <w:rPr>
                <w:rFonts w:eastAsia="Arial Unicode MS" w:cs="Times New Roman"/>
                <w:color w:val="000000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55D0C" w:rsidRPr="00674B2F" w:rsidRDefault="00755D0C" w:rsidP="00755D0C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674B2F">
              <w:rPr>
                <w:rFonts w:eastAsia="Arial Unicode MS" w:cs="Times New Roman"/>
                <w:color w:val="000000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55D0C" w:rsidRPr="00674B2F" w:rsidRDefault="00755D0C" w:rsidP="00755D0C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674B2F">
              <w:rPr>
                <w:rFonts w:eastAsia="Arial Unicode MS" w:cs="Times New Roman"/>
                <w:color w:val="00000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755D0C" w:rsidRPr="00674B2F" w:rsidRDefault="00755D0C" w:rsidP="00755D0C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674B2F">
              <w:rPr>
                <w:rFonts w:eastAsia="Arial Unicode MS" w:cs="Times New Roman"/>
                <w:color w:val="000000"/>
                <w:szCs w:val="24"/>
              </w:rPr>
              <w:t>8</w:t>
            </w:r>
          </w:p>
        </w:tc>
      </w:tr>
      <w:tr w:rsidR="00755D0C" w:rsidRPr="00674B2F" w:rsidTr="00CD0775">
        <w:trPr>
          <w:jc w:val="center"/>
        </w:trPr>
        <w:tc>
          <w:tcPr>
            <w:tcW w:w="628" w:type="dxa"/>
            <w:vAlign w:val="center"/>
          </w:tcPr>
          <w:p w:rsidR="00755D0C" w:rsidRPr="00674B2F" w:rsidRDefault="00755D0C" w:rsidP="00755D0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74B2F">
              <w:rPr>
                <w:rFonts w:cs="Times New Roman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755D0C" w:rsidRPr="00674B2F" w:rsidRDefault="00755D0C" w:rsidP="00755D0C">
            <w:pPr>
              <w:spacing w:after="0" w:line="240" w:lineRule="auto"/>
              <w:rPr>
                <w:rFonts w:eastAsia="Arial Unicode MS" w:cs="Times New Roman"/>
                <w:color w:val="000000"/>
                <w:szCs w:val="24"/>
              </w:rPr>
            </w:pPr>
            <w:r w:rsidRPr="00674B2F">
              <w:rPr>
                <w:rFonts w:cs="Times New Roman"/>
                <w:szCs w:val="24"/>
              </w:rPr>
              <w:t>Анализ главных компонент, корреляционный анализ</w:t>
            </w:r>
          </w:p>
        </w:tc>
        <w:tc>
          <w:tcPr>
            <w:tcW w:w="992" w:type="dxa"/>
            <w:vAlign w:val="center"/>
          </w:tcPr>
          <w:p w:rsidR="00755D0C" w:rsidRPr="00674B2F" w:rsidRDefault="00755D0C" w:rsidP="00755D0C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674B2F">
              <w:rPr>
                <w:rFonts w:eastAsia="Arial Unicode MS" w:cs="Times New Roman"/>
                <w:color w:val="000000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55D0C" w:rsidRPr="00674B2F" w:rsidRDefault="00755D0C" w:rsidP="00755D0C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674B2F">
              <w:rPr>
                <w:rFonts w:eastAsia="Arial Unicode MS" w:cs="Times New Roman"/>
                <w:color w:val="000000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55D0C" w:rsidRPr="00674B2F" w:rsidRDefault="00755D0C" w:rsidP="00755D0C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674B2F">
              <w:rPr>
                <w:rFonts w:eastAsia="Arial Unicode MS" w:cs="Times New Roman"/>
                <w:color w:val="00000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755D0C" w:rsidRPr="00674B2F" w:rsidRDefault="00755D0C" w:rsidP="00755D0C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674B2F">
              <w:rPr>
                <w:rFonts w:eastAsia="Arial Unicode MS" w:cs="Times New Roman"/>
                <w:color w:val="000000"/>
                <w:szCs w:val="24"/>
              </w:rPr>
              <w:t>8</w:t>
            </w:r>
          </w:p>
        </w:tc>
      </w:tr>
      <w:tr w:rsidR="00755D0C" w:rsidRPr="00674B2F" w:rsidTr="00CD0775">
        <w:trPr>
          <w:jc w:val="center"/>
        </w:trPr>
        <w:tc>
          <w:tcPr>
            <w:tcW w:w="628" w:type="dxa"/>
            <w:vAlign w:val="center"/>
          </w:tcPr>
          <w:p w:rsidR="00755D0C" w:rsidRPr="00674B2F" w:rsidRDefault="00755D0C" w:rsidP="00755D0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74B2F">
              <w:rPr>
                <w:rFonts w:cs="Times New Roman"/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:rsidR="00755D0C" w:rsidRPr="00674B2F" w:rsidRDefault="00755D0C" w:rsidP="00755D0C">
            <w:pPr>
              <w:spacing w:after="0" w:line="240" w:lineRule="auto"/>
              <w:rPr>
                <w:rFonts w:eastAsia="Arial Unicode MS" w:cs="Times New Roman"/>
                <w:color w:val="000000"/>
                <w:szCs w:val="24"/>
              </w:rPr>
            </w:pPr>
            <w:r w:rsidRPr="00674B2F">
              <w:rPr>
                <w:rFonts w:cs="Times New Roman"/>
                <w:szCs w:val="24"/>
              </w:rPr>
              <w:t>Элементы факторного анализа</w:t>
            </w:r>
          </w:p>
        </w:tc>
        <w:tc>
          <w:tcPr>
            <w:tcW w:w="992" w:type="dxa"/>
            <w:vAlign w:val="center"/>
          </w:tcPr>
          <w:p w:rsidR="00755D0C" w:rsidRPr="00674B2F" w:rsidRDefault="00755D0C" w:rsidP="00755D0C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674B2F">
              <w:rPr>
                <w:rFonts w:eastAsia="Arial Unicode MS" w:cs="Times New Roman"/>
                <w:color w:val="000000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55D0C" w:rsidRPr="00674B2F" w:rsidRDefault="00755D0C" w:rsidP="00755D0C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674B2F">
              <w:rPr>
                <w:rFonts w:eastAsia="Arial Unicode MS" w:cs="Times New Roman"/>
                <w:color w:val="000000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55D0C" w:rsidRPr="00674B2F" w:rsidRDefault="00755D0C" w:rsidP="00755D0C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674B2F">
              <w:rPr>
                <w:rFonts w:eastAsia="Arial Unicode MS" w:cs="Times New Roman"/>
                <w:color w:val="00000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55D0C" w:rsidRPr="00674B2F" w:rsidRDefault="00755D0C" w:rsidP="00755D0C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674B2F">
              <w:rPr>
                <w:rFonts w:eastAsia="Arial Unicode MS" w:cs="Times New Roman"/>
                <w:color w:val="000000"/>
                <w:szCs w:val="24"/>
              </w:rPr>
              <w:t>3</w:t>
            </w:r>
          </w:p>
        </w:tc>
      </w:tr>
      <w:tr w:rsidR="00755D0C" w:rsidRPr="00674B2F" w:rsidTr="00CD0775">
        <w:trPr>
          <w:jc w:val="center"/>
        </w:trPr>
        <w:tc>
          <w:tcPr>
            <w:tcW w:w="628" w:type="dxa"/>
            <w:vAlign w:val="center"/>
          </w:tcPr>
          <w:p w:rsidR="00755D0C" w:rsidRPr="00674B2F" w:rsidRDefault="00755D0C" w:rsidP="00755D0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74B2F">
              <w:rPr>
                <w:rFonts w:cs="Times New Roman"/>
                <w:szCs w:val="24"/>
              </w:rPr>
              <w:t>5</w:t>
            </w:r>
          </w:p>
        </w:tc>
        <w:tc>
          <w:tcPr>
            <w:tcW w:w="4896" w:type="dxa"/>
            <w:vAlign w:val="center"/>
          </w:tcPr>
          <w:p w:rsidR="00755D0C" w:rsidRPr="00674B2F" w:rsidRDefault="00755D0C" w:rsidP="00755D0C">
            <w:pPr>
              <w:spacing w:after="0" w:line="240" w:lineRule="auto"/>
              <w:rPr>
                <w:rFonts w:cs="Times New Roman"/>
                <w:szCs w:val="24"/>
              </w:rPr>
            </w:pPr>
            <w:r w:rsidRPr="00674B2F">
              <w:rPr>
                <w:rFonts w:cs="Times New Roman"/>
                <w:szCs w:val="24"/>
              </w:rPr>
              <w:t>Элементы дисперсионного анализа</w:t>
            </w:r>
          </w:p>
        </w:tc>
        <w:tc>
          <w:tcPr>
            <w:tcW w:w="992" w:type="dxa"/>
            <w:vAlign w:val="center"/>
          </w:tcPr>
          <w:p w:rsidR="00755D0C" w:rsidRPr="00674B2F" w:rsidRDefault="00755D0C" w:rsidP="00755D0C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674B2F">
              <w:rPr>
                <w:rFonts w:eastAsia="Arial Unicode MS" w:cs="Times New Roman"/>
                <w:color w:val="000000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55D0C" w:rsidRPr="00674B2F" w:rsidRDefault="00755D0C" w:rsidP="00755D0C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674B2F">
              <w:rPr>
                <w:rFonts w:eastAsia="Arial Unicode MS" w:cs="Times New Roman"/>
                <w:color w:val="000000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55D0C" w:rsidRPr="00674B2F" w:rsidRDefault="00755D0C" w:rsidP="00755D0C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674B2F">
              <w:rPr>
                <w:rFonts w:eastAsia="Arial Unicode MS" w:cs="Times New Roman"/>
                <w:color w:val="00000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55D0C" w:rsidRPr="00674B2F" w:rsidRDefault="00755D0C" w:rsidP="00755D0C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674B2F">
              <w:rPr>
                <w:rFonts w:eastAsia="Arial Unicode MS" w:cs="Times New Roman"/>
                <w:color w:val="000000"/>
                <w:szCs w:val="24"/>
              </w:rPr>
              <w:t>4</w:t>
            </w:r>
          </w:p>
        </w:tc>
      </w:tr>
      <w:tr w:rsidR="00755D0C" w:rsidRPr="00674B2F" w:rsidTr="00CD0775">
        <w:trPr>
          <w:jc w:val="center"/>
        </w:trPr>
        <w:tc>
          <w:tcPr>
            <w:tcW w:w="628" w:type="dxa"/>
            <w:vAlign w:val="center"/>
          </w:tcPr>
          <w:p w:rsidR="00755D0C" w:rsidRPr="00674B2F" w:rsidRDefault="00755D0C" w:rsidP="00755D0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74B2F">
              <w:rPr>
                <w:rFonts w:cs="Times New Roman"/>
                <w:szCs w:val="24"/>
              </w:rPr>
              <w:t>6</w:t>
            </w:r>
          </w:p>
        </w:tc>
        <w:tc>
          <w:tcPr>
            <w:tcW w:w="4896" w:type="dxa"/>
            <w:vAlign w:val="center"/>
          </w:tcPr>
          <w:p w:rsidR="00755D0C" w:rsidRPr="00674B2F" w:rsidRDefault="00755D0C" w:rsidP="00755D0C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674B2F">
              <w:rPr>
                <w:rFonts w:cs="Times New Roman"/>
                <w:szCs w:val="24"/>
              </w:rPr>
              <w:t>Задачи классификации, алгоритмы кластерного анализа</w:t>
            </w:r>
          </w:p>
        </w:tc>
        <w:tc>
          <w:tcPr>
            <w:tcW w:w="992" w:type="dxa"/>
            <w:vAlign w:val="center"/>
          </w:tcPr>
          <w:p w:rsidR="00755D0C" w:rsidRPr="00674B2F" w:rsidRDefault="00755D0C" w:rsidP="00755D0C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674B2F">
              <w:rPr>
                <w:rFonts w:eastAsia="Arial Unicode MS" w:cs="Times New Roman"/>
                <w:color w:val="000000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55D0C" w:rsidRPr="00674B2F" w:rsidRDefault="00755D0C" w:rsidP="00755D0C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674B2F">
              <w:rPr>
                <w:rFonts w:eastAsia="Arial Unicode MS" w:cs="Times New Roman"/>
                <w:color w:val="000000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55D0C" w:rsidRPr="00674B2F" w:rsidRDefault="00755D0C" w:rsidP="00755D0C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674B2F">
              <w:rPr>
                <w:rFonts w:eastAsia="Arial Unicode MS" w:cs="Times New Roman"/>
                <w:color w:val="00000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55D0C" w:rsidRPr="00674B2F" w:rsidRDefault="00755D0C" w:rsidP="00755D0C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674B2F">
              <w:rPr>
                <w:rFonts w:eastAsia="Arial Unicode MS" w:cs="Times New Roman"/>
                <w:color w:val="000000"/>
                <w:szCs w:val="24"/>
              </w:rPr>
              <w:t>4</w:t>
            </w:r>
          </w:p>
        </w:tc>
      </w:tr>
      <w:tr w:rsidR="00755D0C" w:rsidRPr="00674B2F" w:rsidTr="00CD0775">
        <w:trPr>
          <w:jc w:val="center"/>
        </w:trPr>
        <w:tc>
          <w:tcPr>
            <w:tcW w:w="5524" w:type="dxa"/>
            <w:gridSpan w:val="2"/>
            <w:vAlign w:val="center"/>
          </w:tcPr>
          <w:p w:rsidR="00755D0C" w:rsidRPr="00674B2F" w:rsidRDefault="00755D0C" w:rsidP="00755D0C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Cs w:val="24"/>
              </w:rPr>
            </w:pPr>
            <w:r w:rsidRPr="00674B2F">
              <w:rPr>
                <w:rFonts w:eastAsia="Arial Unicode MS" w:cs="Times New Roman"/>
                <w:b/>
                <w:bCs/>
                <w:color w:val="000000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755D0C" w:rsidRPr="00674B2F" w:rsidRDefault="00432FBC" w:rsidP="00755D0C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Cs w:val="24"/>
              </w:rPr>
            </w:pPr>
            <w:r w:rsidRPr="00674B2F">
              <w:rPr>
                <w:rFonts w:eastAsia="Arial Unicode MS" w:cs="Times New Roman"/>
                <w:b/>
                <w:bCs/>
                <w:color w:val="000000"/>
                <w:szCs w:val="24"/>
              </w:rPr>
              <w:fldChar w:fldCharType="begin"/>
            </w:r>
            <w:r w:rsidR="00755D0C" w:rsidRPr="00674B2F">
              <w:rPr>
                <w:rFonts w:eastAsia="Arial Unicode MS" w:cs="Times New Roman"/>
                <w:b/>
                <w:bCs/>
                <w:color w:val="000000"/>
                <w:szCs w:val="24"/>
              </w:rPr>
              <w:instrText xml:space="preserve"> =SUM(ABOVE) </w:instrText>
            </w:r>
            <w:r w:rsidRPr="00674B2F">
              <w:rPr>
                <w:rFonts w:eastAsia="Arial Unicode MS" w:cs="Times New Roman"/>
                <w:b/>
                <w:bCs/>
                <w:color w:val="000000"/>
                <w:szCs w:val="24"/>
              </w:rPr>
              <w:fldChar w:fldCharType="separate"/>
            </w:r>
            <w:r w:rsidR="00755D0C" w:rsidRPr="00674B2F">
              <w:rPr>
                <w:rFonts w:eastAsia="Arial Unicode MS" w:cs="Times New Roman"/>
                <w:b/>
                <w:bCs/>
                <w:noProof/>
                <w:color w:val="000000"/>
                <w:szCs w:val="24"/>
              </w:rPr>
              <w:t>16</w:t>
            </w:r>
            <w:r w:rsidRPr="00674B2F">
              <w:rPr>
                <w:rFonts w:eastAsia="Arial Unicode MS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55D0C" w:rsidRPr="00674B2F" w:rsidRDefault="00755D0C" w:rsidP="00755D0C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Cs w:val="24"/>
              </w:rPr>
            </w:pPr>
            <w:r w:rsidRPr="00674B2F">
              <w:rPr>
                <w:rFonts w:eastAsia="Arial Unicode MS" w:cs="Times New Roman"/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55D0C" w:rsidRPr="00674B2F" w:rsidRDefault="00432FBC" w:rsidP="00755D0C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Cs w:val="24"/>
              </w:rPr>
            </w:pPr>
            <w:r w:rsidRPr="00674B2F">
              <w:rPr>
                <w:rFonts w:eastAsia="Arial Unicode MS" w:cs="Times New Roman"/>
                <w:b/>
                <w:bCs/>
                <w:color w:val="000000"/>
                <w:szCs w:val="24"/>
              </w:rPr>
              <w:fldChar w:fldCharType="begin"/>
            </w:r>
            <w:r w:rsidR="00755D0C" w:rsidRPr="00674B2F">
              <w:rPr>
                <w:rFonts w:eastAsia="Arial Unicode MS" w:cs="Times New Roman"/>
                <w:b/>
                <w:bCs/>
                <w:color w:val="000000"/>
                <w:szCs w:val="24"/>
              </w:rPr>
              <w:instrText xml:space="preserve"> =SUM(ABOVE) </w:instrText>
            </w:r>
            <w:r w:rsidRPr="00674B2F">
              <w:rPr>
                <w:rFonts w:eastAsia="Arial Unicode MS" w:cs="Times New Roman"/>
                <w:b/>
                <w:bCs/>
                <w:color w:val="000000"/>
                <w:szCs w:val="24"/>
              </w:rPr>
              <w:fldChar w:fldCharType="separate"/>
            </w:r>
            <w:r w:rsidR="00755D0C" w:rsidRPr="00674B2F">
              <w:rPr>
                <w:rFonts w:eastAsia="Arial Unicode MS" w:cs="Times New Roman"/>
                <w:b/>
                <w:bCs/>
                <w:noProof/>
                <w:color w:val="000000"/>
                <w:szCs w:val="24"/>
              </w:rPr>
              <w:t>16</w:t>
            </w:r>
            <w:r w:rsidRPr="00674B2F">
              <w:rPr>
                <w:rFonts w:eastAsia="Arial Unicode MS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755D0C" w:rsidRPr="00674B2F" w:rsidRDefault="00432FBC" w:rsidP="00755D0C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Cs w:val="24"/>
              </w:rPr>
            </w:pPr>
            <w:r w:rsidRPr="00674B2F">
              <w:rPr>
                <w:rFonts w:eastAsia="Arial Unicode MS" w:cs="Times New Roman"/>
                <w:b/>
                <w:bCs/>
                <w:color w:val="000000"/>
                <w:szCs w:val="24"/>
              </w:rPr>
              <w:fldChar w:fldCharType="begin"/>
            </w:r>
            <w:r w:rsidR="00755D0C" w:rsidRPr="00674B2F">
              <w:rPr>
                <w:rFonts w:eastAsia="Arial Unicode MS" w:cs="Times New Roman"/>
                <w:b/>
                <w:bCs/>
                <w:color w:val="000000"/>
                <w:szCs w:val="24"/>
              </w:rPr>
              <w:instrText xml:space="preserve"> =SUM(ABOVE) </w:instrText>
            </w:r>
            <w:r w:rsidRPr="00674B2F">
              <w:rPr>
                <w:rFonts w:eastAsia="Arial Unicode MS" w:cs="Times New Roman"/>
                <w:b/>
                <w:bCs/>
                <w:color w:val="000000"/>
                <w:szCs w:val="24"/>
              </w:rPr>
              <w:fldChar w:fldCharType="separate"/>
            </w:r>
            <w:r w:rsidR="00755D0C" w:rsidRPr="00674B2F">
              <w:rPr>
                <w:rFonts w:eastAsia="Arial Unicode MS" w:cs="Times New Roman"/>
                <w:b/>
                <w:bCs/>
                <w:noProof/>
                <w:color w:val="000000"/>
                <w:szCs w:val="24"/>
              </w:rPr>
              <w:t>31</w:t>
            </w:r>
            <w:r w:rsidRPr="00674B2F">
              <w:rPr>
                <w:rFonts w:eastAsia="Arial Unicode MS" w:cs="Times New Roman"/>
                <w:b/>
                <w:bCs/>
                <w:color w:val="000000"/>
                <w:szCs w:val="24"/>
              </w:rPr>
              <w:fldChar w:fldCharType="end"/>
            </w:r>
          </w:p>
        </w:tc>
      </w:tr>
    </w:tbl>
    <w:p w:rsidR="00644D05" w:rsidRPr="00674B2F" w:rsidRDefault="00644D05" w:rsidP="00755D0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en-US" w:eastAsia="ru-RU"/>
        </w:rPr>
      </w:pPr>
    </w:p>
    <w:p w:rsidR="00104973" w:rsidRPr="00674B2F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674B2F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2534"/>
        <w:gridCol w:w="6195"/>
      </w:tblGrid>
      <w:tr w:rsidR="00104973" w:rsidRPr="00104973" w:rsidTr="00E0068D">
        <w:trPr>
          <w:jc w:val="center"/>
        </w:trPr>
        <w:tc>
          <w:tcPr>
            <w:tcW w:w="622" w:type="dxa"/>
            <w:vAlign w:val="center"/>
          </w:tcPr>
          <w:p w:rsidR="00104973" w:rsidRPr="00674B2F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4B2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04973" w:rsidRPr="00674B2F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4B2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34" w:type="dxa"/>
            <w:vAlign w:val="center"/>
          </w:tcPr>
          <w:p w:rsidR="00104973" w:rsidRPr="00674B2F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4B2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6195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4B2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8E522E" w:rsidRPr="004F1C29" w:rsidTr="00E0068D">
        <w:trPr>
          <w:jc w:val="center"/>
        </w:trPr>
        <w:tc>
          <w:tcPr>
            <w:tcW w:w="622" w:type="dxa"/>
            <w:vAlign w:val="center"/>
          </w:tcPr>
          <w:p w:rsidR="008E522E" w:rsidRPr="004F1C29" w:rsidRDefault="008E522E" w:rsidP="008E522E">
            <w:pPr>
              <w:spacing w:after="0" w:line="240" w:lineRule="auto"/>
              <w:jc w:val="center"/>
              <w:rPr>
                <w:szCs w:val="24"/>
                <w:highlight w:val="magenta"/>
              </w:rPr>
            </w:pPr>
            <w:r w:rsidRPr="008E522E">
              <w:rPr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2E" w:rsidRPr="00EE4CA5" w:rsidRDefault="008E522E" w:rsidP="008E522E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EE4CA5">
              <w:rPr>
                <w:szCs w:val="24"/>
              </w:rPr>
              <w:t>Основные методы статистического анализа данных.</w:t>
            </w:r>
          </w:p>
        </w:tc>
        <w:tc>
          <w:tcPr>
            <w:tcW w:w="6195" w:type="dxa"/>
            <w:shd w:val="clear" w:color="auto" w:fill="auto"/>
            <w:vAlign w:val="center"/>
          </w:tcPr>
          <w:p w:rsidR="008E522E" w:rsidRDefault="008E522E" w:rsidP="008E522E">
            <w:pPr>
              <w:spacing w:after="0" w:line="240" w:lineRule="auto"/>
              <w:rPr>
                <w:bCs/>
              </w:rPr>
            </w:pPr>
            <w:r w:rsidRPr="00EE4CA5">
              <w:rPr>
                <w:bCs/>
              </w:rPr>
              <w:t>1) Бородин А.Н. Элементарный курс теории вероятностей и математической статистики, 8-е изд., стер.-</w:t>
            </w:r>
            <w:r>
              <w:rPr>
                <w:bCs/>
              </w:rPr>
              <w:t xml:space="preserve"> СПб: Лань, 2011,. – 224 c.</w:t>
            </w:r>
          </w:p>
          <w:p w:rsidR="008E522E" w:rsidRPr="00EE4CA5" w:rsidRDefault="008E522E" w:rsidP="008E522E">
            <w:pPr>
              <w:spacing w:after="0" w:line="240" w:lineRule="auto"/>
              <w:rPr>
                <w:bCs/>
              </w:rPr>
            </w:pPr>
            <w:r w:rsidRPr="00EE4CA5">
              <w:rPr>
                <w:bCs/>
              </w:rPr>
              <w:t xml:space="preserve">2) </w:t>
            </w:r>
            <w:proofErr w:type="spellStart"/>
            <w:r w:rsidRPr="00EE4CA5">
              <w:rPr>
                <w:bCs/>
              </w:rPr>
              <w:t>Горяинова</w:t>
            </w:r>
            <w:proofErr w:type="spellEnd"/>
            <w:r w:rsidRPr="00EE4CA5">
              <w:rPr>
                <w:bCs/>
              </w:rPr>
              <w:t xml:space="preserve"> Е.Р., А.Р. Панков, Е.Н. Платонов. Прикладные методы анализа статистических данных. Учебное пособие [Электронный ресурс],</w:t>
            </w:r>
            <w:proofErr w:type="gramStart"/>
            <w:r w:rsidRPr="00EE4CA5">
              <w:rPr>
                <w:bCs/>
              </w:rPr>
              <w:t xml:space="preserve">  .</w:t>
            </w:r>
            <w:proofErr w:type="gramEnd"/>
            <w:r w:rsidRPr="00EE4CA5">
              <w:rPr>
                <w:bCs/>
              </w:rPr>
              <w:t xml:space="preserve"> – М.: Издательский дом Высшей школы экономики. 2012, 312 с. http://www.knigafund.ru/books/172455</w:t>
            </w:r>
          </w:p>
          <w:p w:rsidR="008E522E" w:rsidRPr="00EE4CA5" w:rsidRDefault="008E522E" w:rsidP="008E522E">
            <w:pPr>
              <w:spacing w:after="0" w:line="240" w:lineRule="auto"/>
              <w:rPr>
                <w:bCs/>
              </w:rPr>
            </w:pPr>
            <w:r w:rsidRPr="00EE4CA5">
              <w:rPr>
                <w:bCs/>
              </w:rPr>
              <w:t xml:space="preserve">2) </w:t>
            </w:r>
            <w:proofErr w:type="spellStart"/>
            <w:r w:rsidRPr="00EE4CA5">
              <w:rPr>
                <w:bCs/>
              </w:rPr>
              <w:t>Гмурман</w:t>
            </w:r>
            <w:proofErr w:type="spellEnd"/>
            <w:r w:rsidRPr="00EE4CA5">
              <w:rPr>
                <w:bCs/>
              </w:rPr>
              <w:t xml:space="preserve"> В.Е. Теория вероятностей и математическая статистика: </w:t>
            </w:r>
            <w:proofErr w:type="spellStart"/>
            <w:r w:rsidRPr="00EE4CA5">
              <w:rPr>
                <w:bCs/>
              </w:rPr>
              <w:t>учеб</w:t>
            </w:r>
            <w:proofErr w:type="gramStart"/>
            <w:r w:rsidRPr="00EE4CA5">
              <w:rPr>
                <w:bCs/>
              </w:rPr>
              <w:t>.п</w:t>
            </w:r>
            <w:proofErr w:type="gramEnd"/>
            <w:r w:rsidRPr="00EE4CA5">
              <w:rPr>
                <w:bCs/>
              </w:rPr>
              <w:t>особие</w:t>
            </w:r>
            <w:proofErr w:type="spellEnd"/>
            <w:r w:rsidRPr="00EE4CA5">
              <w:rPr>
                <w:bCs/>
              </w:rPr>
              <w:t>/</w:t>
            </w:r>
            <w:proofErr w:type="spellStart"/>
            <w:r w:rsidRPr="00EE4CA5">
              <w:rPr>
                <w:bCs/>
              </w:rPr>
              <w:t>В.Е.Гмурман</w:t>
            </w:r>
            <w:proofErr w:type="spellEnd"/>
            <w:r w:rsidRPr="00EE4CA5">
              <w:rPr>
                <w:bCs/>
              </w:rPr>
              <w:t xml:space="preserve">, - 12-е </w:t>
            </w:r>
            <w:proofErr w:type="spellStart"/>
            <w:r w:rsidRPr="00EE4CA5">
              <w:rPr>
                <w:bCs/>
              </w:rPr>
              <w:t>изд.перераб</w:t>
            </w:r>
            <w:proofErr w:type="spellEnd"/>
            <w:r w:rsidRPr="00EE4CA5">
              <w:rPr>
                <w:bCs/>
              </w:rPr>
              <w:t xml:space="preserve">.-М: </w:t>
            </w:r>
            <w:proofErr w:type="spellStart"/>
            <w:r w:rsidRPr="00EE4CA5">
              <w:rPr>
                <w:bCs/>
              </w:rPr>
              <w:t>Юрайт</w:t>
            </w:r>
            <w:proofErr w:type="spellEnd"/>
            <w:r w:rsidRPr="00EE4CA5">
              <w:rPr>
                <w:bCs/>
              </w:rPr>
              <w:t>, 2010.- 479 с. ил. –(Основы наук) Экземпляры: всего 101 – ЧЗОД(1), ОУЛ(100) ) (Шифр: В17  я73  Г55)</w:t>
            </w:r>
          </w:p>
          <w:p w:rsidR="008E522E" w:rsidRPr="00EE4CA5" w:rsidRDefault="008E522E" w:rsidP="008E522E">
            <w:pPr>
              <w:spacing w:after="0" w:line="240" w:lineRule="auto"/>
              <w:rPr>
                <w:bCs/>
              </w:rPr>
            </w:pPr>
            <w:r w:rsidRPr="00EE4CA5">
              <w:rPr>
                <w:bCs/>
              </w:rPr>
              <w:lastRenderedPageBreak/>
              <w:t xml:space="preserve">3)Математическая статистика в системе </w:t>
            </w:r>
            <w:proofErr w:type="spellStart"/>
            <w:r w:rsidRPr="00EE4CA5">
              <w:rPr>
                <w:bCs/>
              </w:rPr>
              <w:t>MatLAB</w:t>
            </w:r>
            <w:proofErr w:type="spellEnd"/>
            <w:r w:rsidRPr="00EE4CA5">
              <w:rPr>
                <w:bCs/>
              </w:rPr>
              <w:t xml:space="preserve">.  Лабораторный практикум / сост. </w:t>
            </w:r>
            <w:proofErr w:type="spellStart"/>
            <w:r w:rsidRPr="00EE4CA5">
              <w:rPr>
                <w:bCs/>
              </w:rPr>
              <w:t>Н.В.Грибкова</w:t>
            </w:r>
            <w:proofErr w:type="spellEnd"/>
            <w:r w:rsidRPr="00EE4CA5">
              <w:rPr>
                <w:bCs/>
              </w:rPr>
              <w:t xml:space="preserve">. Методические указания,  СПб,  ПГУПС, 2013. . –  47 c. </w:t>
            </w:r>
          </w:p>
        </w:tc>
      </w:tr>
      <w:tr w:rsidR="008E522E" w:rsidRPr="004F1C29" w:rsidTr="00E0068D">
        <w:trPr>
          <w:jc w:val="center"/>
        </w:trPr>
        <w:tc>
          <w:tcPr>
            <w:tcW w:w="622" w:type="dxa"/>
            <w:vAlign w:val="center"/>
          </w:tcPr>
          <w:p w:rsidR="008E522E" w:rsidRPr="008E522E" w:rsidRDefault="008E522E" w:rsidP="008E522E">
            <w:pPr>
              <w:spacing w:after="0" w:line="240" w:lineRule="auto"/>
              <w:jc w:val="center"/>
              <w:rPr>
                <w:szCs w:val="24"/>
              </w:rPr>
            </w:pPr>
            <w:r w:rsidRPr="008E522E">
              <w:rPr>
                <w:szCs w:val="24"/>
              </w:rPr>
              <w:lastRenderedPageBreak/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2E" w:rsidRPr="00EE4CA5" w:rsidRDefault="008E522E" w:rsidP="008E522E">
            <w:pPr>
              <w:spacing w:after="0" w:line="240" w:lineRule="auto"/>
              <w:rPr>
                <w:szCs w:val="24"/>
              </w:rPr>
            </w:pPr>
            <w:r w:rsidRPr="00EE4CA5">
              <w:rPr>
                <w:szCs w:val="24"/>
              </w:rPr>
              <w:t>Методы исследования однородности и независимости двух выборок</w:t>
            </w:r>
          </w:p>
        </w:tc>
        <w:tc>
          <w:tcPr>
            <w:tcW w:w="6195" w:type="dxa"/>
            <w:shd w:val="clear" w:color="auto" w:fill="auto"/>
            <w:vAlign w:val="center"/>
          </w:tcPr>
          <w:p w:rsidR="008E522E" w:rsidRPr="00EE4CA5" w:rsidRDefault="008E522E" w:rsidP="008E522E">
            <w:pPr>
              <w:spacing w:after="0" w:line="240" w:lineRule="auto"/>
              <w:rPr>
                <w:bCs/>
              </w:rPr>
            </w:pPr>
            <w:r w:rsidRPr="00EE4CA5">
              <w:rPr>
                <w:bCs/>
              </w:rPr>
              <w:t xml:space="preserve">1)Ивченко Г.И., Медведев Ю.И. Введение в математическую статистику, М: ЛКИ, 2010 [Электронный ресурс]  </w:t>
            </w:r>
            <w:hyperlink r:id="rId8" w:history="1">
              <w:r w:rsidRPr="00EE4CA5">
                <w:rPr>
                  <w:bCs/>
                </w:rPr>
                <w:t>http://www.twirpx.com/file/529807/</w:t>
              </w:r>
            </w:hyperlink>
          </w:p>
          <w:p w:rsidR="008E522E" w:rsidRPr="00EE4CA5" w:rsidRDefault="008E522E" w:rsidP="008E522E">
            <w:pPr>
              <w:spacing w:after="0" w:line="240" w:lineRule="auto"/>
              <w:rPr>
                <w:bCs/>
              </w:rPr>
            </w:pPr>
            <w:proofErr w:type="spellStart"/>
            <w:r w:rsidRPr="00EE4CA5">
              <w:rPr>
                <w:bCs/>
              </w:rPr>
              <w:t>Кельберт</w:t>
            </w:r>
            <w:proofErr w:type="spellEnd"/>
            <w:r w:rsidRPr="00EE4CA5">
              <w:rPr>
                <w:bCs/>
              </w:rPr>
              <w:t xml:space="preserve"> М.Я., Сухов Ю.И. </w:t>
            </w:r>
            <w:hyperlink r:id="rId9" w:history="1">
              <w:r w:rsidRPr="00EE4CA5">
                <w:rPr>
                  <w:bCs/>
                </w:rPr>
                <w:t>Вероятность и статистика в примерах и задачах. Том 1: Основные понятия теории вероятностей и математической статистики</w:t>
              </w:r>
            </w:hyperlink>
            <w:r w:rsidRPr="00EE4CA5">
              <w:rPr>
                <w:bCs/>
              </w:rPr>
              <w:t xml:space="preserve">  М.: МЦМНО,  2007 . – 456 c.</w:t>
            </w:r>
          </w:p>
          <w:p w:rsidR="008E522E" w:rsidRPr="00EE4CA5" w:rsidRDefault="008E522E" w:rsidP="008E522E">
            <w:pPr>
              <w:spacing w:after="0" w:line="240" w:lineRule="auto"/>
              <w:rPr>
                <w:bCs/>
              </w:rPr>
            </w:pPr>
            <w:r w:rsidRPr="00EE4CA5">
              <w:rPr>
                <w:bCs/>
              </w:rPr>
              <w:t xml:space="preserve">2)Лагутин М.Б. Наглядная математическая статистика. </w:t>
            </w:r>
            <w:proofErr w:type="spellStart"/>
            <w:r w:rsidRPr="00EE4CA5">
              <w:rPr>
                <w:bCs/>
              </w:rPr>
              <w:t>Учеб</w:t>
            </w:r>
            <w:proofErr w:type="gramStart"/>
            <w:r w:rsidRPr="00EE4CA5">
              <w:rPr>
                <w:bCs/>
              </w:rPr>
              <w:t>.п</w:t>
            </w:r>
            <w:proofErr w:type="gramEnd"/>
            <w:r w:rsidRPr="00EE4CA5">
              <w:rPr>
                <w:bCs/>
              </w:rPr>
              <w:t>особие</w:t>
            </w:r>
            <w:proofErr w:type="spellEnd"/>
            <w:r w:rsidRPr="00EE4CA5">
              <w:rPr>
                <w:bCs/>
              </w:rPr>
              <w:t xml:space="preserve">/ </w:t>
            </w:r>
            <w:proofErr w:type="spellStart"/>
            <w:r w:rsidRPr="00EE4CA5">
              <w:rPr>
                <w:bCs/>
              </w:rPr>
              <w:t>М.Б.Лагутин</w:t>
            </w:r>
            <w:proofErr w:type="spellEnd"/>
            <w:r w:rsidRPr="00EE4CA5">
              <w:rPr>
                <w:bCs/>
              </w:rPr>
              <w:t xml:space="preserve">.- М.: БИНОМ, Лаборатория знаний, 2007. – 472 с. ил. ISBN 978-5-94774-345-6. [Электронный ресурс]   </w:t>
            </w:r>
            <w:hyperlink r:id="rId10" w:history="1">
              <w:r w:rsidRPr="00EE4CA5">
                <w:rPr>
                  <w:bCs/>
                </w:rPr>
                <w:t>http://www.1variant.ru/content/uchebniki/matematika/650.pdf</w:t>
              </w:r>
            </w:hyperlink>
          </w:p>
        </w:tc>
      </w:tr>
      <w:tr w:rsidR="008E522E" w:rsidRPr="004F1C29" w:rsidTr="00E0068D">
        <w:trPr>
          <w:jc w:val="center"/>
        </w:trPr>
        <w:tc>
          <w:tcPr>
            <w:tcW w:w="622" w:type="dxa"/>
            <w:vAlign w:val="center"/>
          </w:tcPr>
          <w:p w:rsidR="008E522E" w:rsidRPr="008E522E" w:rsidRDefault="008E522E" w:rsidP="008E522E">
            <w:pPr>
              <w:spacing w:after="0" w:line="240" w:lineRule="auto"/>
              <w:jc w:val="center"/>
              <w:rPr>
                <w:szCs w:val="24"/>
              </w:rPr>
            </w:pPr>
            <w:r w:rsidRPr="008E522E">
              <w:rPr>
                <w:szCs w:val="24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2E" w:rsidRPr="00EE4CA5" w:rsidRDefault="008E522E" w:rsidP="008E522E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EE4CA5">
              <w:rPr>
                <w:szCs w:val="24"/>
              </w:rPr>
              <w:t>Анализ главных компонент, корреляционный анализ</w:t>
            </w:r>
          </w:p>
        </w:tc>
        <w:tc>
          <w:tcPr>
            <w:tcW w:w="6195" w:type="dxa"/>
            <w:shd w:val="clear" w:color="auto" w:fill="auto"/>
            <w:vAlign w:val="center"/>
          </w:tcPr>
          <w:p w:rsidR="008E522E" w:rsidRPr="005F226A" w:rsidRDefault="008E522E" w:rsidP="008E522E">
            <w:pPr>
              <w:spacing w:after="0" w:line="240" w:lineRule="auto"/>
              <w:rPr>
                <w:bCs/>
              </w:rPr>
            </w:pPr>
            <w:r w:rsidRPr="00EE4CA5">
              <w:rPr>
                <w:bCs/>
              </w:rPr>
              <w:t xml:space="preserve">1)Ивченко Г.И., Медведев Ю.И. Введение в математическую статистику, М: ЛКИ, 2010 [Электронный ресурс]  </w:t>
            </w:r>
            <w:hyperlink r:id="rId11" w:history="1">
              <w:r w:rsidRPr="00EE4CA5">
                <w:rPr>
                  <w:bCs/>
                </w:rPr>
                <w:t>http://www.twirpx.com/file/529807/</w:t>
              </w:r>
            </w:hyperlink>
          </w:p>
        </w:tc>
      </w:tr>
      <w:tr w:rsidR="008E522E" w:rsidRPr="004F1C29" w:rsidTr="00E0068D">
        <w:trPr>
          <w:jc w:val="center"/>
        </w:trPr>
        <w:tc>
          <w:tcPr>
            <w:tcW w:w="622" w:type="dxa"/>
            <w:vAlign w:val="center"/>
          </w:tcPr>
          <w:p w:rsidR="008E522E" w:rsidRPr="008E522E" w:rsidRDefault="008E522E" w:rsidP="008E522E">
            <w:pPr>
              <w:spacing w:after="0" w:line="240" w:lineRule="auto"/>
              <w:jc w:val="center"/>
              <w:rPr>
                <w:szCs w:val="24"/>
              </w:rPr>
            </w:pPr>
            <w:r w:rsidRPr="008E522E">
              <w:rPr>
                <w:szCs w:val="24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2E" w:rsidRPr="00EE4CA5" w:rsidRDefault="008E522E" w:rsidP="008E522E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EE4CA5">
              <w:rPr>
                <w:szCs w:val="24"/>
              </w:rPr>
              <w:t>Элементы факторного анализа</w:t>
            </w:r>
          </w:p>
        </w:tc>
        <w:tc>
          <w:tcPr>
            <w:tcW w:w="6195" w:type="dxa"/>
            <w:shd w:val="clear" w:color="auto" w:fill="auto"/>
            <w:vAlign w:val="center"/>
          </w:tcPr>
          <w:p w:rsidR="008E522E" w:rsidRPr="00EE4CA5" w:rsidRDefault="008E522E" w:rsidP="008E522E">
            <w:pPr>
              <w:spacing w:after="0" w:line="240" w:lineRule="auto"/>
              <w:rPr>
                <w:bCs/>
              </w:rPr>
            </w:pPr>
            <w:r w:rsidRPr="00EE4CA5">
              <w:rPr>
                <w:bCs/>
              </w:rPr>
              <w:t xml:space="preserve">1)Ивченко Г.И., Медведев Ю.И. Введение в математическую статистику, М: ЛКИ, 2010 [Электронный ресурс]  </w:t>
            </w:r>
            <w:hyperlink r:id="rId12" w:history="1">
              <w:r w:rsidRPr="00EE4CA5">
                <w:rPr>
                  <w:bCs/>
                </w:rPr>
                <w:t>http://www.twirpx.com/file/529807/</w:t>
              </w:r>
            </w:hyperlink>
          </w:p>
        </w:tc>
      </w:tr>
      <w:tr w:rsidR="008E522E" w:rsidRPr="00104973" w:rsidTr="00E0068D">
        <w:trPr>
          <w:trHeight w:val="70"/>
          <w:jc w:val="center"/>
        </w:trPr>
        <w:tc>
          <w:tcPr>
            <w:tcW w:w="622" w:type="dxa"/>
            <w:vAlign w:val="center"/>
          </w:tcPr>
          <w:p w:rsidR="008E522E" w:rsidRPr="008E522E" w:rsidRDefault="008E522E" w:rsidP="008E522E">
            <w:pPr>
              <w:spacing w:after="0" w:line="240" w:lineRule="auto"/>
              <w:jc w:val="center"/>
              <w:rPr>
                <w:szCs w:val="24"/>
              </w:rPr>
            </w:pPr>
            <w:r w:rsidRPr="008E522E">
              <w:rPr>
                <w:szCs w:val="24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2E" w:rsidRPr="00EE4CA5" w:rsidRDefault="008E522E" w:rsidP="008E522E">
            <w:pPr>
              <w:spacing w:after="0" w:line="240" w:lineRule="auto"/>
              <w:rPr>
                <w:szCs w:val="24"/>
              </w:rPr>
            </w:pPr>
            <w:r w:rsidRPr="00EE4CA5">
              <w:rPr>
                <w:szCs w:val="24"/>
              </w:rPr>
              <w:t>Элементы дисперсионного анализа</w:t>
            </w:r>
          </w:p>
        </w:tc>
        <w:tc>
          <w:tcPr>
            <w:tcW w:w="6195" w:type="dxa"/>
            <w:shd w:val="clear" w:color="auto" w:fill="auto"/>
            <w:vAlign w:val="center"/>
          </w:tcPr>
          <w:p w:rsidR="008E522E" w:rsidRPr="00EE4CA5" w:rsidRDefault="008E522E" w:rsidP="008E522E">
            <w:pPr>
              <w:spacing w:after="0" w:line="240" w:lineRule="auto"/>
              <w:rPr>
                <w:bCs/>
              </w:rPr>
            </w:pPr>
            <w:r w:rsidRPr="00EE4CA5">
              <w:rPr>
                <w:bCs/>
              </w:rPr>
              <w:t xml:space="preserve">1)Ивченко Г.И., Медведев Ю.И. Введение в математическую статистику, М: ЛКИ, 2010 [Электронный ресурс]  </w:t>
            </w:r>
            <w:hyperlink r:id="rId13" w:history="1">
              <w:r w:rsidRPr="00EE4CA5">
                <w:rPr>
                  <w:bCs/>
                </w:rPr>
                <w:t>http://www.twirpx.com/file/529807/</w:t>
              </w:r>
            </w:hyperlink>
          </w:p>
        </w:tc>
      </w:tr>
      <w:tr w:rsidR="008E522E" w:rsidRPr="00104973" w:rsidTr="00E0068D">
        <w:trPr>
          <w:jc w:val="center"/>
        </w:trPr>
        <w:tc>
          <w:tcPr>
            <w:tcW w:w="622" w:type="dxa"/>
            <w:vAlign w:val="center"/>
          </w:tcPr>
          <w:p w:rsidR="008E522E" w:rsidRPr="004F1C29" w:rsidRDefault="008E522E" w:rsidP="008E522E">
            <w:pPr>
              <w:spacing w:after="0" w:line="240" w:lineRule="auto"/>
              <w:jc w:val="center"/>
              <w:rPr>
                <w:szCs w:val="24"/>
                <w:highlight w:val="magenta"/>
              </w:rPr>
            </w:pPr>
            <w:r w:rsidRPr="008E522E">
              <w:rPr>
                <w:szCs w:val="24"/>
              </w:rPr>
              <w:t>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2E" w:rsidRPr="00EE4CA5" w:rsidRDefault="008E522E" w:rsidP="008E522E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EE4CA5">
              <w:rPr>
                <w:szCs w:val="24"/>
              </w:rPr>
              <w:t>Задачи классификации, алгоритмы кластерного анализа</w:t>
            </w:r>
          </w:p>
        </w:tc>
        <w:tc>
          <w:tcPr>
            <w:tcW w:w="6195" w:type="dxa"/>
            <w:shd w:val="clear" w:color="auto" w:fill="auto"/>
            <w:vAlign w:val="center"/>
          </w:tcPr>
          <w:p w:rsidR="008E522E" w:rsidRPr="00EE4CA5" w:rsidRDefault="008E522E" w:rsidP="008E522E">
            <w:pPr>
              <w:spacing w:after="0" w:line="240" w:lineRule="auto"/>
              <w:rPr>
                <w:bCs/>
              </w:rPr>
            </w:pPr>
            <w:r w:rsidRPr="00EE4CA5">
              <w:rPr>
                <w:bCs/>
              </w:rPr>
              <w:t xml:space="preserve">1)Лагутин М.Б. Наглядная математическая статистика. </w:t>
            </w:r>
            <w:proofErr w:type="spellStart"/>
            <w:r w:rsidRPr="00EE4CA5">
              <w:rPr>
                <w:bCs/>
              </w:rPr>
              <w:t>Учеб</w:t>
            </w:r>
            <w:proofErr w:type="gramStart"/>
            <w:r w:rsidRPr="00EE4CA5">
              <w:rPr>
                <w:bCs/>
              </w:rPr>
              <w:t>.п</w:t>
            </w:r>
            <w:proofErr w:type="gramEnd"/>
            <w:r w:rsidRPr="00EE4CA5">
              <w:rPr>
                <w:bCs/>
              </w:rPr>
              <w:t>особие</w:t>
            </w:r>
            <w:proofErr w:type="spellEnd"/>
            <w:r w:rsidRPr="00EE4CA5">
              <w:rPr>
                <w:bCs/>
              </w:rPr>
              <w:t xml:space="preserve">/ </w:t>
            </w:r>
            <w:proofErr w:type="spellStart"/>
            <w:r w:rsidRPr="00EE4CA5">
              <w:rPr>
                <w:bCs/>
              </w:rPr>
              <w:t>М.Б.Лагутин</w:t>
            </w:r>
            <w:proofErr w:type="spellEnd"/>
            <w:r w:rsidRPr="00EE4CA5">
              <w:rPr>
                <w:bCs/>
              </w:rPr>
              <w:t xml:space="preserve">.- М.: БИНОМ, Лаборатория знаний, 2007. – 472 с. ил. ISBN 978-5-94774-345-6. [Электронный ресурс]   </w:t>
            </w:r>
            <w:hyperlink r:id="rId14" w:history="1">
              <w:r w:rsidRPr="00EE4CA5">
                <w:rPr>
                  <w:bCs/>
                </w:rPr>
                <w:t>http://www.1variant.ru/content/uchebniki/matematika/650.pdf</w:t>
              </w:r>
            </w:hyperlink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8E522E" w:rsidRPr="005F226A" w:rsidRDefault="008E522E" w:rsidP="008E522E">
      <w:pPr>
        <w:numPr>
          <w:ilvl w:val="0"/>
          <w:numId w:val="33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5F226A">
        <w:rPr>
          <w:bCs/>
          <w:sz w:val="28"/>
          <w:szCs w:val="28"/>
        </w:rPr>
        <w:t>Бородин А.Н. Элементарный курс теории вероятностей и математической статистики, 8-е изд., стер.- СПб: Лань, 2011,. – 224 c/</w:t>
      </w:r>
    </w:p>
    <w:p w:rsidR="008E522E" w:rsidRPr="005F226A" w:rsidRDefault="008E522E" w:rsidP="008E522E">
      <w:pPr>
        <w:numPr>
          <w:ilvl w:val="0"/>
          <w:numId w:val="33"/>
        </w:numPr>
        <w:spacing w:after="0" w:line="240" w:lineRule="auto"/>
        <w:ind w:left="0" w:firstLine="851"/>
        <w:jc w:val="both"/>
        <w:rPr>
          <w:sz w:val="28"/>
          <w:szCs w:val="28"/>
        </w:rPr>
      </w:pPr>
      <w:proofErr w:type="spellStart"/>
      <w:r w:rsidRPr="005F226A">
        <w:rPr>
          <w:bCs/>
          <w:sz w:val="28"/>
          <w:szCs w:val="28"/>
        </w:rPr>
        <w:t>Буреева</w:t>
      </w:r>
      <w:proofErr w:type="spellEnd"/>
      <w:r w:rsidRPr="005F226A">
        <w:rPr>
          <w:bCs/>
          <w:sz w:val="28"/>
          <w:szCs w:val="28"/>
        </w:rPr>
        <w:t xml:space="preserve"> Н.Н. Многомерный статистический анализ с использованием ППП “STATISTICA”. Учебно-методический материал  </w:t>
      </w:r>
      <w:r w:rsidRPr="005F226A">
        <w:rPr>
          <w:bCs/>
          <w:sz w:val="28"/>
          <w:szCs w:val="28"/>
        </w:rPr>
        <w:lastRenderedPageBreak/>
        <w:t>[Электронный ресурс]</w:t>
      </w:r>
      <w:proofErr w:type="gramStart"/>
      <w:r w:rsidRPr="005F226A">
        <w:rPr>
          <w:bCs/>
          <w:sz w:val="28"/>
          <w:szCs w:val="28"/>
        </w:rPr>
        <w:t>,Н</w:t>
      </w:r>
      <w:proofErr w:type="gramEnd"/>
      <w:r w:rsidRPr="005F226A">
        <w:rPr>
          <w:bCs/>
          <w:sz w:val="28"/>
          <w:szCs w:val="28"/>
        </w:rPr>
        <w:t>НГУ им. Н.И. Лобачевского, Нижний Новгород, 2007. — 112с. http://www.unn.ru/pages/issues/aids/2007/57.pdf</w:t>
      </w:r>
    </w:p>
    <w:p w:rsidR="008E522E" w:rsidRPr="005F226A" w:rsidRDefault="00B12649" w:rsidP="008E522E">
      <w:pPr>
        <w:numPr>
          <w:ilvl w:val="0"/>
          <w:numId w:val="33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hyperlink r:id="rId15" w:tgtFrame="_blank" w:history="1">
        <w:r w:rsidR="008E522E" w:rsidRPr="005F226A">
          <w:rPr>
            <w:bCs/>
            <w:sz w:val="28"/>
            <w:szCs w:val="28"/>
          </w:rPr>
          <w:t xml:space="preserve">Введение в  систему </w:t>
        </w:r>
        <w:r w:rsidR="008E522E" w:rsidRPr="005F226A">
          <w:rPr>
            <w:bCs/>
            <w:sz w:val="28"/>
            <w:szCs w:val="28"/>
            <w:lang w:val="en-US"/>
          </w:rPr>
          <w:t>R</w:t>
        </w:r>
        <w:r w:rsidR="008E522E" w:rsidRPr="005F226A">
          <w:rPr>
            <w:bCs/>
            <w:sz w:val="28"/>
            <w:szCs w:val="28"/>
          </w:rPr>
          <w:t xml:space="preserve"> статистического анализа данных</w:t>
        </w:r>
      </w:hyperlink>
      <w:r w:rsidR="008E522E" w:rsidRPr="005F226A">
        <w:rPr>
          <w:bCs/>
          <w:sz w:val="28"/>
          <w:szCs w:val="28"/>
        </w:rPr>
        <w:t xml:space="preserve"> (электронный ресурс) </w:t>
      </w:r>
      <w:hyperlink r:id="rId16" w:history="1">
        <w:r w:rsidR="008E522E" w:rsidRPr="005F226A">
          <w:rPr>
            <w:bCs/>
            <w:sz w:val="28"/>
            <w:szCs w:val="28"/>
          </w:rPr>
          <w:t>http://mpoctok.narod.ru/r/intro.htm</w:t>
        </w:r>
      </w:hyperlink>
    </w:p>
    <w:p w:rsidR="008E522E" w:rsidRPr="005F226A" w:rsidRDefault="008E522E" w:rsidP="008E522E">
      <w:pPr>
        <w:numPr>
          <w:ilvl w:val="0"/>
          <w:numId w:val="33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proofErr w:type="spellStart"/>
      <w:r w:rsidRPr="005F226A">
        <w:rPr>
          <w:bCs/>
          <w:sz w:val="28"/>
          <w:szCs w:val="28"/>
        </w:rPr>
        <w:t>Горяинова</w:t>
      </w:r>
      <w:proofErr w:type="spellEnd"/>
      <w:r w:rsidRPr="005F226A">
        <w:rPr>
          <w:bCs/>
          <w:sz w:val="28"/>
          <w:szCs w:val="28"/>
        </w:rPr>
        <w:t xml:space="preserve"> Е.Р., А.Р. Панков, Е.Н. Платонов. Прикладные методы анализа статистических данных. Учебное пособие [Электронный ресурс</w:t>
      </w:r>
      <w:proofErr w:type="gramStart"/>
      <w:r w:rsidRPr="005F226A">
        <w:rPr>
          <w:bCs/>
          <w:sz w:val="28"/>
          <w:szCs w:val="28"/>
        </w:rPr>
        <w:t xml:space="preserve">],. – </w:t>
      </w:r>
      <w:proofErr w:type="gramEnd"/>
      <w:r w:rsidRPr="005F226A">
        <w:rPr>
          <w:bCs/>
          <w:sz w:val="28"/>
          <w:szCs w:val="28"/>
        </w:rPr>
        <w:t>М.: Издательский дом Высшей школы экономики. 2012, 312 с.http://www.knigafund.ru/books/172455</w:t>
      </w:r>
    </w:p>
    <w:p w:rsidR="008E522E" w:rsidRPr="005F226A" w:rsidRDefault="008E522E" w:rsidP="008E522E">
      <w:pPr>
        <w:numPr>
          <w:ilvl w:val="0"/>
          <w:numId w:val="33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proofErr w:type="spellStart"/>
      <w:r w:rsidRPr="005F226A">
        <w:rPr>
          <w:bCs/>
          <w:sz w:val="28"/>
          <w:szCs w:val="28"/>
        </w:rPr>
        <w:t>Гмурман</w:t>
      </w:r>
      <w:proofErr w:type="spellEnd"/>
      <w:r w:rsidRPr="005F226A">
        <w:rPr>
          <w:bCs/>
          <w:sz w:val="28"/>
          <w:szCs w:val="28"/>
        </w:rPr>
        <w:t xml:space="preserve"> В.Е. Теория вероятностей и математическая статистика: </w:t>
      </w:r>
      <w:proofErr w:type="spellStart"/>
      <w:r w:rsidRPr="005F226A">
        <w:rPr>
          <w:bCs/>
          <w:sz w:val="28"/>
          <w:szCs w:val="28"/>
        </w:rPr>
        <w:t>учеб</w:t>
      </w:r>
      <w:proofErr w:type="gramStart"/>
      <w:r w:rsidRPr="005F226A">
        <w:rPr>
          <w:bCs/>
          <w:sz w:val="28"/>
          <w:szCs w:val="28"/>
        </w:rPr>
        <w:t>.п</w:t>
      </w:r>
      <w:proofErr w:type="gramEnd"/>
      <w:r w:rsidRPr="005F226A">
        <w:rPr>
          <w:bCs/>
          <w:sz w:val="28"/>
          <w:szCs w:val="28"/>
        </w:rPr>
        <w:t>особие</w:t>
      </w:r>
      <w:proofErr w:type="spellEnd"/>
      <w:r w:rsidRPr="005F226A">
        <w:rPr>
          <w:bCs/>
          <w:sz w:val="28"/>
          <w:szCs w:val="28"/>
        </w:rPr>
        <w:t>/</w:t>
      </w:r>
      <w:proofErr w:type="spellStart"/>
      <w:r w:rsidRPr="005F226A">
        <w:rPr>
          <w:bCs/>
          <w:sz w:val="28"/>
          <w:szCs w:val="28"/>
        </w:rPr>
        <w:t>В.Е.Гмурман</w:t>
      </w:r>
      <w:proofErr w:type="spellEnd"/>
      <w:r w:rsidRPr="005F226A">
        <w:rPr>
          <w:bCs/>
          <w:sz w:val="28"/>
          <w:szCs w:val="28"/>
        </w:rPr>
        <w:t xml:space="preserve">, - 12-е </w:t>
      </w:r>
      <w:proofErr w:type="spellStart"/>
      <w:r w:rsidRPr="005F226A">
        <w:rPr>
          <w:bCs/>
          <w:sz w:val="28"/>
          <w:szCs w:val="28"/>
        </w:rPr>
        <w:t>изд.перераб</w:t>
      </w:r>
      <w:proofErr w:type="spellEnd"/>
      <w:r w:rsidRPr="005F226A">
        <w:rPr>
          <w:bCs/>
          <w:sz w:val="28"/>
          <w:szCs w:val="28"/>
        </w:rPr>
        <w:t xml:space="preserve">.-М: </w:t>
      </w:r>
      <w:proofErr w:type="spellStart"/>
      <w:r w:rsidRPr="005F226A">
        <w:rPr>
          <w:bCs/>
          <w:sz w:val="28"/>
          <w:szCs w:val="28"/>
        </w:rPr>
        <w:t>Юрайт</w:t>
      </w:r>
      <w:proofErr w:type="spellEnd"/>
      <w:r w:rsidRPr="005F226A">
        <w:rPr>
          <w:bCs/>
          <w:sz w:val="28"/>
          <w:szCs w:val="28"/>
        </w:rPr>
        <w:t>, 2010.- 479 с. ил. –(Основы наук) Экземпляры: всего 101 – ЧЗОД(1), ОУЛ(100) ) (Шифр: В17  я73  Г55)</w:t>
      </w:r>
    </w:p>
    <w:p w:rsidR="008E522E" w:rsidRPr="00EE4CA5" w:rsidRDefault="008E522E" w:rsidP="008E522E">
      <w:pPr>
        <w:numPr>
          <w:ilvl w:val="0"/>
          <w:numId w:val="33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5F226A">
        <w:rPr>
          <w:bCs/>
          <w:sz w:val="28"/>
          <w:szCs w:val="28"/>
        </w:rPr>
        <w:t>Ивченко Г.И., Медведев Ю.И. Введение в математическую статистику, М: ЛКИ, 2010.-600 с. [Электронный ресурс]</w:t>
      </w:r>
      <w:hyperlink r:id="rId17" w:history="1">
        <w:r w:rsidRPr="00EE4CA5">
          <w:rPr>
            <w:bCs/>
            <w:sz w:val="28"/>
            <w:szCs w:val="28"/>
          </w:rPr>
          <w:t>http://www.twirpx.com/file/529807/</w:t>
        </w:r>
      </w:hyperlink>
    </w:p>
    <w:p w:rsidR="008E522E" w:rsidRDefault="008E522E" w:rsidP="008E522E">
      <w:pPr>
        <w:numPr>
          <w:ilvl w:val="0"/>
          <w:numId w:val="33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EE4CA5">
        <w:rPr>
          <w:bCs/>
          <w:sz w:val="28"/>
          <w:szCs w:val="28"/>
        </w:rPr>
        <w:t xml:space="preserve">Фаддеев М.А. Элементарная обработка результатов эксперимента: </w:t>
      </w:r>
      <w:proofErr w:type="spellStart"/>
      <w:r w:rsidRPr="00EE4CA5">
        <w:rPr>
          <w:bCs/>
          <w:sz w:val="28"/>
          <w:szCs w:val="28"/>
        </w:rPr>
        <w:t>учеб</w:t>
      </w:r>
      <w:proofErr w:type="gramStart"/>
      <w:r w:rsidRPr="00EE4CA5">
        <w:rPr>
          <w:bCs/>
          <w:sz w:val="28"/>
          <w:szCs w:val="28"/>
        </w:rPr>
        <w:t>.п</w:t>
      </w:r>
      <w:proofErr w:type="gramEnd"/>
      <w:r w:rsidRPr="00EE4CA5">
        <w:rPr>
          <w:bCs/>
          <w:sz w:val="28"/>
          <w:szCs w:val="28"/>
        </w:rPr>
        <w:t>особие</w:t>
      </w:r>
      <w:proofErr w:type="spellEnd"/>
      <w:r w:rsidRPr="00EE4CA5">
        <w:rPr>
          <w:bCs/>
          <w:sz w:val="28"/>
          <w:szCs w:val="28"/>
        </w:rPr>
        <w:t>/</w:t>
      </w:r>
      <w:proofErr w:type="spellStart"/>
      <w:r w:rsidRPr="00EE4CA5">
        <w:rPr>
          <w:bCs/>
          <w:sz w:val="28"/>
          <w:szCs w:val="28"/>
        </w:rPr>
        <w:t>М.А.Фаддеев</w:t>
      </w:r>
      <w:proofErr w:type="spellEnd"/>
      <w:r w:rsidRPr="00EE4CA5">
        <w:rPr>
          <w:bCs/>
          <w:sz w:val="28"/>
          <w:szCs w:val="28"/>
        </w:rPr>
        <w:t>.- СПб; М.; Краснодар: Лань, 2008. – 117 с. ил. (Учебник для вузов. Специальная литература). Экземпляры: всего 21.- НБ(2), ОУЛ(19). (Шифр: Т43698 Ф15)</w:t>
      </w:r>
    </w:p>
    <w:p w:rsidR="000530EC" w:rsidRPr="00104973" w:rsidRDefault="000530EC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674B2F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8.2 Перечень дополнительной учебной литературы, необходимой для освоения </w:t>
      </w:r>
      <w:r w:rsidRPr="00674B2F">
        <w:rPr>
          <w:rFonts w:eastAsia="Times New Roman" w:cs="Times New Roman"/>
          <w:bCs/>
          <w:sz w:val="28"/>
          <w:szCs w:val="28"/>
          <w:lang w:eastAsia="ru-RU"/>
        </w:rPr>
        <w:t>дисциплины</w:t>
      </w:r>
    </w:p>
    <w:p w:rsidR="00755D0C" w:rsidRPr="00674B2F" w:rsidRDefault="008E522E" w:rsidP="00755D0C">
      <w:pPr>
        <w:numPr>
          <w:ilvl w:val="0"/>
          <w:numId w:val="34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674B2F">
        <w:rPr>
          <w:bCs/>
          <w:sz w:val="28"/>
          <w:szCs w:val="28"/>
        </w:rPr>
        <w:t xml:space="preserve">Кухаренко Л.А., </w:t>
      </w:r>
      <w:proofErr w:type="spellStart"/>
      <w:r w:rsidRPr="00674B2F">
        <w:rPr>
          <w:bCs/>
          <w:sz w:val="28"/>
          <w:szCs w:val="28"/>
        </w:rPr>
        <w:t>Малошевский</w:t>
      </w:r>
      <w:proofErr w:type="spellEnd"/>
      <w:r w:rsidRPr="00674B2F">
        <w:rPr>
          <w:bCs/>
          <w:sz w:val="28"/>
          <w:szCs w:val="28"/>
        </w:rPr>
        <w:t xml:space="preserve"> С.Г. Математическая статистика</w:t>
      </w:r>
      <w:proofErr w:type="gramStart"/>
      <w:r w:rsidRPr="00674B2F">
        <w:rPr>
          <w:bCs/>
          <w:sz w:val="28"/>
          <w:szCs w:val="28"/>
        </w:rPr>
        <w:t>.</w:t>
      </w:r>
      <w:proofErr w:type="gramEnd"/>
      <w:r w:rsidRPr="00674B2F">
        <w:rPr>
          <w:bCs/>
          <w:sz w:val="28"/>
          <w:szCs w:val="28"/>
        </w:rPr>
        <w:t xml:space="preserve">/ </w:t>
      </w:r>
      <w:proofErr w:type="gramStart"/>
      <w:r w:rsidRPr="00674B2F">
        <w:rPr>
          <w:bCs/>
          <w:sz w:val="28"/>
          <w:szCs w:val="28"/>
        </w:rPr>
        <w:t>у</w:t>
      </w:r>
      <w:proofErr w:type="gramEnd"/>
      <w:r w:rsidRPr="00674B2F">
        <w:rPr>
          <w:bCs/>
          <w:sz w:val="28"/>
          <w:szCs w:val="28"/>
        </w:rPr>
        <w:t xml:space="preserve">чебное пособие.- СПб ПГУПС, 1993. – 142 c. </w:t>
      </w:r>
    </w:p>
    <w:p w:rsidR="00755D0C" w:rsidRPr="00674B2F" w:rsidRDefault="00755D0C" w:rsidP="00755D0C">
      <w:pPr>
        <w:numPr>
          <w:ilvl w:val="0"/>
          <w:numId w:val="34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674B2F">
        <w:rPr>
          <w:bCs/>
          <w:sz w:val="28"/>
          <w:szCs w:val="28"/>
        </w:rPr>
        <w:t xml:space="preserve">Лагутин М.Б. Наглядная математическая статистика. </w:t>
      </w:r>
      <w:proofErr w:type="spellStart"/>
      <w:r w:rsidRPr="00674B2F">
        <w:rPr>
          <w:bCs/>
          <w:sz w:val="28"/>
          <w:szCs w:val="28"/>
        </w:rPr>
        <w:t>Учеб</w:t>
      </w:r>
      <w:proofErr w:type="gramStart"/>
      <w:r w:rsidRPr="00674B2F">
        <w:rPr>
          <w:bCs/>
          <w:sz w:val="28"/>
          <w:szCs w:val="28"/>
        </w:rPr>
        <w:t>.п</w:t>
      </w:r>
      <w:proofErr w:type="gramEnd"/>
      <w:r w:rsidRPr="00674B2F">
        <w:rPr>
          <w:bCs/>
          <w:sz w:val="28"/>
          <w:szCs w:val="28"/>
        </w:rPr>
        <w:t>особие</w:t>
      </w:r>
      <w:proofErr w:type="spellEnd"/>
      <w:r w:rsidRPr="00674B2F">
        <w:rPr>
          <w:bCs/>
          <w:sz w:val="28"/>
          <w:szCs w:val="28"/>
        </w:rPr>
        <w:t xml:space="preserve">/ </w:t>
      </w:r>
      <w:proofErr w:type="spellStart"/>
      <w:r w:rsidRPr="00674B2F">
        <w:rPr>
          <w:bCs/>
          <w:sz w:val="28"/>
          <w:szCs w:val="28"/>
        </w:rPr>
        <w:t>М.Б.Лагутин</w:t>
      </w:r>
      <w:proofErr w:type="spellEnd"/>
      <w:r w:rsidRPr="00674B2F">
        <w:rPr>
          <w:bCs/>
          <w:sz w:val="28"/>
          <w:szCs w:val="28"/>
        </w:rPr>
        <w:t xml:space="preserve">.- М.: БИНОМ, Лаборатория знаний, 2007. – 472 с. ил. ISBN 978-5-94774-345-6. [Электронный ресурс]   </w:t>
      </w:r>
      <w:hyperlink r:id="rId18" w:history="1">
        <w:r w:rsidRPr="00674B2F">
          <w:rPr>
            <w:bCs/>
            <w:sz w:val="28"/>
            <w:szCs w:val="28"/>
          </w:rPr>
          <w:t>http://www.1variant.ru/content/uchebniki/matematika/650.pdf</w:t>
        </w:r>
      </w:hyperlink>
      <w:r w:rsidRPr="00674B2F">
        <w:t xml:space="preserve"> </w:t>
      </w:r>
    </w:p>
    <w:p w:rsidR="008E522E" w:rsidRPr="00674B2F" w:rsidRDefault="008E522E" w:rsidP="008E522E">
      <w:pPr>
        <w:numPr>
          <w:ilvl w:val="0"/>
          <w:numId w:val="34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674B2F">
        <w:rPr>
          <w:bCs/>
          <w:sz w:val="28"/>
          <w:szCs w:val="28"/>
        </w:rPr>
        <w:t xml:space="preserve">Письменный Д.Т. Конспект лекций по теории вероятностей и математической статистике и случайным процессам/Д.Т.Письменный.-4-е </w:t>
      </w:r>
      <w:proofErr w:type="spellStart"/>
      <w:r w:rsidRPr="00674B2F">
        <w:rPr>
          <w:bCs/>
          <w:sz w:val="28"/>
          <w:szCs w:val="28"/>
        </w:rPr>
        <w:t>изд</w:t>
      </w:r>
      <w:proofErr w:type="gramStart"/>
      <w:r w:rsidRPr="00674B2F">
        <w:rPr>
          <w:bCs/>
          <w:sz w:val="28"/>
          <w:szCs w:val="28"/>
        </w:rPr>
        <w:t>.и</w:t>
      </w:r>
      <w:proofErr w:type="gramEnd"/>
      <w:r w:rsidRPr="00674B2F">
        <w:rPr>
          <w:bCs/>
          <w:sz w:val="28"/>
          <w:szCs w:val="28"/>
        </w:rPr>
        <w:t>спр</w:t>
      </w:r>
      <w:proofErr w:type="spellEnd"/>
      <w:r w:rsidRPr="00674B2F">
        <w:rPr>
          <w:bCs/>
          <w:sz w:val="28"/>
          <w:szCs w:val="28"/>
        </w:rPr>
        <w:t xml:space="preserve">.—Айрис Пресс. 2008. – 287 с. ил. –(Высшее образование) Экземпляры всего – 84 ю- НБ(2), ОУЛ(82) (Шифр: </w:t>
      </w:r>
      <w:proofErr w:type="gramStart"/>
      <w:r w:rsidRPr="00674B2F">
        <w:rPr>
          <w:bCs/>
          <w:sz w:val="28"/>
          <w:szCs w:val="28"/>
        </w:rPr>
        <w:t>В17 я7-2 П35 Т43651)</w:t>
      </w:r>
      <w:proofErr w:type="gramEnd"/>
    </w:p>
    <w:p w:rsidR="00755D0C" w:rsidRPr="00674B2F" w:rsidRDefault="008E522E" w:rsidP="00755D0C">
      <w:pPr>
        <w:numPr>
          <w:ilvl w:val="0"/>
          <w:numId w:val="34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674B2F">
        <w:rPr>
          <w:bCs/>
          <w:sz w:val="28"/>
          <w:szCs w:val="28"/>
        </w:rPr>
        <w:t xml:space="preserve">Калинина В.Н., Соловьев В.И. Введение в многомерный статистический анализ. </w:t>
      </w:r>
      <w:r w:rsidRPr="00674B2F">
        <w:rPr>
          <w:rFonts w:eastAsia="Times New Roman"/>
          <w:sz w:val="28"/>
          <w:szCs w:val="28"/>
        </w:rPr>
        <w:t xml:space="preserve">Учебноепособие/ ГУУ. – М., 2003. – 66с. [Электронный ресурс] </w:t>
      </w:r>
      <w:hyperlink r:id="rId19" w:history="1">
        <w:r w:rsidRPr="00674B2F">
          <w:rPr>
            <w:rStyle w:val="a4"/>
            <w:bCs/>
            <w:sz w:val="28"/>
            <w:szCs w:val="28"/>
          </w:rPr>
          <w:t>http://visoloviev.ru/booksmath/MSA.pdf</w:t>
        </w:r>
      </w:hyperlink>
      <w:r w:rsidR="00755D0C" w:rsidRPr="00674B2F">
        <w:t>.</w:t>
      </w:r>
    </w:p>
    <w:p w:rsidR="00755D0C" w:rsidRPr="00674B2F" w:rsidRDefault="00755D0C" w:rsidP="00755D0C">
      <w:pPr>
        <w:numPr>
          <w:ilvl w:val="0"/>
          <w:numId w:val="34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proofErr w:type="spellStart"/>
      <w:r w:rsidRPr="00674B2F">
        <w:rPr>
          <w:bCs/>
          <w:sz w:val="28"/>
          <w:szCs w:val="28"/>
        </w:rPr>
        <w:t>Семеничин</w:t>
      </w:r>
      <w:proofErr w:type="spellEnd"/>
      <w:r w:rsidRPr="00674B2F">
        <w:rPr>
          <w:bCs/>
          <w:sz w:val="28"/>
          <w:szCs w:val="28"/>
        </w:rPr>
        <w:t xml:space="preserve"> Е.А. Теория вероятностей в примерах и задачах: учеб. Пособие/ Е.А. </w:t>
      </w:r>
      <w:proofErr w:type="spellStart"/>
      <w:r w:rsidRPr="00674B2F">
        <w:rPr>
          <w:bCs/>
          <w:sz w:val="28"/>
          <w:szCs w:val="28"/>
        </w:rPr>
        <w:t>Семеничин</w:t>
      </w:r>
      <w:proofErr w:type="spellEnd"/>
      <w:r w:rsidRPr="00674B2F">
        <w:rPr>
          <w:bCs/>
          <w:sz w:val="28"/>
          <w:szCs w:val="28"/>
        </w:rPr>
        <w:t>. – СПб; М.</w:t>
      </w:r>
      <w:proofErr w:type="gramStart"/>
      <w:r w:rsidRPr="00674B2F">
        <w:rPr>
          <w:bCs/>
          <w:sz w:val="28"/>
          <w:szCs w:val="28"/>
        </w:rPr>
        <w:t xml:space="preserve"> ;</w:t>
      </w:r>
      <w:proofErr w:type="gramEnd"/>
      <w:r w:rsidRPr="00674B2F">
        <w:rPr>
          <w:bCs/>
          <w:sz w:val="28"/>
          <w:szCs w:val="28"/>
        </w:rPr>
        <w:t xml:space="preserve">  Краснодар;  Лань, 2007. – 351 с.: ил. </w:t>
      </w:r>
      <w:proofErr w:type="gramStart"/>
      <w:r w:rsidRPr="00674B2F">
        <w:rPr>
          <w:bCs/>
          <w:sz w:val="28"/>
          <w:szCs w:val="28"/>
        </w:rPr>
        <w:t>(Учебник для вузов.</w:t>
      </w:r>
      <w:proofErr w:type="gramEnd"/>
      <w:r w:rsidRPr="00674B2F">
        <w:rPr>
          <w:bCs/>
          <w:sz w:val="28"/>
          <w:szCs w:val="28"/>
        </w:rPr>
        <w:t xml:space="preserve"> Специальная литература) Экземпляры: всего 31 – НБ(1)  ОУЛ (30) Гриф – Учебно-методическое обеспечение университетов РФ по прикладной математике (Шифр: </w:t>
      </w:r>
      <w:proofErr w:type="gramStart"/>
      <w:r w:rsidRPr="00674B2F">
        <w:rPr>
          <w:bCs/>
          <w:sz w:val="28"/>
          <w:szCs w:val="28"/>
        </w:rPr>
        <w:t xml:space="preserve">В171 я7-4 С30). </w:t>
      </w:r>
      <w:proofErr w:type="gramEnd"/>
    </w:p>
    <w:p w:rsidR="00BF7667" w:rsidRPr="00104973" w:rsidRDefault="00BF7667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104973" w:rsidRPr="00104973" w:rsidRDefault="00AC5F41" w:rsidP="00AC5F4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8E522E">
        <w:rPr>
          <w:rFonts w:eastAsia="Times New Roman" w:cs="Times New Roman"/>
          <w:bCs/>
          <w:sz w:val="28"/>
          <w:szCs w:val="28"/>
          <w:lang w:eastAsia="ru-RU"/>
        </w:rPr>
        <w:t>Нормативно-правовая документация при освоении дисциплины не используется.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AE25A0" w:rsidRPr="00EE4CA5" w:rsidRDefault="00AE25A0" w:rsidP="00AE25A0">
      <w:pPr>
        <w:numPr>
          <w:ilvl w:val="0"/>
          <w:numId w:val="35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EE4CA5">
        <w:rPr>
          <w:bCs/>
          <w:sz w:val="28"/>
          <w:szCs w:val="28"/>
        </w:rPr>
        <w:t xml:space="preserve">Боровиков В.П. </w:t>
      </w:r>
      <w:proofErr w:type="spellStart"/>
      <w:r w:rsidRPr="00EE4CA5">
        <w:rPr>
          <w:bCs/>
          <w:sz w:val="28"/>
          <w:szCs w:val="28"/>
        </w:rPr>
        <w:t>Statistica</w:t>
      </w:r>
      <w:proofErr w:type="spellEnd"/>
      <w:r w:rsidRPr="00EE4CA5">
        <w:rPr>
          <w:bCs/>
          <w:sz w:val="28"/>
          <w:szCs w:val="28"/>
        </w:rPr>
        <w:t>: Искусство анализа данных на компьютере//В.П.Боровиков, СПб</w:t>
      </w:r>
      <w:proofErr w:type="gramStart"/>
      <w:r w:rsidRPr="00EE4CA5">
        <w:rPr>
          <w:bCs/>
          <w:sz w:val="28"/>
          <w:szCs w:val="28"/>
        </w:rPr>
        <w:t xml:space="preserve">.: </w:t>
      </w:r>
      <w:proofErr w:type="gramEnd"/>
      <w:r w:rsidRPr="00EE4CA5">
        <w:rPr>
          <w:bCs/>
          <w:sz w:val="28"/>
          <w:szCs w:val="28"/>
        </w:rPr>
        <w:t>Питер, 2001, 656 с.</w:t>
      </w:r>
    </w:p>
    <w:p w:rsidR="00AE25A0" w:rsidRPr="00EE4CA5" w:rsidRDefault="00AE25A0" w:rsidP="00AE25A0">
      <w:pPr>
        <w:numPr>
          <w:ilvl w:val="0"/>
          <w:numId w:val="35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EE4CA5">
        <w:rPr>
          <w:bCs/>
          <w:sz w:val="28"/>
          <w:szCs w:val="28"/>
        </w:rPr>
        <w:t xml:space="preserve">Дьяконов В.П.  </w:t>
      </w:r>
      <w:proofErr w:type="spellStart"/>
      <w:r w:rsidRPr="00EE4CA5">
        <w:rPr>
          <w:bCs/>
          <w:sz w:val="28"/>
          <w:szCs w:val="28"/>
        </w:rPr>
        <w:t>MatLAB</w:t>
      </w:r>
      <w:proofErr w:type="spellEnd"/>
      <w:r w:rsidRPr="00EE4CA5">
        <w:rPr>
          <w:bCs/>
          <w:sz w:val="28"/>
          <w:szCs w:val="28"/>
        </w:rPr>
        <w:t xml:space="preserve"> 6: Учебный курс.  —  СПб: Питер, 2001. – 592 c.</w:t>
      </w:r>
    </w:p>
    <w:p w:rsidR="00AE25A0" w:rsidRPr="00AE25A0" w:rsidRDefault="00AE25A0" w:rsidP="00AE25A0">
      <w:pPr>
        <w:numPr>
          <w:ilvl w:val="0"/>
          <w:numId w:val="35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proofErr w:type="spellStart"/>
      <w:r w:rsidRPr="00EE4CA5">
        <w:rPr>
          <w:bCs/>
          <w:sz w:val="28"/>
          <w:szCs w:val="28"/>
        </w:rPr>
        <w:t>Кельберт</w:t>
      </w:r>
      <w:proofErr w:type="spellEnd"/>
      <w:r w:rsidRPr="00EE4CA5">
        <w:rPr>
          <w:bCs/>
          <w:sz w:val="28"/>
          <w:szCs w:val="28"/>
        </w:rPr>
        <w:t xml:space="preserve"> М.Я., Сухов Ю.И. </w:t>
      </w:r>
      <w:hyperlink r:id="rId20" w:history="1">
        <w:r w:rsidRPr="00EE4CA5">
          <w:rPr>
            <w:bCs/>
            <w:sz w:val="28"/>
            <w:szCs w:val="28"/>
          </w:rPr>
          <w:t>Вероятность и статистика в примерах и задачах. Том 1: Основные понятия теории вероятностей и математической статистики</w:t>
        </w:r>
      </w:hyperlink>
      <w:r w:rsidRPr="00EE4CA5">
        <w:rPr>
          <w:bCs/>
          <w:sz w:val="28"/>
          <w:szCs w:val="28"/>
        </w:rPr>
        <w:t xml:space="preserve">  М.: МЦМНО,  2007 . – 456 c. </w:t>
      </w:r>
    </w:p>
    <w:p w:rsidR="008E522E" w:rsidRPr="00F96455" w:rsidRDefault="008E522E" w:rsidP="00AE25A0">
      <w:pPr>
        <w:numPr>
          <w:ilvl w:val="0"/>
          <w:numId w:val="35"/>
        </w:numPr>
        <w:spacing w:after="0" w:line="240" w:lineRule="auto"/>
        <w:ind w:left="0" w:firstLine="851"/>
        <w:rPr>
          <w:bCs/>
          <w:sz w:val="28"/>
          <w:szCs w:val="28"/>
        </w:rPr>
      </w:pPr>
      <w:r w:rsidRPr="00F96455">
        <w:rPr>
          <w:bCs/>
          <w:sz w:val="28"/>
          <w:szCs w:val="28"/>
        </w:rPr>
        <w:t xml:space="preserve">Математическая статистика в системе </w:t>
      </w:r>
      <w:proofErr w:type="spellStart"/>
      <w:r w:rsidRPr="00F96455">
        <w:rPr>
          <w:bCs/>
          <w:sz w:val="28"/>
          <w:szCs w:val="28"/>
        </w:rPr>
        <w:t>MatLAB</w:t>
      </w:r>
      <w:proofErr w:type="spellEnd"/>
      <w:r w:rsidRPr="00F96455">
        <w:rPr>
          <w:bCs/>
          <w:sz w:val="28"/>
          <w:szCs w:val="28"/>
        </w:rPr>
        <w:t xml:space="preserve">.  Лабораторный практикум / сост. </w:t>
      </w:r>
      <w:proofErr w:type="spellStart"/>
      <w:r w:rsidRPr="00F96455">
        <w:rPr>
          <w:bCs/>
          <w:sz w:val="28"/>
          <w:szCs w:val="28"/>
        </w:rPr>
        <w:t>Н.В.Грибкова</w:t>
      </w:r>
      <w:proofErr w:type="spellEnd"/>
      <w:r w:rsidRPr="00F96455">
        <w:rPr>
          <w:bCs/>
          <w:sz w:val="28"/>
          <w:szCs w:val="28"/>
        </w:rPr>
        <w:t xml:space="preserve">. Методические указания,  СПб,  ПГУПС, 2013. . –  47 c. </w:t>
      </w:r>
    </w:p>
    <w:p w:rsidR="008E522E" w:rsidRDefault="008E522E" w:rsidP="008E522E">
      <w:pPr>
        <w:numPr>
          <w:ilvl w:val="0"/>
          <w:numId w:val="35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F96455">
        <w:rPr>
          <w:bCs/>
          <w:sz w:val="28"/>
          <w:szCs w:val="28"/>
        </w:rPr>
        <w:t>Модели математической статистики /</w:t>
      </w:r>
      <w:proofErr w:type="spellStart"/>
      <w:r w:rsidRPr="00F96455">
        <w:rPr>
          <w:bCs/>
          <w:sz w:val="28"/>
          <w:szCs w:val="28"/>
        </w:rPr>
        <w:t>Сост.Баушев</w:t>
      </w:r>
      <w:proofErr w:type="spellEnd"/>
      <w:r w:rsidRPr="00F96455">
        <w:rPr>
          <w:bCs/>
          <w:sz w:val="28"/>
          <w:szCs w:val="28"/>
        </w:rPr>
        <w:t xml:space="preserve"> А.Н., </w:t>
      </w:r>
      <w:proofErr w:type="spellStart"/>
      <w:r w:rsidRPr="00F96455">
        <w:rPr>
          <w:bCs/>
          <w:sz w:val="28"/>
          <w:szCs w:val="28"/>
        </w:rPr>
        <w:t>Грибкова</w:t>
      </w:r>
      <w:proofErr w:type="spellEnd"/>
      <w:r w:rsidRPr="00F96455">
        <w:rPr>
          <w:bCs/>
          <w:sz w:val="28"/>
          <w:szCs w:val="28"/>
        </w:rPr>
        <w:t xml:space="preserve"> Н.В., </w:t>
      </w:r>
      <w:proofErr w:type="spellStart"/>
      <w:r w:rsidRPr="00F96455">
        <w:rPr>
          <w:bCs/>
          <w:sz w:val="28"/>
          <w:szCs w:val="28"/>
        </w:rPr>
        <w:t>Ингстер</w:t>
      </w:r>
      <w:proofErr w:type="spellEnd"/>
      <w:r w:rsidRPr="00F96455">
        <w:rPr>
          <w:bCs/>
          <w:sz w:val="28"/>
          <w:szCs w:val="28"/>
        </w:rPr>
        <w:t xml:space="preserve"> Ю.И., Методические указания, СПб, ПГУПС, 2000.  – 86 c. </w:t>
      </w:r>
    </w:p>
    <w:p w:rsidR="00AE25A0" w:rsidRPr="00AE25A0" w:rsidRDefault="00AE25A0" w:rsidP="00AE25A0">
      <w:pPr>
        <w:numPr>
          <w:ilvl w:val="0"/>
          <w:numId w:val="35"/>
        </w:numPr>
        <w:spacing w:after="0" w:line="240" w:lineRule="auto"/>
        <w:ind w:left="0" w:firstLine="851"/>
        <w:jc w:val="both"/>
      </w:pPr>
      <w:r>
        <w:rPr>
          <w:sz w:val="27"/>
          <w:szCs w:val="27"/>
        </w:rPr>
        <w:t>Тюрин, Ю.Н. Анализ данных на компьютере / Ю.Н. Тюрин, А.А. Макаров</w:t>
      </w:r>
      <w:proofErr w:type="gramStart"/>
      <w:r>
        <w:rPr>
          <w:sz w:val="27"/>
          <w:szCs w:val="27"/>
        </w:rPr>
        <w:t xml:space="preserve"> ;</w:t>
      </w:r>
      <w:proofErr w:type="gramEnd"/>
      <w:r>
        <w:rPr>
          <w:sz w:val="27"/>
          <w:szCs w:val="27"/>
        </w:rPr>
        <w:t xml:space="preserve"> под ред. В.Э. Фигурнова. – М.</w:t>
      </w:r>
      <w:proofErr w:type="gramStart"/>
      <w:r>
        <w:rPr>
          <w:sz w:val="27"/>
          <w:szCs w:val="27"/>
        </w:rPr>
        <w:t xml:space="preserve"> :</w:t>
      </w:r>
      <w:proofErr w:type="gramEnd"/>
      <w:r>
        <w:rPr>
          <w:sz w:val="27"/>
          <w:szCs w:val="27"/>
        </w:rPr>
        <w:t xml:space="preserve"> ИНФРА-М, 2003. – 544 с.</w:t>
      </w:r>
    </w:p>
    <w:p w:rsidR="00AC5F41" w:rsidRDefault="00AC5F41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6440CE" w:rsidRDefault="006440CE" w:rsidP="006440CE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1D45E5">
        <w:rPr>
          <w:sz w:val="28"/>
          <w:szCs w:val="28"/>
        </w:rPr>
        <w:t xml:space="preserve">Личный кабинет </w:t>
      </w:r>
      <w:proofErr w:type="gramStart"/>
      <w:r w:rsidRPr="001D45E5">
        <w:rPr>
          <w:sz w:val="28"/>
          <w:szCs w:val="28"/>
        </w:rPr>
        <w:t>обучающегося</w:t>
      </w:r>
      <w:proofErr w:type="gramEnd"/>
      <w:r w:rsidRPr="001D45E5">
        <w:rPr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</w:t>
      </w:r>
      <w:hyperlink r:id="rId21" w:history="1">
        <w:r w:rsidRPr="00DB3E4A">
          <w:rPr>
            <w:rStyle w:val="a4"/>
            <w:sz w:val="28"/>
            <w:szCs w:val="28"/>
          </w:rPr>
          <w:t>http://sdo.pgups.ru/</w:t>
        </w:r>
      </w:hyperlink>
      <w:r>
        <w:rPr>
          <w:sz w:val="28"/>
          <w:szCs w:val="28"/>
        </w:rPr>
        <w:t xml:space="preserve"> </w:t>
      </w:r>
      <w:r w:rsidRPr="001D45E5">
        <w:rPr>
          <w:sz w:val="28"/>
          <w:szCs w:val="28"/>
        </w:rPr>
        <w:t>(для доступа к полнотекстовым документам требуется авторизация).</w:t>
      </w:r>
    </w:p>
    <w:p w:rsidR="006440CE" w:rsidRDefault="006440CE" w:rsidP="006440CE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Электронно-библиотечная система издательства «Лань». Режим доступа: </w:t>
      </w:r>
      <w:hyperlink r:id="rId22" w:history="1">
        <w:r w:rsidRPr="00DB3E4A">
          <w:rPr>
            <w:rStyle w:val="a4"/>
            <w:sz w:val="28"/>
            <w:szCs w:val="28"/>
          </w:rPr>
          <w:t>http://e.lanbook.com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>
        <w:rPr>
          <w:sz w:val="28"/>
          <w:szCs w:val="28"/>
        </w:rPr>
        <w:t>.</w:t>
      </w:r>
    </w:p>
    <w:p w:rsidR="006440CE" w:rsidRDefault="006440CE" w:rsidP="006440CE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Электронная библиотека ЮРАЙТ. Режим доступа: </w:t>
      </w:r>
      <w:hyperlink r:id="rId23" w:history="1">
        <w:r w:rsidRPr="00DB3E4A">
          <w:rPr>
            <w:rStyle w:val="a4"/>
            <w:sz w:val="28"/>
            <w:szCs w:val="28"/>
          </w:rPr>
          <w:t>https://biblio-online.ru/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 w:rsidRPr="00301046">
        <w:rPr>
          <w:bCs/>
          <w:color w:val="000000"/>
          <w:sz w:val="28"/>
          <w:szCs w:val="28"/>
        </w:rPr>
        <w:t>.</w:t>
      </w:r>
    </w:p>
    <w:p w:rsidR="006440CE" w:rsidRPr="006845C4" w:rsidRDefault="006440CE" w:rsidP="006440CE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6845C4">
        <w:rPr>
          <w:sz w:val="28"/>
          <w:szCs w:val="28"/>
        </w:rPr>
        <w:t>Электронно-библиотечная система ibooks.ru («</w:t>
      </w:r>
      <w:proofErr w:type="spellStart"/>
      <w:r w:rsidRPr="006845C4">
        <w:rPr>
          <w:sz w:val="28"/>
          <w:szCs w:val="28"/>
        </w:rPr>
        <w:t>Айбукс</w:t>
      </w:r>
      <w:proofErr w:type="spellEnd"/>
      <w:r w:rsidRPr="006845C4">
        <w:rPr>
          <w:sz w:val="28"/>
          <w:szCs w:val="28"/>
        </w:rPr>
        <w:t xml:space="preserve">»). Режим доступа: </w:t>
      </w:r>
      <w:hyperlink r:id="rId24" w:history="1">
        <w:r w:rsidRPr="00DB3E4A">
          <w:rPr>
            <w:rStyle w:val="a4"/>
            <w:sz w:val="28"/>
            <w:szCs w:val="28"/>
          </w:rPr>
          <w:t>https://ibooks.ru/home.php?routine=bookshelf</w:t>
        </w:r>
      </w:hyperlink>
      <w:r>
        <w:rPr>
          <w:sz w:val="28"/>
          <w:szCs w:val="28"/>
        </w:rPr>
        <w:t xml:space="preserve"> </w:t>
      </w:r>
      <w:r w:rsidRPr="006845C4">
        <w:rPr>
          <w:sz w:val="28"/>
          <w:szCs w:val="28"/>
        </w:rPr>
        <w:t>(для доступа к полнотекстовым документам требуется авторизация).</w:t>
      </w:r>
    </w:p>
    <w:p w:rsidR="006440CE" w:rsidRDefault="006440CE" w:rsidP="006440CE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895771">
        <w:rPr>
          <w:sz w:val="28"/>
          <w:szCs w:val="28"/>
        </w:rPr>
        <w:t xml:space="preserve">Электронная библиотека «Единое окно </w:t>
      </w:r>
      <w:r>
        <w:rPr>
          <w:sz w:val="28"/>
          <w:szCs w:val="28"/>
        </w:rPr>
        <w:t xml:space="preserve">доступа </w:t>
      </w:r>
      <w:r w:rsidRPr="00895771">
        <w:rPr>
          <w:sz w:val="28"/>
          <w:szCs w:val="28"/>
        </w:rPr>
        <w:t xml:space="preserve">к образовательным ресурсам». Режим доступа: </w:t>
      </w:r>
      <w:hyperlink r:id="rId25" w:history="1">
        <w:r w:rsidRPr="00DB3E4A">
          <w:rPr>
            <w:rStyle w:val="a4"/>
            <w:sz w:val="28"/>
            <w:szCs w:val="28"/>
          </w:rPr>
          <w:t>http://window.edu.ru</w:t>
        </w:r>
      </w:hyperlink>
      <w:r w:rsidRPr="008957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95771">
        <w:rPr>
          <w:sz w:val="28"/>
          <w:szCs w:val="28"/>
        </w:rPr>
        <w:t>– свободный</w:t>
      </w:r>
      <w:r>
        <w:rPr>
          <w:sz w:val="28"/>
          <w:szCs w:val="28"/>
        </w:rPr>
        <w:t>.</w:t>
      </w:r>
    </w:p>
    <w:p w:rsidR="006440CE" w:rsidRPr="00545B73" w:rsidRDefault="006440CE" w:rsidP="006440CE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545B73">
        <w:rPr>
          <w:sz w:val="28"/>
          <w:szCs w:val="28"/>
        </w:rPr>
        <w:t xml:space="preserve">Электронные словари и энциклопедии на Академике. Режим доступа </w:t>
      </w:r>
      <w:hyperlink r:id="rId26" w:history="1">
        <w:r w:rsidRPr="00545B73">
          <w:rPr>
            <w:rStyle w:val="a4"/>
            <w:sz w:val="28"/>
            <w:szCs w:val="28"/>
          </w:rPr>
          <w:t>https://dic.academic.ru/</w:t>
        </w:r>
      </w:hyperlink>
      <w:r w:rsidRPr="00545B73">
        <w:rPr>
          <w:sz w:val="28"/>
          <w:szCs w:val="28"/>
        </w:rPr>
        <w:t xml:space="preserve">. – свободный. </w:t>
      </w:r>
    </w:p>
    <w:p w:rsidR="00620DEE" w:rsidRPr="00433E57" w:rsidRDefault="00620DEE" w:rsidP="00A050B9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433E57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</w:t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дисциплины</w:t>
      </w:r>
    </w:p>
    <w:p w:rsidR="00A050B9" w:rsidRDefault="00A050B9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/>
          <w:sz w:val="20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методического обеспечения, приведенного в разделах 6, 8 и 9 рабочей программы. 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74B2F" w:rsidRDefault="00674B2F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433E57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33E57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B65281" w:rsidRPr="00433E57" w:rsidRDefault="00B65281" w:rsidP="00B65281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433E57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433E57"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433E57">
        <w:rPr>
          <w:bCs/>
          <w:sz w:val="28"/>
          <w:szCs w:val="28"/>
        </w:rPr>
        <w:t xml:space="preserve"> I [Электронный ресурс]. Режим доступа:  </w:t>
      </w:r>
      <w:hyperlink r:id="rId27" w:history="1">
        <w:r w:rsidRPr="00F24160">
          <w:rPr>
            <w:rStyle w:val="a4"/>
            <w:bCs/>
            <w:sz w:val="28"/>
            <w:szCs w:val="28"/>
          </w:rPr>
          <w:t>http://sdo.pgups.ru</w:t>
        </w:r>
      </w:hyperlink>
      <w:r w:rsidRPr="00433E57">
        <w:rPr>
          <w:bCs/>
          <w:sz w:val="28"/>
          <w:szCs w:val="28"/>
        </w:rPr>
        <w:t>.</w:t>
      </w:r>
    </w:p>
    <w:p w:rsidR="00B65281" w:rsidRPr="00605107" w:rsidRDefault="00B65281" w:rsidP="00B65281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proofErr w:type="gramStart"/>
      <w:r w:rsidRPr="00433E57">
        <w:rPr>
          <w:bCs/>
          <w:sz w:val="28"/>
          <w:szCs w:val="28"/>
        </w:rPr>
        <w:t>Интернет-сервисы</w:t>
      </w:r>
      <w:proofErr w:type="gramEnd"/>
      <w:r w:rsidRPr="00433E57">
        <w:rPr>
          <w:bCs/>
          <w:sz w:val="28"/>
          <w:szCs w:val="28"/>
        </w:rPr>
        <w:t xml:space="preserve"> и электронные ресурсы (поисковые</w:t>
      </w:r>
      <w:r>
        <w:rPr>
          <w:bCs/>
          <w:sz w:val="28"/>
          <w:szCs w:val="28"/>
        </w:rPr>
        <w:t xml:space="preserve"> </w:t>
      </w:r>
      <w:r w:rsidRPr="00433E57">
        <w:rPr>
          <w:bCs/>
          <w:sz w:val="28"/>
          <w:szCs w:val="28"/>
        </w:rPr>
        <w:t>системы, электронная почта, онлайн-энциклопедии и</w:t>
      </w:r>
      <w:r>
        <w:rPr>
          <w:bCs/>
          <w:sz w:val="28"/>
          <w:szCs w:val="28"/>
        </w:rPr>
        <w:t xml:space="preserve"> словари</w:t>
      </w:r>
      <w:r w:rsidRPr="00433E57">
        <w:rPr>
          <w:bCs/>
          <w:sz w:val="28"/>
          <w:szCs w:val="28"/>
        </w:rPr>
        <w:t>, электронные учебные и учебно-методические материалы</w:t>
      </w:r>
      <w:r>
        <w:rPr>
          <w:bCs/>
          <w:sz w:val="28"/>
          <w:szCs w:val="28"/>
        </w:rPr>
        <w:t xml:space="preserve"> </w:t>
      </w:r>
      <w:r w:rsidRPr="002E31EE">
        <w:rPr>
          <w:sz w:val="28"/>
          <w:szCs w:val="28"/>
        </w:rPr>
        <w:t>согласно п. 9 рабочей программы</w:t>
      </w:r>
      <w:r w:rsidRPr="00433E5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B65281" w:rsidRPr="00605107" w:rsidRDefault="00B65281" w:rsidP="00B65281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Cs/>
          <w:sz w:val="28"/>
        </w:rPr>
      </w:pPr>
      <w:r w:rsidRPr="00605107">
        <w:rPr>
          <w:bCs/>
          <w:sz w:val="28"/>
        </w:rPr>
        <w:t xml:space="preserve">ежегодно обновляемый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605107">
        <w:rPr>
          <w:bCs/>
          <w:sz w:val="28"/>
        </w:rPr>
        <w:t>Windows</w:t>
      </w:r>
      <w:proofErr w:type="spellEnd"/>
      <w:r w:rsidRPr="00605107">
        <w:rPr>
          <w:bCs/>
          <w:sz w:val="28"/>
        </w:rPr>
        <w:t xml:space="preserve">; MS </w:t>
      </w:r>
      <w:proofErr w:type="spellStart"/>
      <w:r w:rsidRPr="00605107">
        <w:rPr>
          <w:bCs/>
          <w:sz w:val="28"/>
        </w:rPr>
        <w:t>Office</w:t>
      </w:r>
      <w:proofErr w:type="spellEnd"/>
      <w:r w:rsidRPr="00605107">
        <w:rPr>
          <w:bCs/>
          <w:sz w:val="28"/>
        </w:rPr>
        <w:t>; Антивирус Касперский.</w:t>
      </w:r>
    </w:p>
    <w:p w:rsidR="00B65281" w:rsidRPr="00433E57" w:rsidRDefault="00B65281" w:rsidP="00B65281">
      <w:pPr>
        <w:spacing w:after="0" w:line="240" w:lineRule="auto"/>
        <w:jc w:val="both"/>
        <w:rPr>
          <w:bCs/>
          <w:sz w:val="28"/>
          <w:szCs w:val="28"/>
        </w:rPr>
      </w:pPr>
    </w:p>
    <w:p w:rsidR="00104973" w:rsidRPr="00104973" w:rsidRDefault="00104973" w:rsidP="00B65281">
      <w:pPr>
        <w:spacing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33E57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</w:t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для осуществления образовательного процесса по дисциплине</w:t>
      </w:r>
    </w:p>
    <w:p w:rsidR="00104973" w:rsidRPr="00433E57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Материально-техническая база обеспечивает проведение всех видов </w:t>
      </w:r>
      <w:r w:rsidRPr="00740AC8">
        <w:rPr>
          <w:rFonts w:eastAsia="Times New Roman" w:cs="Times New Roman"/>
          <w:bCs/>
          <w:sz w:val="28"/>
          <w:szCs w:val="20"/>
          <w:lang w:eastAsia="ru-RU"/>
        </w:rPr>
        <w:t xml:space="preserve">учебных занятий, предусмотренных учебным планом по </w:t>
      </w:r>
      <w:r w:rsidR="00740AC8" w:rsidRPr="00740AC8">
        <w:rPr>
          <w:rFonts w:eastAsia="Times New Roman" w:cs="Times New Roman"/>
          <w:bCs/>
          <w:sz w:val="28"/>
          <w:szCs w:val="20"/>
          <w:lang w:eastAsia="ru-RU"/>
        </w:rPr>
        <w:t>направлению 38.03.05</w:t>
      </w:r>
      <w:r w:rsidRPr="00740AC8">
        <w:rPr>
          <w:rFonts w:eastAsia="Times New Roman" w:cs="Times New Roman"/>
          <w:bCs/>
          <w:sz w:val="28"/>
          <w:szCs w:val="20"/>
          <w:lang w:eastAsia="ru-RU"/>
        </w:rPr>
        <w:t xml:space="preserve"> и </w:t>
      </w:r>
      <w:r w:rsidRPr="00433E57">
        <w:rPr>
          <w:rFonts w:eastAsia="Times New Roman" w:cs="Times New Roman"/>
          <w:bCs/>
          <w:sz w:val="28"/>
          <w:szCs w:val="20"/>
          <w:lang w:eastAsia="ru-RU"/>
        </w:rPr>
        <w:t>соответствует действующим санитарным и противопожарным нормам и правилам.</w:t>
      </w:r>
    </w:p>
    <w:p w:rsidR="00433E57" w:rsidRPr="00433E57" w:rsidRDefault="00433E57" w:rsidP="00433E57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433E57">
        <w:rPr>
          <w:bCs/>
          <w:sz w:val="28"/>
          <w:szCs w:val="28"/>
        </w:rPr>
        <w:t>Она содержит специальные помещения -  учебные аудитории для проведения занятий лекционного типа, лабораторных работ,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433E57" w:rsidRPr="00433E57" w:rsidRDefault="00F07F94" w:rsidP="00433E57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F31A083" wp14:editId="0DE7A6BF">
            <wp:simplePos x="0" y="0"/>
            <wp:positionH relativeFrom="column">
              <wp:posOffset>-451485</wp:posOffset>
            </wp:positionH>
            <wp:positionV relativeFrom="paragraph">
              <wp:posOffset>13335</wp:posOffset>
            </wp:positionV>
            <wp:extent cx="6819900" cy="9377272"/>
            <wp:effectExtent l="0" t="0" r="0" b="0"/>
            <wp:wrapNone/>
            <wp:docPr id="2" name="Рисунок 2" descr="C:\Users\class\Desktop\2019 Скан БИБ\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ass\Desktop\2019 Скан БИБ\1-2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377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E57" w:rsidRPr="00433E57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2х1.5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:rsidR="00433E57" w:rsidRPr="00433E57" w:rsidRDefault="00433E57" w:rsidP="00433E57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433E57">
        <w:rPr>
          <w:bCs/>
          <w:sz w:val="28"/>
          <w:szCs w:val="28"/>
        </w:rPr>
        <w:t>Для проведения занятий лекционного типа предлагаются демонстрационное оборудование и учебно-наглядные пособия, обеспечивающие тематические  иллюстрации, соответствующие рабочей учебной программе дисциплины.</w:t>
      </w:r>
    </w:p>
    <w:p w:rsidR="00433E57" w:rsidRPr="00D74E83" w:rsidRDefault="00433E57" w:rsidP="00433E57">
      <w:pPr>
        <w:spacing w:after="0" w:line="240" w:lineRule="auto"/>
        <w:ind w:firstLine="851"/>
        <w:jc w:val="both"/>
        <w:rPr>
          <w:bCs/>
          <w:sz w:val="28"/>
        </w:rPr>
      </w:pPr>
      <w:r w:rsidRPr="00433E57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410"/>
        <w:gridCol w:w="2375"/>
      </w:tblGrid>
      <w:tr w:rsidR="00104973" w:rsidRPr="00B77779" w:rsidTr="007D4FA1">
        <w:tc>
          <w:tcPr>
            <w:tcW w:w="4786" w:type="dxa"/>
          </w:tcPr>
          <w:p w:rsidR="00104973" w:rsidRPr="00B77779" w:rsidRDefault="00104973" w:rsidP="007D4FA1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7777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Разработчик программы, </w:t>
            </w:r>
            <w:r w:rsidR="007D4FA1" w:rsidRPr="00B77779">
              <w:rPr>
                <w:rFonts w:eastAsia="Times New Roman" w:cs="Times New Roman"/>
                <w:sz w:val="28"/>
                <w:szCs w:val="28"/>
                <w:lang w:eastAsia="ru-RU"/>
              </w:rPr>
              <w:t>профессор</w:t>
            </w:r>
          </w:p>
        </w:tc>
        <w:tc>
          <w:tcPr>
            <w:tcW w:w="2410" w:type="dxa"/>
            <w:vAlign w:val="bottom"/>
          </w:tcPr>
          <w:p w:rsidR="00104973" w:rsidRPr="00B77779" w:rsidRDefault="0079024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375" w:type="dxa"/>
            <w:vAlign w:val="bottom"/>
          </w:tcPr>
          <w:p w:rsidR="00104973" w:rsidRPr="00B77779" w:rsidRDefault="00B77779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77779">
              <w:rPr>
                <w:rFonts w:eastAsia="Times New Roman" w:cs="Times New Roman"/>
                <w:sz w:val="28"/>
                <w:szCs w:val="28"/>
                <w:lang w:eastAsia="ru-RU"/>
              </w:rPr>
              <w:t>Н.В.Грибкова</w:t>
            </w:r>
            <w:proofErr w:type="spellEnd"/>
          </w:p>
        </w:tc>
      </w:tr>
      <w:tr w:rsidR="00104973" w:rsidRPr="00104973" w:rsidTr="007D4FA1">
        <w:tc>
          <w:tcPr>
            <w:tcW w:w="4786" w:type="dxa"/>
          </w:tcPr>
          <w:p w:rsidR="00104973" w:rsidRPr="00104973" w:rsidRDefault="00953CAC" w:rsidP="0095754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 w:rsidR="001E2C6B" w:rsidRPr="007902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Pr="007902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9</w:t>
            </w: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957545"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декабря</w:t>
            </w: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1E2C6B" w:rsidRPr="007902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10" w:type="dxa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40B0" w:rsidRDefault="00E540B0" w:rsidP="009C23D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4774E" w:rsidRDefault="0034774E" w:rsidP="009C23D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4774E" w:rsidRDefault="0034774E" w:rsidP="009C23D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4774E" w:rsidRPr="009C23D4" w:rsidRDefault="0034774E" w:rsidP="009C23D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sectPr w:rsidR="0034774E" w:rsidRPr="009C23D4" w:rsidSect="00716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6564FB"/>
    <w:multiLevelType w:val="hybridMultilevel"/>
    <w:tmpl w:val="357ADDA6"/>
    <w:lvl w:ilvl="0" w:tplc="75B639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3FC0691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2628" w:hanging="360"/>
      </w:p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AF614E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1F66774"/>
    <w:multiLevelType w:val="hybridMultilevel"/>
    <w:tmpl w:val="2286C0DC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7E34557A"/>
    <w:multiLevelType w:val="hybridMultilevel"/>
    <w:tmpl w:val="D944A8A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27"/>
  </w:num>
  <w:num w:numId="4">
    <w:abstractNumId w:val="10"/>
  </w:num>
  <w:num w:numId="5">
    <w:abstractNumId w:val="32"/>
  </w:num>
  <w:num w:numId="6">
    <w:abstractNumId w:val="30"/>
  </w:num>
  <w:num w:numId="7">
    <w:abstractNumId w:val="20"/>
  </w:num>
  <w:num w:numId="8">
    <w:abstractNumId w:val="26"/>
  </w:num>
  <w:num w:numId="9">
    <w:abstractNumId w:val="0"/>
  </w:num>
  <w:num w:numId="10">
    <w:abstractNumId w:val="19"/>
  </w:num>
  <w:num w:numId="11">
    <w:abstractNumId w:val="25"/>
  </w:num>
  <w:num w:numId="12">
    <w:abstractNumId w:val="33"/>
  </w:num>
  <w:num w:numId="13">
    <w:abstractNumId w:val="3"/>
  </w:num>
  <w:num w:numId="14">
    <w:abstractNumId w:val="13"/>
  </w:num>
  <w:num w:numId="15">
    <w:abstractNumId w:val="29"/>
  </w:num>
  <w:num w:numId="16">
    <w:abstractNumId w:val="17"/>
  </w:num>
  <w:num w:numId="17">
    <w:abstractNumId w:val="4"/>
  </w:num>
  <w:num w:numId="18">
    <w:abstractNumId w:val="18"/>
  </w:num>
  <w:num w:numId="19">
    <w:abstractNumId w:val="5"/>
  </w:num>
  <w:num w:numId="20">
    <w:abstractNumId w:val="15"/>
  </w:num>
  <w:num w:numId="21">
    <w:abstractNumId w:val="21"/>
  </w:num>
  <w:num w:numId="22">
    <w:abstractNumId w:val="14"/>
  </w:num>
  <w:num w:numId="23">
    <w:abstractNumId w:val="12"/>
  </w:num>
  <w:num w:numId="24">
    <w:abstractNumId w:val="31"/>
  </w:num>
  <w:num w:numId="25">
    <w:abstractNumId w:val="7"/>
  </w:num>
  <w:num w:numId="26">
    <w:abstractNumId w:val="24"/>
  </w:num>
  <w:num w:numId="27">
    <w:abstractNumId w:val="6"/>
  </w:num>
  <w:num w:numId="28">
    <w:abstractNumId w:val="8"/>
  </w:num>
  <w:num w:numId="29">
    <w:abstractNumId w:val="9"/>
  </w:num>
  <w:num w:numId="30">
    <w:abstractNumId w:val="11"/>
  </w:num>
  <w:num w:numId="31">
    <w:abstractNumId w:val="28"/>
  </w:num>
  <w:num w:numId="32">
    <w:abstractNumId w:val="34"/>
  </w:num>
  <w:num w:numId="33">
    <w:abstractNumId w:val="22"/>
  </w:num>
  <w:num w:numId="34">
    <w:abstractNumId w:val="16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45133"/>
    <w:rsid w:val="000113C9"/>
    <w:rsid w:val="00021B22"/>
    <w:rsid w:val="00035200"/>
    <w:rsid w:val="000530EC"/>
    <w:rsid w:val="000749A4"/>
    <w:rsid w:val="000E1457"/>
    <w:rsid w:val="000F559A"/>
    <w:rsid w:val="00104973"/>
    <w:rsid w:val="00145133"/>
    <w:rsid w:val="001679F7"/>
    <w:rsid w:val="001A7CF3"/>
    <w:rsid w:val="001E2C6B"/>
    <w:rsid w:val="00245FA0"/>
    <w:rsid w:val="002A77F1"/>
    <w:rsid w:val="00303EC3"/>
    <w:rsid w:val="00313719"/>
    <w:rsid w:val="0031751D"/>
    <w:rsid w:val="0034774E"/>
    <w:rsid w:val="00355AA5"/>
    <w:rsid w:val="003D5E03"/>
    <w:rsid w:val="003E0336"/>
    <w:rsid w:val="003E3581"/>
    <w:rsid w:val="003F52C6"/>
    <w:rsid w:val="00430189"/>
    <w:rsid w:val="00432FBC"/>
    <w:rsid w:val="00433E57"/>
    <w:rsid w:val="00433F34"/>
    <w:rsid w:val="00440D69"/>
    <w:rsid w:val="00450A75"/>
    <w:rsid w:val="00461115"/>
    <w:rsid w:val="004C7F7D"/>
    <w:rsid w:val="004F1C29"/>
    <w:rsid w:val="004F205F"/>
    <w:rsid w:val="00541961"/>
    <w:rsid w:val="005558BE"/>
    <w:rsid w:val="00566189"/>
    <w:rsid w:val="00574BEC"/>
    <w:rsid w:val="005750B6"/>
    <w:rsid w:val="00620DEE"/>
    <w:rsid w:val="006440CE"/>
    <w:rsid w:val="00644D05"/>
    <w:rsid w:val="00674B2F"/>
    <w:rsid w:val="006C5780"/>
    <w:rsid w:val="006D0F1E"/>
    <w:rsid w:val="006D7EB8"/>
    <w:rsid w:val="00716CEC"/>
    <w:rsid w:val="00740AC8"/>
    <w:rsid w:val="00744617"/>
    <w:rsid w:val="00755D0C"/>
    <w:rsid w:val="00790240"/>
    <w:rsid w:val="007B19F4"/>
    <w:rsid w:val="007D4FA1"/>
    <w:rsid w:val="00846BE0"/>
    <w:rsid w:val="00852797"/>
    <w:rsid w:val="008763B9"/>
    <w:rsid w:val="008C0567"/>
    <w:rsid w:val="008E522E"/>
    <w:rsid w:val="00940B41"/>
    <w:rsid w:val="00953CAC"/>
    <w:rsid w:val="00957545"/>
    <w:rsid w:val="00972EA2"/>
    <w:rsid w:val="009A0762"/>
    <w:rsid w:val="009C23D4"/>
    <w:rsid w:val="009D3456"/>
    <w:rsid w:val="00A050B9"/>
    <w:rsid w:val="00A93B1B"/>
    <w:rsid w:val="00A95E7D"/>
    <w:rsid w:val="00AC5F41"/>
    <w:rsid w:val="00AE25A0"/>
    <w:rsid w:val="00B12649"/>
    <w:rsid w:val="00B23C94"/>
    <w:rsid w:val="00B25854"/>
    <w:rsid w:val="00B65281"/>
    <w:rsid w:val="00B77779"/>
    <w:rsid w:val="00B93FAC"/>
    <w:rsid w:val="00BA2898"/>
    <w:rsid w:val="00BB09C9"/>
    <w:rsid w:val="00BD7C94"/>
    <w:rsid w:val="00BF48B5"/>
    <w:rsid w:val="00BF7667"/>
    <w:rsid w:val="00C4180E"/>
    <w:rsid w:val="00C82D91"/>
    <w:rsid w:val="00C831A3"/>
    <w:rsid w:val="00CA314D"/>
    <w:rsid w:val="00CB51EB"/>
    <w:rsid w:val="00CE7AF3"/>
    <w:rsid w:val="00D57D66"/>
    <w:rsid w:val="00D96C21"/>
    <w:rsid w:val="00D96E0F"/>
    <w:rsid w:val="00DE4806"/>
    <w:rsid w:val="00E0068D"/>
    <w:rsid w:val="00E009E3"/>
    <w:rsid w:val="00E24E0D"/>
    <w:rsid w:val="00E420CC"/>
    <w:rsid w:val="00E446B0"/>
    <w:rsid w:val="00E540B0"/>
    <w:rsid w:val="00E55E7C"/>
    <w:rsid w:val="00EB00E2"/>
    <w:rsid w:val="00ED7FA1"/>
    <w:rsid w:val="00EF7BAC"/>
    <w:rsid w:val="00F05E95"/>
    <w:rsid w:val="00F07F94"/>
    <w:rsid w:val="00F557B8"/>
    <w:rsid w:val="00F7742B"/>
    <w:rsid w:val="00FC7C04"/>
    <w:rsid w:val="00FD4F55"/>
    <w:rsid w:val="00F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file/529807/" TargetMode="External"/><Relationship Id="rId13" Type="http://schemas.openxmlformats.org/officeDocument/2006/relationships/hyperlink" Target="http://www.twirpx.com/file/529807/" TargetMode="External"/><Relationship Id="rId18" Type="http://schemas.openxmlformats.org/officeDocument/2006/relationships/hyperlink" Target="http://www.1variant.ru/content/uchebniki/matematika/650.pdf" TargetMode="External"/><Relationship Id="rId26" Type="http://schemas.openxmlformats.org/officeDocument/2006/relationships/hyperlink" Target="https://dic.academic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do.pgups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twirpx.com/file/529807/" TargetMode="External"/><Relationship Id="rId17" Type="http://schemas.openxmlformats.org/officeDocument/2006/relationships/hyperlink" Target="http://www.twirpx.com/file/529807/" TargetMode="External"/><Relationship Id="rId25" Type="http://schemas.openxmlformats.org/officeDocument/2006/relationships/hyperlink" Target="http://windo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poctok.narod.ru/r/intro.htm" TargetMode="External"/><Relationship Id="rId20" Type="http://schemas.openxmlformats.org/officeDocument/2006/relationships/hyperlink" Target="http://biblio.mccme.ru/node/225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rpx.com/file/529807/" TargetMode="External"/><Relationship Id="rId24" Type="http://schemas.openxmlformats.org/officeDocument/2006/relationships/hyperlink" Target="https://ibooks.ru/home.php?routine=bookshel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ogle.ru/url?sa=t&amp;rct=j&amp;q=&amp;esrc=s&amp;source=web&amp;cd=1&amp;ved=0CDAQFjAA&amp;url=http%3A%2F%2Fmpoctok.narod.ru%2Fr%2Fintro.htm&amp;ei=a88gUfykNaSN4gTikICIDw&amp;usg=AFQjCNHRpnjSGD3eyr8SGS4vv3BJ2SMcfA&amp;sig2=-JdcKaUsjyPcZCVSiCmnbA&amp;bvm=bv.42553238,d.bGE&amp;cad=rjt" TargetMode="External"/><Relationship Id="rId23" Type="http://schemas.openxmlformats.org/officeDocument/2006/relationships/hyperlink" Target="https://biblio-online.ru/" TargetMode="External"/><Relationship Id="rId28" Type="http://schemas.openxmlformats.org/officeDocument/2006/relationships/image" Target="media/image2.jpeg"/><Relationship Id="rId10" Type="http://schemas.openxmlformats.org/officeDocument/2006/relationships/hyperlink" Target="http://www.1variant.ru/content/uchebniki/matematika/650.pdf" TargetMode="External"/><Relationship Id="rId19" Type="http://schemas.openxmlformats.org/officeDocument/2006/relationships/hyperlink" Target="http://visoloviev.ru/booksmath/MSA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blio.mccme.ru/node/2258" TargetMode="External"/><Relationship Id="rId14" Type="http://schemas.openxmlformats.org/officeDocument/2006/relationships/hyperlink" Target="http://www.1variant.ru/content/uchebniki/matematika/650.pdf" TargetMode="External"/><Relationship Id="rId22" Type="http://schemas.openxmlformats.org/officeDocument/2006/relationships/hyperlink" Target="http://e.lanbook.com" TargetMode="External"/><Relationship Id="rId27" Type="http://schemas.openxmlformats.org/officeDocument/2006/relationships/hyperlink" Target="http://sdo.pgups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B0E49-C376-453A-94D4-AFD1F7E8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11</Pages>
  <Words>2940</Words>
  <Characters>16760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Руслан Кударов</cp:lastModifiedBy>
  <cp:revision>34</cp:revision>
  <cp:lastPrinted>2016-09-20T07:06:00Z</cp:lastPrinted>
  <dcterms:created xsi:type="dcterms:W3CDTF">2017-03-31T10:09:00Z</dcterms:created>
  <dcterms:modified xsi:type="dcterms:W3CDTF">2019-04-29T06:24:00Z</dcterms:modified>
</cp:coreProperties>
</file>