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C12BF">
        <w:rPr>
          <w:rFonts w:ascii="Times New Roman" w:hAnsi="Times New Roman" w:cs="Times New Roman"/>
          <w:sz w:val="24"/>
          <w:szCs w:val="24"/>
        </w:rPr>
        <w:t>ЭКОЛОГИЧЕСКИЕ ОПАСНОСТИ И ЗАЩИТА ОТ НИХ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r w:rsidR="00D62795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CC12BF">
        <w:rPr>
          <w:rFonts w:ascii="Times New Roman" w:hAnsi="Times New Roman" w:cs="Times New Roman"/>
          <w:sz w:val="24"/>
          <w:szCs w:val="24"/>
        </w:rPr>
        <w:t>Экологические опасности и защита от них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D62795">
        <w:rPr>
          <w:rFonts w:ascii="Times New Roman" w:hAnsi="Times New Roman" w:cs="Times New Roman"/>
          <w:sz w:val="24"/>
          <w:szCs w:val="24"/>
        </w:rPr>
        <w:t>В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ДВ.3.</w:t>
      </w:r>
      <w:r w:rsidR="00CC12BF">
        <w:rPr>
          <w:rFonts w:ascii="Times New Roman" w:hAnsi="Times New Roman" w:cs="Times New Roman"/>
          <w:sz w:val="24"/>
          <w:szCs w:val="24"/>
        </w:rPr>
        <w:t>2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дисциплиной</w:t>
      </w:r>
      <w:r w:rsidR="00D62795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C12BF" w:rsidRPr="00CC12BF" w:rsidRDefault="00CC12BF" w:rsidP="00CC12BF">
      <w:pPr>
        <w:spacing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Целью изучения дисциплины «Экологические опасности и защита от них» является подготовка бакалавров в области безопасности технологических процессов и производств.</w:t>
      </w:r>
    </w:p>
    <w:p w:rsidR="00CC12BF" w:rsidRPr="00CC12BF" w:rsidRDefault="00CC12BF" w:rsidP="00CC12BF">
      <w:pPr>
        <w:pStyle w:val="3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CC12B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C12BF" w:rsidRPr="00CC12BF" w:rsidRDefault="00CC12BF" w:rsidP="00CC12BF">
      <w:pPr>
        <w:pStyle w:val="a5"/>
        <w:numPr>
          <w:ilvl w:val="0"/>
          <w:numId w:val="11"/>
        </w:numPr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Получение экологических знаний и умений, необходимых для осуществления хозяйственной деятельности в соответствии с требованиями законов и норм по охране окружающей среды.</w:t>
      </w:r>
    </w:p>
    <w:p w:rsidR="00CC12BF" w:rsidRPr="00CC12BF" w:rsidRDefault="00CC12BF" w:rsidP="00CC12BF">
      <w:pPr>
        <w:pStyle w:val="a5"/>
        <w:numPr>
          <w:ilvl w:val="0"/>
          <w:numId w:val="11"/>
        </w:numPr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Предотвращение случаев воздействия на окружающую среду и человека опасных факторов, связанных с экологическими нарушениями.</w:t>
      </w:r>
    </w:p>
    <w:p w:rsidR="00CC12BF" w:rsidRPr="00CC12BF" w:rsidRDefault="00CC12BF" w:rsidP="00CC12BF">
      <w:pPr>
        <w:pStyle w:val="a5"/>
        <w:numPr>
          <w:ilvl w:val="0"/>
          <w:numId w:val="11"/>
        </w:numPr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Разработка мероприятий по предотвращению прямого или косвенного воздействия производственной деятельности на состояние экосистем и здоровья людей.</w:t>
      </w:r>
    </w:p>
    <w:p w:rsidR="00CC12BF" w:rsidRPr="00CC12BF" w:rsidRDefault="00CC12BF" w:rsidP="00CC12BF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природных ресурсов.</w:t>
      </w:r>
    </w:p>
    <w:p w:rsidR="00CC12BF" w:rsidRPr="00CC12BF" w:rsidRDefault="00CC12BF" w:rsidP="00CC12BF">
      <w:pPr>
        <w:pStyle w:val="a5"/>
        <w:numPr>
          <w:ilvl w:val="0"/>
          <w:numId w:val="11"/>
        </w:numPr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Формирование у обучающихся мировоззренческой позиции, определяющей принятие взвешенных решений по защите окружающей среды.</w:t>
      </w:r>
    </w:p>
    <w:p w:rsidR="00CC12BF" w:rsidRDefault="00CC12BF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D6279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0F">
        <w:rPr>
          <w:rFonts w:ascii="Times New Roman" w:hAnsi="Times New Roman" w:cs="Times New Roman"/>
          <w:sz w:val="24"/>
          <w:szCs w:val="24"/>
        </w:rPr>
        <w:t xml:space="preserve">ОК-11, ОК-15, ОПК-4, </w:t>
      </w:r>
      <w:r>
        <w:rPr>
          <w:rFonts w:ascii="Times New Roman" w:hAnsi="Times New Roman" w:cs="Times New Roman"/>
          <w:sz w:val="24"/>
          <w:szCs w:val="24"/>
        </w:rPr>
        <w:t>ПК-5, ПК-6, ПК-7, ПК-11</w:t>
      </w:r>
      <w:r w:rsidR="00CC12B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основные категории, понятия и законы экологии;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структуру экосистем и биосферы;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основы рационального природопользования и охраны окружающей среды;</w:t>
      </w:r>
    </w:p>
    <w:p w:rsidR="00D62795" w:rsidRPr="00CC12BF" w:rsidRDefault="00CC12BF" w:rsidP="00CC12BF">
      <w:pPr>
        <w:numPr>
          <w:ilvl w:val="0"/>
          <w:numId w:val="10"/>
        </w:numPr>
        <w:tabs>
          <w:tab w:val="clear" w:pos="1429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 xml:space="preserve">аспекты защиты здоровья </w:t>
      </w:r>
      <w:r>
        <w:rPr>
          <w:rFonts w:ascii="Times New Roman" w:hAnsi="Times New Roman" w:cs="Times New Roman"/>
          <w:sz w:val="24"/>
          <w:szCs w:val="24"/>
        </w:rPr>
        <w:t>от экологических опасностей</w:t>
      </w:r>
      <w:r w:rsidRPr="00CC12BF">
        <w:rPr>
          <w:rFonts w:ascii="Times New Roman" w:hAnsi="Times New Roman" w:cs="Times New Roman"/>
          <w:sz w:val="24"/>
          <w:szCs w:val="24"/>
        </w:rPr>
        <w:t xml:space="preserve">. </w:t>
      </w:r>
      <w:r w:rsidR="00D62795" w:rsidRPr="00CC1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оценивать состояние экосистем;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 xml:space="preserve">прогнозировать последствия </w:t>
      </w:r>
      <w:r>
        <w:rPr>
          <w:rFonts w:ascii="Times New Roman" w:hAnsi="Times New Roman" w:cs="Times New Roman"/>
          <w:sz w:val="24"/>
          <w:szCs w:val="24"/>
        </w:rPr>
        <w:t>воздействия со стороны экологических опасностей.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CC12BF" w:rsidRPr="00CC12BF" w:rsidRDefault="00CC12BF" w:rsidP="00CC12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навыками защиты от экологических опасностей.</w:t>
      </w:r>
    </w:p>
    <w:p w:rsidR="00632136" w:rsidRPr="005C11E8" w:rsidRDefault="00632136" w:rsidP="005C1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C12BF" w:rsidRPr="00CC12BF" w:rsidRDefault="00CC12BF" w:rsidP="00CC12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lastRenderedPageBreak/>
        <w:t>Правовое обеспечение охраны природы</w:t>
      </w:r>
    </w:p>
    <w:p w:rsidR="00CC12BF" w:rsidRPr="00CC12BF" w:rsidRDefault="00CC12BF" w:rsidP="00CC12BF">
      <w:pPr>
        <w:pStyle w:val="3"/>
        <w:spacing w:before="120" w:after="120"/>
        <w:ind w:left="851" w:hanging="142"/>
        <w:rPr>
          <w:rFonts w:ascii="Times New Roman" w:hAnsi="Times New Roman" w:cs="Times New Roman"/>
          <w:b w:val="0"/>
          <w:sz w:val="24"/>
          <w:szCs w:val="24"/>
        </w:rPr>
      </w:pPr>
      <w:r w:rsidRPr="00CC12BF">
        <w:rPr>
          <w:rFonts w:ascii="Times New Roman" w:hAnsi="Times New Roman" w:cs="Times New Roman"/>
          <w:b w:val="0"/>
          <w:sz w:val="24"/>
          <w:szCs w:val="24"/>
        </w:rPr>
        <w:t>Взаимодействие объектов железнодорожного транспорта с окружающей средой</w:t>
      </w:r>
    </w:p>
    <w:p w:rsidR="00CC12BF" w:rsidRPr="00CC12BF" w:rsidRDefault="00CC12BF" w:rsidP="00CC12BF">
      <w:pPr>
        <w:spacing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Защита водных ресурсов</w:t>
      </w:r>
    </w:p>
    <w:p w:rsidR="00CC12BF" w:rsidRPr="00CC12BF" w:rsidRDefault="00CC12BF" w:rsidP="00CC12BF">
      <w:pPr>
        <w:spacing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Защита атмосферы</w:t>
      </w:r>
    </w:p>
    <w:p w:rsidR="00CC12BF" w:rsidRPr="00CC12BF" w:rsidRDefault="00CC12BF" w:rsidP="00CC12BF">
      <w:pPr>
        <w:spacing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Защита земель и почв</w:t>
      </w:r>
    </w:p>
    <w:p w:rsidR="00CC12BF" w:rsidRPr="00CC12BF" w:rsidRDefault="00CC12BF" w:rsidP="00CC12BF">
      <w:pPr>
        <w:spacing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C12BF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ресурсов. Утилизация отходов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4399C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4399C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751F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77A0F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A0F" w:rsidRDefault="00A77A0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3FE8"/>
    <w:multiLevelType w:val="hybridMultilevel"/>
    <w:tmpl w:val="BAA62CE8"/>
    <w:lvl w:ilvl="0" w:tplc="0BB2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4D1A"/>
    <w:rsid w:val="00142E74"/>
    <w:rsid w:val="00215511"/>
    <w:rsid w:val="00243B69"/>
    <w:rsid w:val="002663C2"/>
    <w:rsid w:val="003E2EF6"/>
    <w:rsid w:val="005C11E8"/>
    <w:rsid w:val="005F2D44"/>
    <w:rsid w:val="00632136"/>
    <w:rsid w:val="00665487"/>
    <w:rsid w:val="006751F8"/>
    <w:rsid w:val="0074399C"/>
    <w:rsid w:val="007E3C95"/>
    <w:rsid w:val="008C19BD"/>
    <w:rsid w:val="00A77A0F"/>
    <w:rsid w:val="00B26375"/>
    <w:rsid w:val="00B7234F"/>
    <w:rsid w:val="00CA35C1"/>
    <w:rsid w:val="00CC12BF"/>
    <w:rsid w:val="00CD62D5"/>
    <w:rsid w:val="00D06585"/>
    <w:rsid w:val="00D5166C"/>
    <w:rsid w:val="00D62795"/>
    <w:rsid w:val="00DE095E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CC12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CC12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2019-04-18T05:29:00Z</dcterms:created>
  <dcterms:modified xsi:type="dcterms:W3CDTF">2019-04-18T05:29:00Z</dcterms:modified>
</cp:coreProperties>
</file>