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</w:t>
      </w:r>
      <w:r w:rsidR="00582662">
        <w:rPr>
          <w:rFonts w:eastAsia="Times New Roman" w:cs="Times New Roman"/>
          <w:sz w:val="28"/>
          <w:szCs w:val="28"/>
        </w:rPr>
        <w:t>Безопасность в чрезвычайных ситуациях</w:t>
      </w:r>
      <w:r w:rsidRPr="00D97D5C">
        <w:rPr>
          <w:rFonts w:eastAsia="Times New Roman" w:cs="Times New Roman"/>
          <w:sz w:val="28"/>
          <w:szCs w:val="28"/>
        </w:rPr>
        <w:t>» (Б1.В.ДВ.6.</w:t>
      </w:r>
      <w:r w:rsidR="00582662">
        <w:rPr>
          <w:rFonts w:eastAsia="Times New Roman" w:cs="Times New Roman"/>
          <w:sz w:val="28"/>
          <w:szCs w:val="28"/>
        </w:rPr>
        <w:t>2</w:t>
      </w:r>
      <w:r w:rsidRPr="00D97D5C">
        <w:rPr>
          <w:rFonts w:eastAsia="Times New Roman" w:cs="Times New Roman"/>
          <w:sz w:val="28"/>
          <w:szCs w:val="28"/>
        </w:rPr>
        <w:t>)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для направления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20.03.01 «Технос</w:t>
      </w:r>
      <w:r w:rsidR="008A4B5C">
        <w:rPr>
          <w:rFonts w:eastAsia="Times New Roman" w:cs="Times New Roman"/>
          <w:sz w:val="28"/>
          <w:szCs w:val="28"/>
        </w:rPr>
        <w:t>ферная безопасность» по профилю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D97D5C" w:rsidRPr="00D97D5C" w:rsidRDefault="00D97D5C" w:rsidP="00D97D5C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Pr="00D97D5C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</w:t>
      </w:r>
      <w:r w:rsidRPr="00D97D5C">
        <w:rPr>
          <w:rFonts w:eastAsia="Times New Roman" w:cs="Times New Roman"/>
          <w:sz w:val="28"/>
          <w:szCs w:val="28"/>
        </w:rPr>
        <w:t>Форма обучения – очная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20ED6" w:rsidRPr="00720ED6" w:rsidRDefault="00720ED6" w:rsidP="007B7BF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</w:t>
      </w:r>
      <w:r w:rsidRPr="00720ED6">
        <w:rPr>
          <w:rFonts w:eastAsia="Times New Roman" w:cs="Times New Roman"/>
          <w:b/>
          <w:bCs/>
          <w:sz w:val="28"/>
          <w:szCs w:val="28"/>
        </w:rPr>
        <w:t>. Место дисциплины в структуре основной профессиональной образовательной программы</w:t>
      </w:r>
    </w:p>
    <w:p w:rsidR="00720ED6" w:rsidRPr="00720ED6" w:rsidRDefault="000851F0" w:rsidP="007B7BF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720ED6" w:rsidRPr="00720ED6">
        <w:rPr>
          <w:rFonts w:eastAsia="Times New Roman" w:cs="Times New Roman"/>
          <w:sz w:val="28"/>
          <w:szCs w:val="28"/>
        </w:rPr>
        <w:t>Дисциплина «</w:t>
      </w:r>
      <w:r w:rsidR="00582662">
        <w:rPr>
          <w:rFonts w:eastAsia="Times New Roman" w:cs="Times New Roman"/>
          <w:sz w:val="28"/>
          <w:szCs w:val="28"/>
        </w:rPr>
        <w:t>Безопасность в чрезвычайных ситуациях</w:t>
      </w:r>
      <w:r w:rsidR="007D5F1D">
        <w:rPr>
          <w:rFonts w:eastAsia="Times New Roman" w:cs="Times New Roman"/>
          <w:sz w:val="28"/>
          <w:szCs w:val="28"/>
        </w:rPr>
        <w:t xml:space="preserve">» </w:t>
      </w:r>
      <w:r w:rsidR="00720ED6" w:rsidRPr="00720ED6">
        <w:rPr>
          <w:rFonts w:eastAsia="Times New Roman" w:cs="Times New Roman"/>
          <w:sz w:val="28"/>
          <w:szCs w:val="28"/>
        </w:rPr>
        <w:t xml:space="preserve"> относится к вариативной части и является дисциплиной по выбору обучающегося</w:t>
      </w:r>
      <w:r>
        <w:rPr>
          <w:rFonts w:eastAsia="Times New Roman" w:cs="Times New Roman"/>
          <w:sz w:val="28"/>
          <w:szCs w:val="28"/>
        </w:rPr>
        <w:t>.</w:t>
      </w:r>
    </w:p>
    <w:p w:rsidR="000851F0" w:rsidRPr="000851F0" w:rsidRDefault="007D5F1D" w:rsidP="007B7BF0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</w:t>
      </w:r>
      <w:r w:rsidR="000851F0">
        <w:rPr>
          <w:rFonts w:eastAsia="Times New Roman" w:cs="Times New Roman"/>
          <w:b/>
          <w:bCs/>
          <w:sz w:val="28"/>
          <w:szCs w:val="28"/>
        </w:rPr>
        <w:t xml:space="preserve">  2</w:t>
      </w:r>
      <w:r w:rsidR="000851F0" w:rsidRPr="000851F0">
        <w:rPr>
          <w:rFonts w:eastAsia="Times New Roman" w:cs="Times New Roman"/>
          <w:b/>
          <w:bCs/>
          <w:sz w:val="28"/>
          <w:szCs w:val="28"/>
        </w:rPr>
        <w:t>. Цель и задачи дисциплины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Целью изучения дисциплины «</w:t>
      </w:r>
      <w:r w:rsidR="00582662">
        <w:rPr>
          <w:rFonts w:eastAsia="Times New Roman" w:cs="Times New Roman"/>
          <w:sz w:val="28"/>
          <w:szCs w:val="28"/>
        </w:rPr>
        <w:t>Безопасность в чрезвычайных ситуац</w:t>
      </w:r>
      <w:r w:rsidR="00582662">
        <w:rPr>
          <w:rFonts w:eastAsia="Times New Roman" w:cs="Times New Roman"/>
          <w:sz w:val="28"/>
          <w:szCs w:val="28"/>
        </w:rPr>
        <w:t>и</w:t>
      </w:r>
      <w:r w:rsidR="00582662">
        <w:rPr>
          <w:rFonts w:eastAsia="Times New Roman" w:cs="Times New Roman"/>
          <w:sz w:val="28"/>
          <w:szCs w:val="28"/>
        </w:rPr>
        <w:t>ях</w:t>
      </w:r>
      <w:r w:rsidRPr="000851F0">
        <w:rPr>
          <w:rFonts w:eastAsia="Times New Roman" w:cs="Times New Roman"/>
          <w:sz w:val="28"/>
          <w:szCs w:val="28"/>
        </w:rPr>
        <w:t>» является изучение основ обеспечения безопасности технологических процессов и производств при проведении  мероприятий, направленных на предотвращение и ликвидацию последствий техногенных аварий.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правовых основ государственного регулирования и систем обеспечения  техносферной безопасности;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основных опасностей техногенных аварий, террористич</w:t>
      </w:r>
      <w:r w:rsidRPr="000851F0">
        <w:rPr>
          <w:rFonts w:eastAsia="Times New Roman" w:cs="Times New Roman"/>
          <w:sz w:val="28"/>
          <w:szCs w:val="28"/>
        </w:rPr>
        <w:t>е</w:t>
      </w:r>
      <w:r w:rsidRPr="000851F0">
        <w:rPr>
          <w:rFonts w:eastAsia="Times New Roman" w:cs="Times New Roman"/>
          <w:sz w:val="28"/>
          <w:szCs w:val="28"/>
        </w:rPr>
        <w:t>ских актов и при ведении военных действий, воздействия их поражающих факторов на человека, окружающую техносферную и природную среду;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851F0">
        <w:rPr>
          <w:rFonts w:eastAsia="Times New Roman" w:cs="Times New Roman"/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0851F0">
        <w:rPr>
          <w:rFonts w:eastAsia="Times New Roman" w:cs="Times New Roman"/>
          <w:color w:val="000000"/>
          <w:sz w:val="28"/>
          <w:szCs w:val="28"/>
        </w:rPr>
        <w:t>о</w:t>
      </w:r>
      <w:r w:rsidRPr="000851F0">
        <w:rPr>
          <w:rFonts w:eastAsia="Times New Roman" w:cs="Times New Roman"/>
          <w:color w:val="000000"/>
          <w:sz w:val="28"/>
          <w:szCs w:val="28"/>
        </w:rPr>
        <w:t>генных аварий, связанных со взрывами, выбросами химически опасных и р</w:t>
      </w:r>
      <w:r w:rsidRPr="000851F0">
        <w:rPr>
          <w:rFonts w:eastAsia="Times New Roman" w:cs="Times New Roman"/>
          <w:color w:val="000000"/>
          <w:sz w:val="28"/>
          <w:szCs w:val="28"/>
        </w:rPr>
        <w:t>а</w:t>
      </w:r>
      <w:r w:rsidRPr="000851F0">
        <w:rPr>
          <w:rFonts w:eastAsia="Times New Roman" w:cs="Times New Roman"/>
          <w:color w:val="000000"/>
          <w:sz w:val="28"/>
          <w:szCs w:val="28"/>
        </w:rPr>
        <w:t>диоактивных веществ;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 обеспечения безопасного  и устойчивого функци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нирования объектов экономики в чрезвычайных ситуациях;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мероприятий, способов и средств индивидуальной и ко</w:t>
      </w:r>
      <w:r w:rsidRPr="000851F0">
        <w:rPr>
          <w:rFonts w:eastAsia="Times New Roman" w:cs="Times New Roman"/>
          <w:sz w:val="28"/>
          <w:szCs w:val="28"/>
        </w:rPr>
        <w:t>л</w:t>
      </w:r>
      <w:r w:rsidRPr="000851F0">
        <w:rPr>
          <w:rFonts w:eastAsia="Times New Roman" w:cs="Times New Roman"/>
          <w:sz w:val="28"/>
          <w:szCs w:val="28"/>
        </w:rPr>
        <w:t>лективной защиты населения и объектов экономики от поражающих факт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ров чрезвычайных ситуаций техногенного, террористического и военного х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рактера;</w:t>
      </w:r>
    </w:p>
    <w:p w:rsidR="00FB1E97" w:rsidRDefault="000851F0" w:rsidP="007B7B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 организации ликвидации последствий чрезвычайных ситу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ций и проведения аварийно-спасательных и других неотложных работ</w:t>
      </w:r>
      <w:r>
        <w:rPr>
          <w:rFonts w:eastAsia="Times New Roman" w:cs="Times New Roman"/>
          <w:sz w:val="28"/>
          <w:szCs w:val="28"/>
        </w:rPr>
        <w:t>.</w:t>
      </w:r>
    </w:p>
    <w:p w:rsidR="001E43D9" w:rsidRDefault="007D5F1D" w:rsidP="007D5F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="001E43D9">
        <w:rPr>
          <w:rFonts w:eastAsia="Times New Roman" w:cs="Times New Roman"/>
          <w:b/>
          <w:bCs/>
          <w:sz w:val="28"/>
          <w:szCs w:val="28"/>
        </w:rPr>
        <w:t>3</w:t>
      </w:r>
      <w:r w:rsidR="001E43D9" w:rsidRPr="001E43D9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1E43D9" w:rsidRPr="001E43D9">
        <w:rPr>
          <w:rFonts w:eastAsia="Times New Roman" w:cs="Times New Roman"/>
          <w:b/>
          <w:sz w:val="28"/>
          <w:szCs w:val="28"/>
        </w:rPr>
        <w:t>Перечень планируемых рез</w:t>
      </w:r>
      <w:r w:rsidR="001E43D9">
        <w:rPr>
          <w:rFonts w:eastAsia="Times New Roman" w:cs="Times New Roman"/>
          <w:b/>
          <w:sz w:val="28"/>
          <w:szCs w:val="28"/>
        </w:rPr>
        <w:t>ультатов обучения по дисциплине</w:t>
      </w:r>
    </w:p>
    <w:p w:rsid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344D3F">
        <w:rPr>
          <w:rFonts w:eastAsia="Times New Roman" w:cs="Times New Roman"/>
          <w:sz w:val="28"/>
          <w:szCs w:val="28"/>
        </w:rPr>
        <w:t xml:space="preserve"> 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Изучение дисциплины направлено на формирование следующих 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компетенций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>: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ПК-9, ПК-10, ПК-11, ПК-12. </w:t>
      </w:r>
      <w:r w:rsidRPr="001E43D9">
        <w:rPr>
          <w:rFonts w:eastAsia="Times New Roman" w:cs="Times New Roman"/>
          <w:sz w:val="28"/>
          <w:szCs w:val="28"/>
        </w:rPr>
        <w:t>В результате освоения дисципл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ны обучающийся должен:</w:t>
      </w:r>
    </w:p>
    <w:p w:rsidR="00344D3F" w:rsidRPr="006A5A23" w:rsidRDefault="00344D3F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b/>
          <w:color w:val="000000"/>
          <w:spacing w:val="1"/>
          <w:sz w:val="20"/>
          <w:szCs w:val="20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1E43D9" w:rsidRPr="006A5A23">
        <w:rPr>
          <w:rFonts w:eastAsia="Times New Roman" w:cs="Times New Roman"/>
          <w:b/>
          <w:sz w:val="20"/>
          <w:szCs w:val="20"/>
        </w:rPr>
        <w:t xml:space="preserve">ЗНАТЬ: </w:t>
      </w:r>
    </w:p>
    <w:p w:rsidR="001E43D9" w:rsidRP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требования законодательных и иных нормативных  прав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стического и военного характера;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lastRenderedPageBreak/>
        <w:t>- методики прогнозирования и оценки радиационной, химической и инженерной обстановки при авариях со взрывами и выбросами опасных в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ществ;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ях техногенного, террористического и военного характера.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УМЕТЬ: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пользоваться нормативными правовыми и техническими документ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ми в области безопасности в чрезвычайных ситуациях техногенного характ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анализировать и оценивать степень опасности воздействия пораж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ющих факторов техногенных аварий, прогнозировать и оценивать возмо</w:t>
      </w:r>
      <w:r w:rsidRPr="001E43D9">
        <w:rPr>
          <w:rFonts w:eastAsia="Times New Roman" w:cs="Times New Roman"/>
          <w:sz w:val="28"/>
          <w:szCs w:val="28"/>
        </w:rPr>
        <w:t>ж</w:t>
      </w:r>
      <w:r w:rsidRPr="001E43D9">
        <w:rPr>
          <w:rFonts w:eastAsia="Times New Roman" w:cs="Times New Roman"/>
          <w:sz w:val="28"/>
          <w:szCs w:val="28"/>
        </w:rPr>
        <w:t>ные взрывы, инженерную, радиационную и химическую обстановку на об</w:t>
      </w:r>
      <w:r w:rsidRPr="001E43D9">
        <w:rPr>
          <w:rFonts w:eastAsia="Times New Roman" w:cs="Times New Roman"/>
          <w:sz w:val="28"/>
          <w:szCs w:val="28"/>
        </w:rPr>
        <w:t>ъ</w:t>
      </w:r>
      <w:r w:rsidRPr="001E43D9">
        <w:rPr>
          <w:rFonts w:eastAsia="Times New Roman" w:cs="Times New Roman"/>
          <w:sz w:val="28"/>
          <w:szCs w:val="28"/>
        </w:rPr>
        <w:t>ектах экономики;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оценивать и разрабатывать меры по обеспечению безопасности и п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вышению устойчивости функционирования объектов экономики, вырабат</w:t>
      </w:r>
      <w:r w:rsidRPr="001E43D9">
        <w:rPr>
          <w:rFonts w:eastAsia="Times New Roman" w:cs="Times New Roman"/>
          <w:sz w:val="28"/>
          <w:szCs w:val="28"/>
        </w:rPr>
        <w:t>ы</w:t>
      </w:r>
      <w:r w:rsidRPr="001E43D9">
        <w:rPr>
          <w:rFonts w:eastAsia="Times New Roman" w:cs="Times New Roman"/>
          <w:sz w:val="28"/>
          <w:szCs w:val="28"/>
        </w:rPr>
        <w:t>вать решения по защите производственного персонала и ликвидации после</w:t>
      </w:r>
      <w:r w:rsidRPr="001E43D9">
        <w:rPr>
          <w:rFonts w:eastAsia="Times New Roman" w:cs="Times New Roman"/>
          <w:sz w:val="28"/>
          <w:szCs w:val="28"/>
        </w:rPr>
        <w:t>д</w:t>
      </w:r>
      <w:r w:rsidRPr="001E43D9">
        <w:rPr>
          <w:rFonts w:eastAsia="Times New Roman" w:cs="Times New Roman"/>
          <w:sz w:val="28"/>
          <w:szCs w:val="28"/>
        </w:rPr>
        <w:t>ствий ЧС.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ВЛАДЕТЬ: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методами и методиками расчетов параметров поражающих факт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ров, зон возможных разрушений и степеней поражения людей, радиоакти</w:t>
      </w:r>
      <w:r w:rsidRPr="001E43D9">
        <w:rPr>
          <w:rFonts w:eastAsia="Times New Roman" w:cs="Times New Roman"/>
          <w:sz w:val="28"/>
          <w:szCs w:val="28"/>
        </w:rPr>
        <w:t>в</w:t>
      </w:r>
      <w:r w:rsidRPr="001E43D9">
        <w:rPr>
          <w:rFonts w:eastAsia="Times New Roman" w:cs="Times New Roman"/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1E43D9" w:rsidRPr="001E43D9" w:rsidRDefault="001E43D9" w:rsidP="006A5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2"/>
          <w:sz w:val="28"/>
          <w:szCs w:val="28"/>
        </w:rPr>
      </w:pPr>
      <w:r w:rsidRPr="001E43D9">
        <w:rPr>
          <w:rFonts w:eastAsia="Times New Roman" w:cs="Times New Roman"/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D70134" w:rsidRDefault="006A5A23" w:rsidP="00D701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</w:t>
      </w:r>
      <w:r w:rsidR="00D70134">
        <w:rPr>
          <w:rFonts w:eastAsia="Times New Roman" w:cs="Times New Roman"/>
          <w:b/>
          <w:sz w:val="28"/>
          <w:szCs w:val="28"/>
        </w:rPr>
        <w:t xml:space="preserve">   </w:t>
      </w:r>
      <w:r w:rsidR="007D5F1D">
        <w:rPr>
          <w:rFonts w:eastAsia="Times New Roman" w:cs="Times New Roman"/>
          <w:b/>
          <w:sz w:val="28"/>
          <w:szCs w:val="28"/>
        </w:rPr>
        <w:t>4</w:t>
      </w:r>
      <w:r>
        <w:rPr>
          <w:rFonts w:eastAsia="Times New Roman" w:cs="Times New Roman"/>
          <w:b/>
          <w:sz w:val="28"/>
          <w:szCs w:val="28"/>
        </w:rPr>
        <w:t>.Содержание и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структ</w:t>
      </w:r>
      <w:r>
        <w:rPr>
          <w:rFonts w:eastAsia="Times New Roman" w:cs="Times New Roman"/>
          <w:b/>
          <w:sz w:val="28"/>
          <w:szCs w:val="28"/>
        </w:rPr>
        <w:t xml:space="preserve">ура 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дисциплины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Основы государственной политики и системы обеспечения безопасности населения в чрезвы</w:t>
      </w:r>
      <w:r>
        <w:rPr>
          <w:rFonts w:eastAsia="Calibri" w:cs="Times New Roman"/>
          <w:sz w:val="28"/>
          <w:szCs w:val="28"/>
          <w:lang w:eastAsia="en-US"/>
        </w:rPr>
        <w:t>чайных ситуация</w:t>
      </w:r>
      <w:r w:rsidR="001849D7">
        <w:rPr>
          <w:rFonts w:eastAsia="Calibri" w:cs="Times New Roman"/>
          <w:sz w:val="28"/>
          <w:szCs w:val="28"/>
          <w:lang w:eastAsia="en-US"/>
        </w:rPr>
        <w:t>х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Химически опасные объекты и аварии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Радиационно опасные объекты и аварии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Взрывы и основы устойчивости функционирования объектов экономики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Защита  населения и персонала объектов экономики в  чрезвычайных ситу</w:t>
      </w:r>
      <w:r w:rsidRPr="00D70134">
        <w:rPr>
          <w:rFonts w:eastAsia="Calibri" w:cs="Times New Roman"/>
          <w:sz w:val="28"/>
          <w:szCs w:val="28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циях</w:t>
      </w:r>
    </w:p>
    <w:p w:rsidR="009D192D" w:rsidRPr="00D70134" w:rsidRDefault="006A5A23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Аварийно-спасательные и другие неотложные работы</w:t>
      </w:r>
    </w:p>
    <w:p w:rsidR="009D192D" w:rsidRDefault="007D5F1D" w:rsidP="00D7013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7D5F1D">
        <w:rPr>
          <w:rFonts w:eastAsia="Calibri" w:cs="Times New Roman"/>
          <w:b/>
          <w:sz w:val="28"/>
          <w:szCs w:val="28"/>
          <w:lang w:eastAsia="en-US"/>
        </w:rPr>
        <w:t xml:space="preserve">                    5. Объем дисциплины и виды учебной работы</w:t>
      </w:r>
    </w:p>
    <w:p w:rsidR="00F614F6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Очная форма обучения                                                                                          </w:t>
      </w:r>
      <w:r w:rsidR="007D5F1D">
        <w:rPr>
          <w:rFonts w:eastAsia="Calibri" w:cs="Times New Roman"/>
          <w:sz w:val="28"/>
          <w:szCs w:val="28"/>
          <w:lang w:eastAsia="en-US"/>
        </w:rPr>
        <w:t xml:space="preserve"> </w:t>
      </w:r>
      <w:r w:rsidR="007B7BF0" w:rsidRPr="007B7BF0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>щая</w:t>
      </w:r>
      <w:r w:rsidR="00991331">
        <w:rPr>
          <w:rFonts w:cs="Times New Roman"/>
          <w:sz w:val="28"/>
          <w:szCs w:val="28"/>
        </w:rPr>
        <w:t xml:space="preserve"> </w:t>
      </w:r>
      <w:r w:rsidR="007B7BF0" w:rsidRPr="007B7BF0">
        <w:rPr>
          <w:rFonts w:cs="Times New Roman"/>
          <w:sz w:val="28"/>
          <w:szCs w:val="28"/>
        </w:rPr>
        <w:t>трудоемкость – 144 час./</w:t>
      </w:r>
      <w:r w:rsidR="007B7BF0">
        <w:rPr>
          <w:rFonts w:cs="Times New Roman"/>
          <w:sz w:val="28"/>
          <w:szCs w:val="28"/>
        </w:rPr>
        <w:t>4</w:t>
      </w:r>
      <w:r w:rsidR="007D5F1D">
        <w:rPr>
          <w:rFonts w:cs="Times New Roman"/>
          <w:sz w:val="28"/>
          <w:szCs w:val="28"/>
        </w:rPr>
        <w:t>зачет</w:t>
      </w:r>
      <w:r>
        <w:rPr>
          <w:rFonts w:cs="Times New Roman"/>
          <w:sz w:val="28"/>
          <w:szCs w:val="28"/>
        </w:rPr>
        <w:t>ных</w:t>
      </w:r>
      <w:r w:rsidR="00991331">
        <w:rPr>
          <w:rFonts w:cs="Times New Roman"/>
          <w:sz w:val="28"/>
          <w:szCs w:val="28"/>
        </w:rPr>
        <w:t xml:space="preserve"> </w:t>
      </w:r>
      <w:r w:rsidR="007D5F1D">
        <w:rPr>
          <w:rFonts w:cs="Times New Roman"/>
          <w:sz w:val="28"/>
          <w:szCs w:val="28"/>
        </w:rPr>
        <w:t>едини</w:t>
      </w:r>
      <w:r>
        <w:rPr>
          <w:rFonts w:cs="Times New Roman"/>
          <w:sz w:val="28"/>
          <w:szCs w:val="28"/>
        </w:rPr>
        <w:t>цы, в</w:t>
      </w:r>
      <w:r w:rsidR="009913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том числе:                               </w:t>
      </w:r>
      <w:r w:rsidR="00632136" w:rsidRPr="007B7BF0">
        <w:rPr>
          <w:rFonts w:cs="Times New Roman"/>
          <w:sz w:val="28"/>
          <w:szCs w:val="28"/>
        </w:rPr>
        <w:t>лекции –</w:t>
      </w:r>
      <w:r>
        <w:rPr>
          <w:rFonts w:cs="Times New Roman"/>
          <w:sz w:val="28"/>
          <w:szCs w:val="28"/>
        </w:rPr>
        <w:t xml:space="preserve">24 </w:t>
      </w:r>
      <w:r w:rsidR="00632136" w:rsidRPr="007B7BF0">
        <w:rPr>
          <w:rFonts w:cs="Times New Roman"/>
          <w:sz w:val="28"/>
          <w:szCs w:val="28"/>
        </w:rPr>
        <w:t xml:space="preserve"> час</w:t>
      </w:r>
    </w:p>
    <w:p w:rsidR="00CC5E2C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практические </w:t>
      </w:r>
      <w:r w:rsidR="00CC5E2C" w:rsidRPr="007B7BF0">
        <w:rPr>
          <w:rFonts w:cs="Times New Roman"/>
          <w:sz w:val="28"/>
          <w:szCs w:val="28"/>
        </w:rPr>
        <w:t xml:space="preserve"> занятия –</w:t>
      </w:r>
      <w:r w:rsidR="001849D7">
        <w:rPr>
          <w:rFonts w:cs="Times New Roman"/>
          <w:sz w:val="28"/>
          <w:szCs w:val="28"/>
        </w:rPr>
        <w:t xml:space="preserve"> 12</w:t>
      </w:r>
      <w:r>
        <w:rPr>
          <w:rFonts w:cs="Times New Roman"/>
          <w:sz w:val="28"/>
          <w:szCs w:val="28"/>
        </w:rPr>
        <w:t xml:space="preserve"> </w:t>
      </w:r>
      <w:r w:rsidR="00CC5E2C" w:rsidRPr="007B7BF0">
        <w:rPr>
          <w:rFonts w:cs="Times New Roman"/>
          <w:sz w:val="28"/>
          <w:szCs w:val="28"/>
        </w:rPr>
        <w:t>час.</w:t>
      </w:r>
    </w:p>
    <w:p w:rsidR="001849D7" w:rsidRPr="00F614F6" w:rsidRDefault="001849D7" w:rsidP="00F614F6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расчетно-графические работы (3) – 12 час.</w:t>
      </w:r>
    </w:p>
    <w:p w:rsidR="00632136" w:rsidRPr="007B7BF0" w:rsidRDefault="0063213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 xml:space="preserve">самостоятельная работа – </w:t>
      </w:r>
      <w:r w:rsidR="00F614F6">
        <w:rPr>
          <w:rFonts w:cs="Times New Roman"/>
          <w:sz w:val="28"/>
          <w:szCs w:val="28"/>
        </w:rPr>
        <w:t>5</w:t>
      </w:r>
      <w:r w:rsidR="009A5BD5" w:rsidRPr="007B7BF0">
        <w:rPr>
          <w:rFonts w:cs="Times New Roman"/>
          <w:sz w:val="28"/>
          <w:szCs w:val="28"/>
        </w:rPr>
        <w:t>1</w:t>
      </w:r>
      <w:r w:rsidRPr="007B7BF0">
        <w:rPr>
          <w:rFonts w:cs="Times New Roman"/>
          <w:sz w:val="28"/>
          <w:szCs w:val="28"/>
        </w:rPr>
        <w:t xml:space="preserve"> час.</w:t>
      </w:r>
    </w:p>
    <w:p w:rsidR="00696B17" w:rsidRPr="007B7BF0" w:rsidRDefault="00F614F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45</w:t>
      </w:r>
      <w:r w:rsidR="00696B17" w:rsidRPr="007B7BF0">
        <w:rPr>
          <w:rFonts w:cs="Times New Roman"/>
          <w:sz w:val="28"/>
          <w:szCs w:val="28"/>
        </w:rPr>
        <w:t xml:space="preserve"> час.</w:t>
      </w:r>
    </w:p>
    <w:p w:rsidR="0088223B" w:rsidRPr="007B7BF0" w:rsidRDefault="0050308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>ф</w:t>
      </w:r>
      <w:r w:rsidR="00632136" w:rsidRPr="007B7BF0">
        <w:rPr>
          <w:rFonts w:cs="Times New Roman"/>
          <w:sz w:val="28"/>
          <w:szCs w:val="28"/>
        </w:rPr>
        <w:t xml:space="preserve">орма контроля знаний </w:t>
      </w:r>
      <w:r w:rsidR="00F614F6">
        <w:rPr>
          <w:rFonts w:cs="Times New Roman"/>
          <w:sz w:val="28"/>
          <w:szCs w:val="28"/>
        </w:rPr>
        <w:t xml:space="preserve"> -</w:t>
      </w:r>
      <w:r w:rsidR="001849D7">
        <w:rPr>
          <w:rFonts w:cs="Times New Roman"/>
          <w:sz w:val="28"/>
          <w:szCs w:val="28"/>
        </w:rPr>
        <w:t xml:space="preserve"> </w:t>
      </w:r>
      <w:r w:rsidR="00F614F6">
        <w:rPr>
          <w:rFonts w:cs="Times New Roman"/>
          <w:sz w:val="28"/>
          <w:szCs w:val="28"/>
        </w:rPr>
        <w:t xml:space="preserve"> экзамен.</w:t>
      </w:r>
    </w:p>
    <w:p w:rsidR="00076B12" w:rsidRPr="007B7BF0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sectPr w:rsidR="00076B12" w:rsidRPr="007B7BF0" w:rsidSect="007B7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A5"/>
    <w:multiLevelType w:val="hybridMultilevel"/>
    <w:tmpl w:val="8D46299E"/>
    <w:lvl w:ilvl="0" w:tplc="7B4478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332B3"/>
    <w:multiLevelType w:val="hybridMultilevel"/>
    <w:tmpl w:val="12F4588E"/>
    <w:lvl w:ilvl="0" w:tplc="AC70C8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ED7878"/>
    <w:multiLevelType w:val="hybridMultilevel"/>
    <w:tmpl w:val="B3F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1C78"/>
    <w:multiLevelType w:val="hybridMultilevel"/>
    <w:tmpl w:val="E2E4F3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1B6A68"/>
    <w:multiLevelType w:val="hybridMultilevel"/>
    <w:tmpl w:val="77F69680"/>
    <w:lvl w:ilvl="0" w:tplc="B2AC19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1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851F0"/>
    <w:rsid w:val="000A3407"/>
    <w:rsid w:val="000B2BC7"/>
    <w:rsid w:val="000E58E0"/>
    <w:rsid w:val="00124A33"/>
    <w:rsid w:val="00142E74"/>
    <w:rsid w:val="001849D7"/>
    <w:rsid w:val="001B5976"/>
    <w:rsid w:val="001D3324"/>
    <w:rsid w:val="001E08D2"/>
    <w:rsid w:val="001E43D9"/>
    <w:rsid w:val="001F3FAA"/>
    <w:rsid w:val="00336F53"/>
    <w:rsid w:val="00344D3F"/>
    <w:rsid w:val="00386497"/>
    <w:rsid w:val="004C3DF3"/>
    <w:rsid w:val="00503086"/>
    <w:rsid w:val="00534139"/>
    <w:rsid w:val="00582662"/>
    <w:rsid w:val="00590D9F"/>
    <w:rsid w:val="005E1291"/>
    <w:rsid w:val="00623AB1"/>
    <w:rsid w:val="00632136"/>
    <w:rsid w:val="00635A8F"/>
    <w:rsid w:val="0065141A"/>
    <w:rsid w:val="00696B17"/>
    <w:rsid w:val="006A5A23"/>
    <w:rsid w:val="006B5E99"/>
    <w:rsid w:val="006F6A2B"/>
    <w:rsid w:val="00720ED6"/>
    <w:rsid w:val="00771F34"/>
    <w:rsid w:val="007B7BF0"/>
    <w:rsid w:val="007D5F1D"/>
    <w:rsid w:val="007D5FA8"/>
    <w:rsid w:val="007D6353"/>
    <w:rsid w:val="007E3C95"/>
    <w:rsid w:val="008620E0"/>
    <w:rsid w:val="0088223B"/>
    <w:rsid w:val="008A4B5C"/>
    <w:rsid w:val="009256E8"/>
    <w:rsid w:val="00981FF0"/>
    <w:rsid w:val="00991331"/>
    <w:rsid w:val="009A5BD5"/>
    <w:rsid w:val="009B5D8F"/>
    <w:rsid w:val="009D192D"/>
    <w:rsid w:val="00A21B99"/>
    <w:rsid w:val="00BD1C08"/>
    <w:rsid w:val="00C12BE7"/>
    <w:rsid w:val="00C235D0"/>
    <w:rsid w:val="00CA35C1"/>
    <w:rsid w:val="00CC5E2C"/>
    <w:rsid w:val="00CD4C88"/>
    <w:rsid w:val="00CF479D"/>
    <w:rsid w:val="00D057E3"/>
    <w:rsid w:val="00D06585"/>
    <w:rsid w:val="00D0716E"/>
    <w:rsid w:val="00D5166C"/>
    <w:rsid w:val="00D70134"/>
    <w:rsid w:val="00D97D5C"/>
    <w:rsid w:val="00F15833"/>
    <w:rsid w:val="00F614F6"/>
    <w:rsid w:val="00FB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2018-05-17T11:04:00Z</cp:lastPrinted>
  <dcterms:created xsi:type="dcterms:W3CDTF">2019-04-16T08:33:00Z</dcterms:created>
  <dcterms:modified xsi:type="dcterms:W3CDTF">2019-04-16T08:33:00Z</dcterms:modified>
</cp:coreProperties>
</file>