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2A1A5C">
        <w:rPr>
          <w:sz w:val="28"/>
          <w:szCs w:val="28"/>
        </w:rPr>
        <w:t>4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Эксплуатация</w:t>
      </w:r>
      <w:r w:rsidR="0002107B">
        <w:rPr>
          <w:sz w:val="28"/>
          <w:szCs w:val="28"/>
        </w:rPr>
        <w:t xml:space="preserve"> железных дорог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A1A5C">
        <w:rPr>
          <w:sz w:val="28"/>
          <w:szCs w:val="28"/>
        </w:rPr>
        <w:t>Грузовая и коммерческая работа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2A1A5C">
        <w:rPr>
          <w:sz w:val="28"/>
          <w:szCs w:val="28"/>
        </w:rPr>
        <w:t>Пассажирский комплекс железнодорожного транспорта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Транспортный бизнес и логистика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9C7741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5684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7B" w:rsidRDefault="0002107B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7.10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4D6826">
        <w:rPr>
          <w:rFonts w:eastAsia="Times New Roman" w:cs="Times New Roman"/>
          <w:sz w:val="28"/>
          <w:szCs w:val="28"/>
          <w:lang w:eastAsia="ru-RU"/>
        </w:rPr>
        <w:t>4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6826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компетенций (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A1A5C">
        <w:rPr>
          <w:rFonts w:eastAsia="Times New Roman" w:cs="Times New Roman"/>
          <w:sz w:val="28"/>
          <w:szCs w:val="28"/>
          <w:lang w:eastAsia="ru-RU"/>
        </w:rPr>
        <w:t>владение основными методами организации</w:t>
      </w:r>
      <w:r w:rsidR="000210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1A5C">
        <w:rPr>
          <w:rFonts w:eastAsia="Times New Roman" w:cs="Times New Roman"/>
          <w:sz w:val="28"/>
          <w:szCs w:val="28"/>
          <w:lang w:eastAsia="ru-RU"/>
        </w:rPr>
        <w:t xml:space="preserve">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ПК-</w:t>
      </w:r>
      <w:r w:rsidR="002A1A5C">
        <w:rPr>
          <w:rFonts w:eastAsia="Times New Roman"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F042BA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F042BA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lastRenderedPageBreak/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</w:t>
            </w:r>
            <w:r w:rsidRPr="003D514B">
              <w:rPr>
                <w:bCs/>
                <w:szCs w:val="24"/>
              </w:rPr>
              <w:lastRenderedPageBreak/>
              <w:t xml:space="preserve">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042BA" w:rsidRPr="003D514B" w:rsidRDefault="00432BED" w:rsidP="00F042BA">
      <w:pPr>
        <w:spacing w:after="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F042BA"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="00F042BA" w:rsidRPr="003D514B">
        <w:rPr>
          <w:sz w:val="28"/>
          <w:szCs w:val="28"/>
        </w:rPr>
        <w:t xml:space="preserve"> :</w:t>
      </w:r>
      <w:proofErr w:type="gramEnd"/>
      <w:r w:rsidR="00F042BA" w:rsidRPr="003D514B">
        <w:rPr>
          <w:sz w:val="28"/>
          <w:szCs w:val="28"/>
        </w:rPr>
        <w:t xml:space="preserve"> ЕАОИ, 2012. - 236 с. </w:t>
      </w:r>
      <w:r w:rsidR="00F042BA"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065C00" w:rsidRPr="00065C00" w:rsidRDefault="00065C00" w:rsidP="00065C00">
      <w:pPr>
        <w:spacing w:after="0" w:line="240" w:lineRule="auto"/>
        <w:ind w:left="709" w:hanging="425"/>
        <w:rPr>
          <w:sz w:val="28"/>
          <w:szCs w:val="28"/>
        </w:rPr>
      </w:pP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1814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41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3019EE"/>
    <w:rsid w:val="00320B3C"/>
    <w:rsid w:val="00336DE9"/>
    <w:rsid w:val="00362FB4"/>
    <w:rsid w:val="003D514B"/>
    <w:rsid w:val="00410D5A"/>
    <w:rsid w:val="00432BED"/>
    <w:rsid w:val="00461115"/>
    <w:rsid w:val="004C0162"/>
    <w:rsid w:val="004C6FBA"/>
    <w:rsid w:val="004D6826"/>
    <w:rsid w:val="00566189"/>
    <w:rsid w:val="005F0BAA"/>
    <w:rsid w:val="006A6491"/>
    <w:rsid w:val="006C51D8"/>
    <w:rsid w:val="006C6E95"/>
    <w:rsid w:val="006E2770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990E9D"/>
    <w:rsid w:val="009C7741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F042BA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B0DF-1BA7-4150-BC42-94F15E1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4</cp:revision>
  <cp:lastPrinted>2018-05-31T09:43:00Z</cp:lastPrinted>
  <dcterms:created xsi:type="dcterms:W3CDTF">2018-06-29T07:30:00Z</dcterms:created>
  <dcterms:modified xsi:type="dcterms:W3CDTF">2018-06-29T08:11:00Z</dcterms:modified>
</cp:coreProperties>
</file>