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A7562" w:rsidRDefault="009A7562" w:rsidP="00E224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</w:t>
      </w:r>
      <w:r w:rsidR="00E22447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E22447" w:rsidRPr="00F5129C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E22447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9A7562" w:rsidRPr="009A7562">
        <w:rPr>
          <w:rFonts w:ascii="Times New Roman" w:hAnsi="Times New Roman" w:cs="Times New Roman"/>
          <w:sz w:val="24"/>
          <w:szCs w:val="24"/>
        </w:rPr>
        <w:t>Б.48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="00E22447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>»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22447">
        <w:rPr>
          <w:rFonts w:ascii="Times New Roman" w:hAnsi="Times New Roman" w:cs="Times New Roman"/>
          <w:sz w:val="24"/>
          <w:szCs w:val="24"/>
        </w:rPr>
        <w:t>ПСК-7</w:t>
      </w:r>
      <w:r w:rsidR="00A55426" w:rsidRPr="00A55426">
        <w:rPr>
          <w:rFonts w:ascii="Times New Roman" w:hAnsi="Times New Roman" w:cs="Times New Roman"/>
          <w:sz w:val="24"/>
          <w:szCs w:val="24"/>
        </w:rPr>
        <w:t>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215DFB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УМЕТЬ</w:t>
      </w:r>
      <w:r w:rsidR="00A55426" w:rsidRPr="00A55426">
        <w:rPr>
          <w:rFonts w:cs="Times New Roman"/>
          <w:sz w:val="24"/>
          <w:szCs w:val="24"/>
        </w:rPr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Оценка эффективности автоматизации  и реформирования оперативного управления перевозками на железнодорожных полигонах</w:t>
      </w:r>
      <w:proofErr w:type="gramStart"/>
      <w:r w:rsidRPr="009D3792">
        <w:rPr>
          <w:rFonts w:ascii="Times New Roman" w:hAnsi="Times New Roman" w:cs="Times New Roman"/>
          <w:sz w:val="24"/>
          <w:szCs w:val="24"/>
        </w:rPr>
        <w:t>.</w:t>
      </w:r>
      <w:r w:rsidR="00DB54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3792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D3792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лекции – 16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441E">
        <w:rPr>
          <w:rFonts w:ascii="Times New Roman" w:hAnsi="Times New Roman" w:cs="Times New Roman"/>
          <w:sz w:val="24"/>
          <w:szCs w:val="24"/>
        </w:rPr>
        <w:t>40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3792" w:rsidRPr="007E3C95" w:rsidRDefault="0097441E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9D37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9D3792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D3792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215DFB"/>
    <w:rsid w:val="002A3F32"/>
    <w:rsid w:val="00351C07"/>
    <w:rsid w:val="003879B4"/>
    <w:rsid w:val="00403D4E"/>
    <w:rsid w:val="00554D26"/>
    <w:rsid w:val="005A2389"/>
    <w:rsid w:val="00632136"/>
    <w:rsid w:val="0063457B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20DE7"/>
    <w:rsid w:val="00CA35C1"/>
    <w:rsid w:val="00CA7DC1"/>
    <w:rsid w:val="00D06585"/>
    <w:rsid w:val="00D5166C"/>
    <w:rsid w:val="00DA3703"/>
    <w:rsid w:val="00DB54C8"/>
    <w:rsid w:val="00DB67B8"/>
    <w:rsid w:val="00E22447"/>
    <w:rsid w:val="00E60B11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3</cp:revision>
  <cp:lastPrinted>2016-02-19T06:41:00Z</cp:lastPrinted>
  <dcterms:created xsi:type="dcterms:W3CDTF">2018-05-31T07:46:00Z</dcterms:created>
  <dcterms:modified xsi:type="dcterms:W3CDTF">2018-05-31T07:47:00Z</dcterms:modified>
</cp:coreProperties>
</file>