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ВО ПГУПС)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Кафедра «Мосты»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E2FE7" w:rsidRDefault="00DE2FE7" w:rsidP="00DE2FE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«ЗАВОДСКОЕ ИЗГОТОВЛЕНИЕ МОСТОВЫХ КОНСТРУКЦИЙ» (</w:t>
      </w:r>
      <w:r>
        <w:rPr>
          <w:sz w:val="28"/>
          <w:szCs w:val="28"/>
          <w:lang w:eastAsia="ru-RU"/>
        </w:rPr>
        <w:t>Б1.В.ДВ.4.1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специализации 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«Мосты» 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Санкт-Петербург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</w:t>
      </w:r>
      <w:r w:rsidR="001E1E87">
        <w:rPr>
          <w:rFonts w:eastAsia="Times New Roman"/>
          <w:sz w:val="28"/>
          <w:szCs w:val="28"/>
          <w:lang w:eastAsia="ru-RU"/>
        </w:rPr>
        <w:t>8</w:t>
      </w: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E1E87" w:rsidRPr="0088159A" w:rsidRDefault="00CE5B1A" w:rsidP="001E1E87">
      <w:pPr>
        <w:rPr>
          <w:b/>
          <w:bCs/>
          <w:sz w:val="28"/>
          <w:szCs w:val="28"/>
        </w:rPr>
      </w:pPr>
      <w:r w:rsidRPr="00CE5B1A">
        <w:rPr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E87">
        <w:rPr>
          <w:b/>
          <w:bCs/>
          <w:sz w:val="28"/>
          <w:szCs w:val="28"/>
        </w:rPr>
        <w:br w:type="page"/>
      </w:r>
    </w:p>
    <w:p w:rsidR="00DE2FE7" w:rsidRDefault="00DE2FE7" w:rsidP="00DE2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DE2FE7" w:rsidRDefault="00DE2FE7" w:rsidP="00DE2FE7">
      <w:pPr>
        <w:pStyle w:val="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DE2FE7" w:rsidRDefault="00DE2FE7" w:rsidP="00DE2FE7">
      <w:pPr>
        <w:pStyle w:val="2"/>
        <w:ind w:left="0"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«Заводское изготовление мостовых конструкций». </w:t>
      </w:r>
    </w:p>
    <w:p w:rsidR="00DE2FE7" w:rsidRDefault="00DE2FE7" w:rsidP="00DE2FE7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изучения дисциплины «Заводское изготовление мостовых конструкций» являются: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решение вопросов технологии строительства мостовых сооружений на железных дорогах;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характера мышления и ценностных ориентаций, при которых вопросы  строительства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DE2FE7" w:rsidRDefault="00DE2FE7" w:rsidP="00DE2FE7">
      <w:pPr>
        <w:pStyle w:val="1"/>
        <w:tabs>
          <w:tab w:val="left" w:pos="0"/>
        </w:tabs>
        <w:ind w:left="0"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Для достижения поставленных целей решаются следующие задачи: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с применением сборных конструкций заводского и полигонного изготовления на железных  дорогах; 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рассмотрение общих вопросов технологии строительства  мостовых сооружений с применением  сборных конструкций; технико-экономическое обоснование  и принятие оптимальных технологических решений;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ознакомление со способами организации изготовления сборных конструкций мостовых сооружений в тесной взаимосвязи с направлениями научно-технического прогресса в области  технологии их возведения;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у студентов практических навыков по проектированию технологии изготовления сборных мостовых конструкций и их монтажа.</w:t>
      </w:r>
    </w:p>
    <w:p w:rsidR="00DE2FE7" w:rsidRDefault="00DE2FE7" w:rsidP="00DE2FE7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E2FE7" w:rsidRDefault="00DE2FE7" w:rsidP="00DE2FE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E2FE7" w:rsidRDefault="00DE2FE7" w:rsidP="00DE2FE7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заводского и полигонного изготовления мостовых конструкций;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современные технологические схемы сооружения мостов с применением сборных конструкций;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организационную структуру заводов и полигонов по изготовлению сборных мостовых конструкций.</w:t>
      </w:r>
    </w:p>
    <w:p w:rsidR="00DE2FE7" w:rsidRDefault="00DE2FE7" w:rsidP="00DE2FE7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УМЕТЬ</w:t>
      </w:r>
      <w:r>
        <w:rPr>
          <w:bCs/>
          <w:sz w:val="28"/>
          <w:szCs w:val="28"/>
        </w:rPr>
        <w:t>: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разрабатывать технологические схемы на строительство новых и капитальный ремонт эксплуатируемых мостовых сооружений с применением сборных (клееных деревянных, металлических и железобетонных) мостовых  конструкций</w:t>
      </w:r>
      <w:r>
        <w:rPr>
          <w:color w:val="auto"/>
          <w:sz w:val="28"/>
          <w:szCs w:val="28"/>
        </w:rPr>
        <w:t>.</w:t>
      </w:r>
    </w:p>
    <w:p w:rsidR="00DE2FE7" w:rsidRDefault="00DE2FE7" w:rsidP="00DE2FE7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приемами выполнения различных технологических операций по изготовлению сборных элементов мостов;</w:t>
      </w:r>
    </w:p>
    <w:p w:rsidR="00DE2FE7" w:rsidRDefault="00DE2FE7" w:rsidP="00DE2FE7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технико-экономического анализа по оценке работ с изготовлением и монтажом сборных конструкций.</w:t>
      </w:r>
    </w:p>
    <w:p w:rsidR="00DE2FE7" w:rsidRDefault="00DE2FE7" w:rsidP="00DE2FE7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DE2FE7" w:rsidRDefault="00DE2FE7" w:rsidP="00DE2F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eastAsia="ru-RU"/>
        </w:rPr>
        <w:t>соответствующих виду</w:t>
      </w:r>
      <w:r>
        <w:rPr>
          <w:rFonts w:eastAsia="Times New Roman"/>
          <w:bCs/>
          <w:sz w:val="28"/>
          <w:szCs w:val="28"/>
          <w:highlight w:val="yellow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DE2FE7" w:rsidRDefault="00DE2FE7" w:rsidP="00DE2F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</w:p>
    <w:p w:rsidR="00DE2FE7" w:rsidRDefault="00DE2FE7" w:rsidP="00DE2F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производственно-технологическая деятельность:</w:t>
      </w:r>
    </w:p>
    <w:p w:rsidR="00DE2FE7" w:rsidRDefault="00DF4FFA" w:rsidP="00DE2FE7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DF4FFA">
        <w:rPr>
          <w:sz w:val="28"/>
          <w:szCs w:val="28"/>
          <w:lang w:eastAsia="ru-RU"/>
        </w:rPr>
        <w:t>способностью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DE2FE7" w:rsidRDefault="00DF4FFA" w:rsidP="00DE2FE7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DF4FFA">
        <w:rPr>
          <w:sz w:val="28"/>
          <w:szCs w:val="28"/>
          <w:lang w:eastAsia="ru-RU"/>
        </w:rPr>
        <w:t>умением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</w:t>
      </w:r>
      <w:r>
        <w:rPr>
          <w:sz w:val="28"/>
          <w:szCs w:val="28"/>
          <w:lang w:eastAsia="ru-RU"/>
        </w:rPr>
        <w:t>ю квалификации персонала (ПК-8)</w:t>
      </w:r>
      <w:r w:rsidR="00DE2FE7">
        <w:rPr>
          <w:sz w:val="28"/>
          <w:szCs w:val="28"/>
          <w:lang w:eastAsia="ru-RU"/>
        </w:rPr>
        <w:t>.</w:t>
      </w:r>
    </w:p>
    <w:p w:rsidR="00DE2FE7" w:rsidRDefault="00DE2FE7" w:rsidP="00DE2FE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>
        <w:rPr>
          <w:b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DE2FE7" w:rsidRDefault="00DE2FE7" w:rsidP="00DE2FE7">
      <w:pPr>
        <w:spacing w:after="0" w:line="240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владением методами расчета и конструирования несущих элементов мостовых конструкций и других инженерных сооружений мостового перехода (ПСК-3.4).</w:t>
      </w:r>
    </w:p>
    <w:p w:rsidR="00DE2FE7" w:rsidRDefault="00DE2FE7" w:rsidP="00DE2FE7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E2FE7" w:rsidRDefault="00DE2FE7" w:rsidP="00DE2FE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DE2FE7" w:rsidRDefault="00DE2FE7" w:rsidP="00DE2FE7">
      <w:pPr>
        <w:ind w:firstLine="851"/>
        <w:jc w:val="center"/>
        <w:rPr>
          <w:b/>
          <w:bCs/>
          <w:sz w:val="28"/>
          <w:szCs w:val="28"/>
        </w:rPr>
      </w:pPr>
    </w:p>
    <w:p w:rsidR="00DE2FE7" w:rsidRDefault="00DE2FE7" w:rsidP="00DE2FE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DE2FE7" w:rsidRDefault="00DE2FE7" w:rsidP="00DE2FE7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Дисциплина «Заводское изготовление мостовых конструкций» (Б1.В.ДВ.4.1)  относится к вариативной части  цикла и является дисциплиной по выбору студента.</w:t>
      </w:r>
    </w:p>
    <w:p w:rsidR="00DE2FE7" w:rsidRDefault="00DE2FE7" w:rsidP="00DE2FE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DE2FE7" w:rsidRDefault="00DE2FE7" w:rsidP="00DE2FE7">
      <w:pPr>
        <w:pStyle w:val="3"/>
        <w:spacing w:after="0" w:line="240" w:lineRule="auto"/>
        <w:ind w:left="0" w:firstLine="70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очной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DE2FE7" w:rsidTr="00DE2FE7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Контроль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DE2FE7" w:rsidTr="00DE2FE7">
        <w:trPr>
          <w:trHeight w:val="5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 / 2</w:t>
            </w:r>
          </w:p>
        </w:tc>
      </w:tr>
    </w:tbl>
    <w:p w:rsidR="00DE2FE7" w:rsidRDefault="00DE2FE7" w:rsidP="00DE2FE7">
      <w:pPr>
        <w:pStyle w:val="3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DE2FE7" w:rsidRDefault="00DE2FE7" w:rsidP="00DE2FE7">
      <w:pPr>
        <w:pStyle w:val="3"/>
        <w:spacing w:after="0" w:line="240" w:lineRule="auto"/>
        <w:ind w:left="0" w:firstLine="70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очно-заочной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DE2FE7" w:rsidTr="00DE2FE7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Контроль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 / 2</w:t>
            </w:r>
          </w:p>
        </w:tc>
      </w:tr>
    </w:tbl>
    <w:p w:rsidR="00DE2FE7" w:rsidRDefault="00DE2FE7" w:rsidP="00DE2FE7">
      <w:pPr>
        <w:pStyle w:val="3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DE2FE7" w:rsidRDefault="00DE2FE7" w:rsidP="00DE2FE7">
      <w:pPr>
        <w:pStyle w:val="3"/>
        <w:spacing w:after="0" w:line="240" w:lineRule="auto"/>
        <w:ind w:left="0" w:firstLine="70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заочной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DE2FE7" w:rsidTr="00DE2FE7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DE2FE7" w:rsidRDefault="00DE2FE7" w:rsidP="00BF779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12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Контроль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DE2FE7" w:rsidTr="00DE2FE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 / 2</w:t>
            </w:r>
          </w:p>
        </w:tc>
      </w:tr>
    </w:tbl>
    <w:p w:rsidR="00DE2FE7" w:rsidRDefault="00DE2FE7" w:rsidP="00DE2FE7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DE2FE7" w:rsidRDefault="00DE2FE7" w:rsidP="00DE2FE7">
      <w:pPr>
        <w:spacing w:before="120" w:after="120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DE2FE7" w:rsidRDefault="00DE2FE7" w:rsidP="00DE2FE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DE2FE7" w:rsidTr="00DE2F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раздела</w:t>
            </w:r>
          </w:p>
        </w:tc>
      </w:tr>
      <w:tr w:rsidR="00DE2FE7" w:rsidTr="00DE2F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Изготовление сборных мостовых клееных конструкций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 w:rsidP="00BF7790">
            <w:pPr>
              <w:numPr>
                <w:ilvl w:val="0"/>
                <w:numId w:val="4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Изготовление клееных и клеефанерных балок пролетных строений мостов на заводе </w:t>
            </w:r>
          </w:p>
          <w:p w:rsidR="00DE2FE7" w:rsidRDefault="00DE2FE7" w:rsidP="00BF7790">
            <w:pPr>
              <w:numPr>
                <w:ilvl w:val="0"/>
                <w:numId w:val="4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Изготовление клееных элементов опор</w:t>
            </w:r>
          </w:p>
          <w:p w:rsidR="00DE2FE7" w:rsidRDefault="00DE2FE7" w:rsidP="00BF7790">
            <w:pPr>
              <w:numPr>
                <w:ilvl w:val="0"/>
                <w:numId w:val="4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Изготовление дерево-железобетонных пролётных строений </w:t>
            </w:r>
          </w:p>
        </w:tc>
      </w:tr>
      <w:tr w:rsidR="00DE2FE7" w:rsidTr="00DE2F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rPr>
                <w:szCs w:val="24"/>
              </w:rPr>
            </w:pPr>
            <w:r>
              <w:rPr>
                <w:szCs w:val="24"/>
              </w:rPr>
              <w:t>Изготовление сборных мостовых железобетонных конструкций (МЖБК)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E7" w:rsidRDefault="00DE2FE7" w:rsidP="00BF7790">
            <w:pPr>
              <w:numPr>
                <w:ilvl w:val="0"/>
                <w:numId w:val="5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Заводы и полигоны по изготовлению сборных МЖБК</w:t>
            </w:r>
          </w:p>
          <w:p w:rsidR="00DE2FE7" w:rsidRDefault="00DE2FE7" w:rsidP="00BF7790">
            <w:pPr>
              <w:numPr>
                <w:ilvl w:val="0"/>
                <w:numId w:val="5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изготовления балочных МЖБК</w:t>
            </w:r>
          </w:p>
          <w:p w:rsidR="00DE2FE7" w:rsidRDefault="00DE2FE7" w:rsidP="00BF7790">
            <w:pPr>
              <w:numPr>
                <w:ilvl w:val="0"/>
                <w:numId w:val="5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изготовления железобетонных свай и свай-оболочек</w:t>
            </w:r>
          </w:p>
          <w:p w:rsidR="00DE2FE7" w:rsidRDefault="00DE2FE7" w:rsidP="00BF7790">
            <w:pPr>
              <w:numPr>
                <w:ilvl w:val="0"/>
                <w:numId w:val="5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Контроль качества МЖБК</w:t>
            </w:r>
          </w:p>
        </w:tc>
      </w:tr>
      <w:tr w:rsidR="00DE2FE7" w:rsidTr="00DE2F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rPr>
                <w:szCs w:val="24"/>
              </w:rPr>
            </w:pPr>
            <w:r>
              <w:rPr>
                <w:szCs w:val="24"/>
              </w:rPr>
              <w:t>Заводское изготовление элементов  металлических пролетных строений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E7" w:rsidRDefault="00DE2FE7" w:rsidP="00BF7790">
            <w:pPr>
              <w:numPr>
                <w:ilvl w:val="0"/>
                <w:numId w:val="6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Организация изготовления мостовых металлических конструкций (ММК)пролетных строений</w:t>
            </w:r>
          </w:p>
          <w:p w:rsidR="00DE2FE7" w:rsidRDefault="00DE2FE7" w:rsidP="00BF7790">
            <w:pPr>
              <w:numPr>
                <w:ilvl w:val="0"/>
                <w:numId w:val="6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изготовления сварных конструкций</w:t>
            </w:r>
          </w:p>
          <w:p w:rsidR="00DE2FE7" w:rsidRDefault="00DE2FE7" w:rsidP="00BF7790">
            <w:pPr>
              <w:numPr>
                <w:ilvl w:val="0"/>
                <w:numId w:val="6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Конструкция кондукторов для изготовления элементов пролётных строений</w:t>
            </w:r>
          </w:p>
          <w:p w:rsidR="00DE2FE7" w:rsidRDefault="00DE2FE7" w:rsidP="00BF7790">
            <w:pPr>
              <w:numPr>
                <w:ilvl w:val="0"/>
                <w:numId w:val="6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Автоматическая, полуавтоматическая и ручная сварка. Сварочные автоматы</w:t>
            </w:r>
          </w:p>
          <w:p w:rsidR="00DE2FE7" w:rsidRDefault="00DE2FE7" w:rsidP="00BF7790">
            <w:pPr>
              <w:numPr>
                <w:ilvl w:val="0"/>
                <w:numId w:val="6"/>
              </w:numPr>
              <w:spacing w:after="0" w:line="240" w:lineRule="auto"/>
              <w:ind w:left="0" w:firstLine="232"/>
              <w:jc w:val="both"/>
              <w:rPr>
                <w:szCs w:val="24"/>
              </w:rPr>
            </w:pPr>
            <w:r>
              <w:rPr>
                <w:szCs w:val="24"/>
              </w:rPr>
              <w:t>Борьба с короблением сварных элементов</w:t>
            </w:r>
          </w:p>
          <w:p w:rsidR="00DE2FE7" w:rsidRDefault="00DE2FE7">
            <w:pPr>
              <w:ind w:firstLine="232"/>
              <w:jc w:val="both"/>
              <w:rPr>
                <w:szCs w:val="24"/>
              </w:rPr>
            </w:pPr>
            <w:r>
              <w:rPr>
                <w:szCs w:val="24"/>
              </w:rPr>
              <w:t>6.     Контроль качества сварных швов</w:t>
            </w:r>
          </w:p>
        </w:tc>
      </w:tr>
    </w:tbl>
    <w:p w:rsidR="00DE2FE7" w:rsidRDefault="00DE2FE7" w:rsidP="00DE2FE7">
      <w:pPr>
        <w:spacing w:after="0" w:line="240" w:lineRule="auto"/>
        <w:ind w:left="232"/>
        <w:jc w:val="both"/>
        <w:rPr>
          <w:sz w:val="28"/>
          <w:szCs w:val="28"/>
        </w:rPr>
      </w:pPr>
    </w:p>
    <w:p w:rsidR="00DE2FE7" w:rsidRDefault="00DE2FE7" w:rsidP="00DE2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E2FE7" w:rsidRDefault="00DE2FE7" w:rsidP="00DE2FE7">
      <w:pPr>
        <w:pStyle w:val="3"/>
        <w:widowControl w:val="0"/>
        <w:spacing w:after="0" w:line="240" w:lineRule="auto"/>
        <w:ind w:left="0" w:firstLine="70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сборных мостовых клееных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сборных мостовых железобетонных конструкций (МЖБК)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Заводское изготовление элементов  металлических пролетных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2FE7" w:rsidTr="00DE2FE7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</w:tbl>
    <w:p w:rsidR="00DE2FE7" w:rsidRDefault="00DE2FE7" w:rsidP="00DE2FE7">
      <w:pPr>
        <w:pStyle w:val="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DE2FE7" w:rsidRDefault="00DE2FE7" w:rsidP="00DE2FE7">
      <w:pPr>
        <w:pStyle w:val="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DE2FE7" w:rsidRDefault="00DE2FE7" w:rsidP="00DE2FE7">
      <w:pPr>
        <w:pStyle w:val="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DE2FE7" w:rsidRDefault="00DE2FE7" w:rsidP="00DE2FE7">
      <w:pPr>
        <w:pStyle w:val="3"/>
        <w:widowControl w:val="0"/>
        <w:spacing w:after="0" w:line="240" w:lineRule="auto"/>
        <w:ind w:left="0" w:firstLine="70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очно-заочной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сборных мостовых клееных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сборных мостовых железобетонных конструкций (МЖБК)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Заводское изготовление элементов  металлических пролетных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FE7" w:rsidTr="00DE2FE7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DE2FE7" w:rsidRDefault="00DE2FE7" w:rsidP="00DE2FE7">
      <w:pPr>
        <w:pStyle w:val="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DE2FE7" w:rsidRDefault="00DE2FE7" w:rsidP="00DE2FE7">
      <w:pPr>
        <w:pStyle w:val="3"/>
        <w:widowControl w:val="0"/>
        <w:spacing w:after="0" w:line="240" w:lineRule="auto"/>
        <w:ind w:left="0" w:firstLine="70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Изготовление сборных мостовых клееных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Изготовление сборных мостовых железобетонных конструкций (МЖБК)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2FE7" w:rsidTr="00DE2FE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Заводское изготовление элементов  металлических пролетных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2FE7" w:rsidTr="00DE2FE7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</w:tr>
    </w:tbl>
    <w:p w:rsidR="00DE2FE7" w:rsidRDefault="00DE2FE7" w:rsidP="00DE2FE7">
      <w:pPr>
        <w:ind w:firstLine="851"/>
        <w:jc w:val="both"/>
        <w:rPr>
          <w:sz w:val="28"/>
          <w:szCs w:val="28"/>
        </w:rPr>
      </w:pPr>
    </w:p>
    <w:p w:rsidR="00DE2FE7" w:rsidRDefault="00DE2FE7" w:rsidP="00DE2FE7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60"/>
      </w:tblGrid>
      <w:tr w:rsidR="00DE2FE7" w:rsidTr="00DE2F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DE2FE7" w:rsidRDefault="00DE2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E2FE7" w:rsidTr="00DE2F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702"/>
              </w:tabs>
              <w:spacing w:after="0" w:line="240" w:lineRule="auto"/>
              <w:ind w:left="3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Изготовление сборных мостовых клееных конструкций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E7" w:rsidRDefault="00DE2FE7" w:rsidP="00BF7790">
            <w:pPr>
              <w:numPr>
                <w:ilvl w:val="0"/>
                <w:numId w:val="7"/>
              </w:numPr>
              <w:tabs>
                <w:tab w:val="clear" w:pos="720"/>
                <w:tab w:val="left" w:pos="702"/>
              </w:tabs>
              <w:spacing w:after="0" w:line="240" w:lineRule="auto"/>
              <w:ind w:left="0" w:firstLine="3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Смирнов В.Н., Строительство мостов и труб. – СПб.:Изд-во  ДНК, 2007. – 288 с.</w:t>
            </w:r>
          </w:p>
          <w:p w:rsidR="00DE2FE7" w:rsidRDefault="00DE2FE7">
            <w:pPr>
              <w:tabs>
                <w:tab w:val="left" w:pos="702"/>
              </w:tabs>
              <w:spacing w:after="0" w:line="240" w:lineRule="auto"/>
              <w:ind w:left="342"/>
              <w:rPr>
                <w:sz w:val="28"/>
                <w:szCs w:val="28"/>
                <w:lang w:eastAsia="ru-RU"/>
              </w:rPr>
            </w:pPr>
          </w:p>
          <w:p w:rsidR="00DE2FE7" w:rsidRDefault="00DE2FE7" w:rsidP="00BF7790">
            <w:pPr>
              <w:numPr>
                <w:ilvl w:val="0"/>
                <w:numId w:val="7"/>
              </w:numPr>
              <w:tabs>
                <w:tab w:val="clear" w:pos="720"/>
                <w:tab w:val="left" w:pos="702"/>
              </w:tabs>
              <w:spacing w:after="0" w:line="240" w:lineRule="auto"/>
              <w:ind w:left="0" w:firstLine="3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Смирнов В.Н., Строительство городских мостовых сооружений. – СПб.:Изд-во ДНК, 2010. – 432 с.</w:t>
            </w:r>
          </w:p>
        </w:tc>
      </w:tr>
      <w:tr w:rsidR="00DE2FE7" w:rsidTr="00DE2F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702"/>
              </w:tabs>
              <w:spacing w:after="0" w:line="240" w:lineRule="auto"/>
              <w:ind w:left="3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Изготовление сборных мостовых железобетонных конструкций (МЖБК)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DE2FE7" w:rsidTr="00DE2F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tabs>
                <w:tab w:val="left" w:pos="702"/>
              </w:tabs>
              <w:spacing w:after="0" w:line="240" w:lineRule="auto"/>
              <w:ind w:left="3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Заводское изготовление элементов  металлических пролетных строений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E7" w:rsidRDefault="00DE2FE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E2FE7" w:rsidRDefault="00DE2FE7" w:rsidP="00DE2FE7">
      <w:pPr>
        <w:rPr>
          <w:bCs/>
          <w:sz w:val="28"/>
          <w:szCs w:val="28"/>
        </w:rPr>
      </w:pPr>
    </w:p>
    <w:p w:rsidR="00DE2FE7" w:rsidRDefault="00DE2FE7" w:rsidP="00DE2FE7">
      <w:pPr>
        <w:rPr>
          <w:bCs/>
          <w:sz w:val="28"/>
          <w:szCs w:val="28"/>
        </w:rPr>
      </w:pPr>
    </w:p>
    <w:p w:rsidR="00DE2FE7" w:rsidRDefault="00DE2FE7" w:rsidP="00DE2FE7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E2FE7" w:rsidRDefault="00DE2FE7" w:rsidP="00DE2F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«Заводское изготовление мостовых конструкций 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DE2FE7" w:rsidRDefault="00DE2FE7" w:rsidP="00DE2FE7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DE2FE7" w:rsidRDefault="00DE2FE7" w:rsidP="00DE2FE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E2FE7" w:rsidRDefault="00DE2FE7" w:rsidP="00DE2FE7">
      <w:pPr>
        <w:spacing w:after="0"/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Смирнов В.Н., Строительство мостов и труб. – СПб.: Изд-во  ДНК, 2007. – 288 с.</w:t>
      </w:r>
    </w:p>
    <w:p w:rsidR="00DE2FE7" w:rsidRDefault="00DE2FE7" w:rsidP="00DE2FE7">
      <w:pPr>
        <w:spacing w:after="0"/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Смирнов В.Н., Строительство городских мостовых сооружений. – СПб.: Изд-во ДНК, 2010. – 432 с.</w:t>
      </w:r>
    </w:p>
    <w:p w:rsidR="00DE2FE7" w:rsidRDefault="00DE2FE7" w:rsidP="00DE2FE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E2FE7" w:rsidRDefault="00DE2FE7" w:rsidP="00DE2FE7">
      <w:pPr>
        <w:spacing w:after="0"/>
        <w:ind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1. С.Ю. Каптелин. Заводское изготовление конструкций: мостовых сооружений. учеб. пособие / С.Ю. Каптелин. – СПб.: ФГБОУ ВПО ПГУПС, 2014. – 56 с.</w:t>
      </w:r>
    </w:p>
    <w:p w:rsidR="00DE2FE7" w:rsidRDefault="00DE2FE7" w:rsidP="00DE2FE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E2FE7" w:rsidRDefault="00DE2FE7" w:rsidP="00DE2FE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Постановление правительства РФ.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27.02.08 г. N 41, в Собрании законодательства РФ от 25.02.08 г. N 8 ст. 744.</w:t>
      </w:r>
    </w:p>
    <w:p w:rsidR="00DE2FE7" w:rsidRDefault="00DE2FE7" w:rsidP="00DE2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8.4   Другие издания, необходимые для освоения дисциплины</w:t>
      </w:r>
    </w:p>
    <w:p w:rsidR="00DE2FE7" w:rsidRDefault="00DE2FE7" w:rsidP="00DE2FE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Не используются.</w:t>
      </w:r>
    </w:p>
    <w:p w:rsidR="00DE2FE7" w:rsidRDefault="00DE2FE7" w:rsidP="00DE2FE7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E2FE7" w:rsidRDefault="00DE2FE7" w:rsidP="00DE2FE7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5690" w:rsidRPr="00E0385F" w:rsidRDefault="00365690" w:rsidP="00365690">
      <w:pPr>
        <w:pStyle w:val="a4"/>
        <w:numPr>
          <w:ilvl w:val="0"/>
          <w:numId w:val="13"/>
        </w:numPr>
      </w:pPr>
      <w:r w:rsidRPr="00175886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r w:rsidRPr="00175886">
        <w:rPr>
          <w:sz w:val="28"/>
          <w:szCs w:val="28"/>
          <w:lang w:val="en-US"/>
        </w:rPr>
        <w:t>sdo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pgups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ru</w:t>
      </w:r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65690" w:rsidRPr="00AD2C7D" w:rsidRDefault="00365690" w:rsidP="00365690">
      <w:pPr>
        <w:numPr>
          <w:ilvl w:val="0"/>
          <w:numId w:val="13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365690" w:rsidRDefault="00365690" w:rsidP="00365690">
      <w:pPr>
        <w:numPr>
          <w:ilvl w:val="0"/>
          <w:numId w:val="13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https://e.lanbook.com/books — Загл. с экрана.</w:t>
      </w:r>
    </w:p>
    <w:p w:rsidR="00365690" w:rsidRPr="00AD2C7D" w:rsidRDefault="00365690" w:rsidP="00365690">
      <w:pPr>
        <w:spacing w:after="0" w:line="240" w:lineRule="auto"/>
        <w:ind w:left="720"/>
        <w:jc w:val="both"/>
        <w:outlineLvl w:val="0"/>
        <w:rPr>
          <w:sz w:val="28"/>
          <w:szCs w:val="28"/>
        </w:rPr>
      </w:pPr>
    </w:p>
    <w:p w:rsidR="00DE2FE7" w:rsidRDefault="00DE2FE7" w:rsidP="00DE2FE7">
      <w:pPr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DE2FE7" w:rsidRDefault="00DE2FE7" w:rsidP="00DE2FE7">
      <w:pPr>
        <w:spacing w:after="0" w:line="240" w:lineRule="auto"/>
        <w:ind w:firstLine="851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E2FE7" w:rsidRDefault="00DE2FE7" w:rsidP="00DE2FE7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E2FE7" w:rsidRDefault="00DE2FE7" w:rsidP="00DE2FE7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E2FE7" w:rsidRDefault="00DE2FE7" w:rsidP="00DE2FE7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E2FE7" w:rsidRDefault="00DE2FE7" w:rsidP="00DE2FE7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2FE7" w:rsidRDefault="00DE2FE7" w:rsidP="00DE2FE7">
      <w:pPr>
        <w:rPr>
          <w:rFonts w:eastAsia="Times New Roman"/>
          <w:bCs/>
          <w:sz w:val="28"/>
          <w:szCs w:val="28"/>
          <w:lang w:eastAsia="ru-RU"/>
        </w:rPr>
      </w:pPr>
    </w:p>
    <w:p w:rsidR="00DE2FE7" w:rsidRDefault="00DE2FE7" w:rsidP="00365690">
      <w:pPr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5690" w:rsidRPr="00011752" w:rsidRDefault="00365690" w:rsidP="00365690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/>
          <w:sz w:val="28"/>
          <w:szCs w:val="28"/>
          <w:lang w:eastAsia="ru-RU"/>
        </w:rPr>
        <w:t>ЗАВОДСКОЕ ИЗГОТОВЛЕНИЕ МОСТОВЫХ КОНСТРУКЦИЙ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365690" w:rsidRPr="00011752" w:rsidRDefault="00365690" w:rsidP="00365690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65690" w:rsidRPr="00011752" w:rsidRDefault="00365690" w:rsidP="00365690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365690" w:rsidRPr="00711F92" w:rsidRDefault="00365690" w:rsidP="0036569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11F92" w:rsidRDefault="00711F92" w:rsidP="00711F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11F92" w:rsidRDefault="00711F92" w:rsidP="00711F92">
      <w:pPr>
        <w:pStyle w:val="a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Windows;</w:t>
      </w:r>
    </w:p>
    <w:p w:rsidR="00711F92" w:rsidRDefault="00711F92" w:rsidP="00711F92">
      <w:pPr>
        <w:pStyle w:val="a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Office;</w:t>
      </w:r>
    </w:p>
    <w:p w:rsidR="00711F92" w:rsidRDefault="00711F92" w:rsidP="00711F92">
      <w:pPr>
        <w:pStyle w:val="a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AutoCAD 2015;</w:t>
      </w:r>
    </w:p>
    <w:p w:rsidR="00711F92" w:rsidRDefault="00711F92" w:rsidP="00711F92">
      <w:pPr>
        <w:pStyle w:val="a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SCAD Structure</w:t>
      </w:r>
      <w:r>
        <w:rPr>
          <w:bCs/>
          <w:sz w:val="28"/>
          <w:szCs w:val="28"/>
        </w:rPr>
        <w:t>;</w:t>
      </w:r>
    </w:p>
    <w:p w:rsidR="00711F92" w:rsidRDefault="00711F92" w:rsidP="00711F92">
      <w:pPr>
        <w:pStyle w:val="a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ЛИРА-САПР. Дополнительные системы. Академик сет 2016;</w:t>
      </w:r>
    </w:p>
    <w:p w:rsidR="00711F92" w:rsidRDefault="00711F92" w:rsidP="00711F92">
      <w:pPr>
        <w:pStyle w:val="a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Midas Civil</w:t>
      </w:r>
      <w:r>
        <w:rPr>
          <w:bCs/>
          <w:sz w:val="28"/>
          <w:szCs w:val="28"/>
        </w:rPr>
        <w:t>;</w:t>
      </w:r>
    </w:p>
    <w:p w:rsidR="00711F92" w:rsidRDefault="00711F92" w:rsidP="00711F92">
      <w:pPr>
        <w:pStyle w:val="a4"/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Sofistik</w:t>
      </w:r>
      <w:r>
        <w:rPr>
          <w:bCs/>
          <w:sz w:val="28"/>
          <w:szCs w:val="28"/>
        </w:rPr>
        <w:t>.</w:t>
      </w:r>
    </w:p>
    <w:p w:rsidR="00DE2FE7" w:rsidRDefault="00DE2FE7" w:rsidP="00DE2FE7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DE2FE7" w:rsidRDefault="00DE2FE7" w:rsidP="00365690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E2FE7" w:rsidRDefault="00DE2FE7" w:rsidP="00DE2FE7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365690" w:rsidRPr="00104973" w:rsidRDefault="00365690" w:rsidP="0036569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2013CF">
        <w:rPr>
          <w:rFonts w:eastAsia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 действующим санитарным и противопожарным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нормам и правилам.</w:t>
      </w:r>
    </w:p>
    <w:p w:rsidR="00365690" w:rsidRPr="00C52654" w:rsidRDefault="00365690" w:rsidP="0036569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365690" w:rsidRPr="00C52654" w:rsidRDefault="00365690" w:rsidP="0036569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65690" w:rsidRPr="00C52654" w:rsidRDefault="00365690" w:rsidP="0036569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365690" w:rsidRDefault="00365690" w:rsidP="00365690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E2FE7" w:rsidRDefault="00DE2FE7" w:rsidP="00DE2FE7">
      <w:pPr>
        <w:ind w:firstLine="851"/>
        <w:jc w:val="both"/>
        <w:rPr>
          <w:bCs/>
          <w:sz w:val="28"/>
          <w:szCs w:val="28"/>
        </w:rPr>
      </w:pPr>
    </w:p>
    <w:p w:rsidR="00DE2FE7" w:rsidRDefault="00DE2FE7" w:rsidP="00DE2FE7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8850" w:type="dxa"/>
        <w:tblLook w:val="00A0"/>
      </w:tblPr>
      <w:tblGrid>
        <w:gridCol w:w="8438"/>
        <w:gridCol w:w="222"/>
        <w:gridCol w:w="222"/>
      </w:tblGrid>
      <w:tr w:rsidR="00F8668E" w:rsidTr="00F8668E">
        <w:trPr>
          <w:trHeight w:val="606"/>
        </w:trPr>
        <w:tc>
          <w:tcPr>
            <w:tcW w:w="6158" w:type="dxa"/>
          </w:tcPr>
          <w:tbl>
            <w:tblPr>
              <w:tblW w:w="8222" w:type="dxa"/>
              <w:tblLook w:val="00A0"/>
            </w:tblPr>
            <w:tblGrid>
              <w:gridCol w:w="3261"/>
              <w:gridCol w:w="2676"/>
              <w:gridCol w:w="2285"/>
            </w:tblGrid>
            <w:tr w:rsidR="001E1E87" w:rsidTr="00296CB6">
              <w:tc>
                <w:tcPr>
                  <w:tcW w:w="3261" w:type="dxa"/>
                </w:tcPr>
                <w:p w:rsidR="001E1E87" w:rsidRDefault="001E1E87" w:rsidP="004239E6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1E1E87" w:rsidRDefault="001E1E87" w:rsidP="004239E6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Разработчик программы,</w:t>
                  </w:r>
                </w:p>
              </w:tc>
              <w:tc>
                <w:tcPr>
                  <w:tcW w:w="2676" w:type="dxa"/>
                  <w:vMerge w:val="restart"/>
                  <w:vAlign w:val="bottom"/>
                  <w:hideMark/>
                </w:tcPr>
                <w:p w:rsidR="001E1E87" w:rsidRDefault="00296CB6" w:rsidP="004239E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2100" cy="752475"/>
                        <wp:effectExtent l="0" t="0" r="0" b="9525"/>
                        <wp:docPr id="3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14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2285" w:type="dxa"/>
                  <w:vAlign w:val="bottom"/>
                  <w:hideMark/>
                </w:tcPr>
                <w:p w:rsidR="001E1E87" w:rsidRDefault="001E1E87" w:rsidP="004239E6">
                  <w:pPr>
                    <w:spacing w:after="0" w:line="240" w:lineRule="auto"/>
                    <w:jc w:val="right"/>
                    <w:rPr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sz w:val="28"/>
                      <w:szCs w:val="28"/>
                      <w:lang w:eastAsia="ru-RU"/>
                    </w:rPr>
                    <w:t>С.Ю. Каптелин</w:t>
                  </w:r>
                </w:p>
              </w:tc>
            </w:tr>
            <w:tr w:rsidR="001E1E87" w:rsidTr="00296CB6">
              <w:tc>
                <w:tcPr>
                  <w:tcW w:w="3261" w:type="dxa"/>
                  <w:hideMark/>
                </w:tcPr>
                <w:p w:rsidR="001E1E87" w:rsidRDefault="001E1E87" w:rsidP="004239E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«27» апреля  2018 г.</w:t>
                  </w:r>
                </w:p>
              </w:tc>
              <w:tc>
                <w:tcPr>
                  <w:tcW w:w="2676" w:type="dxa"/>
                  <w:vMerge/>
                  <w:vAlign w:val="center"/>
                  <w:hideMark/>
                </w:tcPr>
                <w:p w:rsidR="001E1E87" w:rsidRDefault="001E1E87" w:rsidP="004239E6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5" w:type="dxa"/>
                </w:tcPr>
                <w:p w:rsidR="001E1E87" w:rsidRDefault="001E1E87" w:rsidP="004239E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8668E" w:rsidRDefault="00F8668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F8668E" w:rsidRDefault="00F866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Align w:val="bottom"/>
          </w:tcPr>
          <w:p w:rsidR="00F8668E" w:rsidRDefault="00F8668E">
            <w:pPr>
              <w:tabs>
                <w:tab w:val="left" w:pos="851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F8668E" w:rsidTr="001E1E87">
        <w:trPr>
          <w:trHeight w:val="80"/>
        </w:trPr>
        <w:tc>
          <w:tcPr>
            <w:tcW w:w="6158" w:type="dxa"/>
          </w:tcPr>
          <w:p w:rsidR="00F8668E" w:rsidRDefault="00F866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8668E" w:rsidRDefault="00F866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F8668E" w:rsidRDefault="00F8668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36820" w:rsidRDefault="00D36820"/>
    <w:sectPr w:rsidR="00D36820" w:rsidSect="0085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A37429"/>
    <w:multiLevelType w:val="hybridMultilevel"/>
    <w:tmpl w:val="18B2C0A6"/>
    <w:lvl w:ilvl="0" w:tplc="BAA25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502D9"/>
    <w:multiLevelType w:val="hybridMultilevel"/>
    <w:tmpl w:val="18B2C0A6"/>
    <w:lvl w:ilvl="0" w:tplc="BAA25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8B5B72"/>
    <w:multiLevelType w:val="hybridMultilevel"/>
    <w:tmpl w:val="D77E76C8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95E0B6E"/>
    <w:multiLevelType w:val="hybridMultilevel"/>
    <w:tmpl w:val="4170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0110F"/>
    <w:multiLevelType w:val="hybridMultilevel"/>
    <w:tmpl w:val="18B2C0A6"/>
    <w:lvl w:ilvl="0" w:tplc="BAA25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A6F"/>
    <w:rsid w:val="00030DB0"/>
    <w:rsid w:val="001E1E87"/>
    <w:rsid w:val="001F24DD"/>
    <w:rsid w:val="00296CB6"/>
    <w:rsid w:val="00365690"/>
    <w:rsid w:val="003F6CCC"/>
    <w:rsid w:val="00711F92"/>
    <w:rsid w:val="00730293"/>
    <w:rsid w:val="007D475C"/>
    <w:rsid w:val="00853934"/>
    <w:rsid w:val="00C11C0B"/>
    <w:rsid w:val="00CE5B1A"/>
    <w:rsid w:val="00D36820"/>
    <w:rsid w:val="00DE2FE7"/>
    <w:rsid w:val="00DF4FFA"/>
    <w:rsid w:val="00ED5847"/>
    <w:rsid w:val="00F8668E"/>
    <w:rsid w:val="00FE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E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2FE7"/>
    <w:pPr>
      <w:ind w:left="720"/>
      <w:contextualSpacing/>
    </w:pPr>
  </w:style>
  <w:style w:type="paragraph" w:customStyle="1" w:styleId="Default">
    <w:name w:val="Default"/>
    <w:rsid w:val="00DE2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E2FE7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DE2FE7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DE2FE7"/>
    <w:pPr>
      <w:ind w:left="720"/>
    </w:pPr>
    <w:rPr>
      <w:rFonts w:eastAsia="Times New Roman"/>
    </w:rPr>
  </w:style>
  <w:style w:type="character" w:customStyle="1" w:styleId="bolighting">
    <w:name w:val="bo_lighting"/>
    <w:basedOn w:val="a0"/>
    <w:rsid w:val="00DE2FE7"/>
  </w:style>
  <w:style w:type="paragraph" w:styleId="a5">
    <w:name w:val="Balloon Text"/>
    <w:basedOn w:val="a"/>
    <w:link w:val="a6"/>
    <w:uiPriority w:val="99"/>
    <w:semiHidden/>
    <w:unhideWhenUsed/>
    <w:rsid w:val="00DE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F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14</cp:revision>
  <cp:lastPrinted>2017-10-18T08:47:00Z</cp:lastPrinted>
  <dcterms:created xsi:type="dcterms:W3CDTF">2017-08-11T06:45:00Z</dcterms:created>
  <dcterms:modified xsi:type="dcterms:W3CDTF">2018-05-30T06:54:00Z</dcterms:modified>
</cp:coreProperties>
</file>