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 xml:space="preserve">ФЕДЕРАЛЬНОЕ АГЕНТСТВО ЖЕЛЕЗНОДОРОЖНОГО ТРАНСПОРТА 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 xml:space="preserve">Императора Александра </w:t>
      </w:r>
      <w:r w:rsidRPr="00D20770">
        <w:rPr>
          <w:sz w:val="28"/>
          <w:szCs w:val="28"/>
          <w:lang w:val="en-US"/>
        </w:rPr>
        <w:t>I</w:t>
      </w:r>
      <w:r w:rsidRPr="00D20770">
        <w:rPr>
          <w:sz w:val="28"/>
          <w:szCs w:val="28"/>
        </w:rPr>
        <w:t>»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>(ФГБОУ ВО ПГУПС)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>Кафедра «</w:t>
      </w:r>
      <w:r w:rsidRPr="00D20770">
        <w:rPr>
          <w:bCs/>
          <w:sz w:val="28"/>
          <w:szCs w:val="28"/>
        </w:rPr>
        <w:t>Экономика и менеджмент в строительстве</w:t>
      </w:r>
      <w:r w:rsidRPr="00D20770">
        <w:rPr>
          <w:sz w:val="28"/>
          <w:szCs w:val="28"/>
        </w:rPr>
        <w:t>»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0770">
        <w:rPr>
          <w:b/>
          <w:bCs/>
          <w:sz w:val="28"/>
          <w:szCs w:val="28"/>
        </w:rPr>
        <w:t>РАБОЧАЯ ПРОГРАММА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0770">
        <w:rPr>
          <w:i/>
          <w:iCs/>
          <w:sz w:val="28"/>
          <w:szCs w:val="28"/>
        </w:rPr>
        <w:t>дисциплины</w:t>
      </w:r>
    </w:p>
    <w:p w:rsidR="00231D09" w:rsidRPr="00D20770" w:rsidRDefault="00231D09" w:rsidP="004E408C">
      <w:pPr>
        <w:spacing w:line="240" w:lineRule="auto"/>
        <w:jc w:val="center"/>
        <w:rPr>
          <w:sz w:val="32"/>
          <w:szCs w:val="32"/>
        </w:rPr>
      </w:pPr>
      <w:r w:rsidRPr="00D20770">
        <w:rPr>
          <w:sz w:val="28"/>
          <w:szCs w:val="28"/>
        </w:rPr>
        <w:t>«ЭКОНОМИКА СТРОИТЕЛЬСТВА МОСТОВ»</w:t>
      </w:r>
      <w:r w:rsidRPr="00D20770">
        <w:rPr>
          <w:sz w:val="32"/>
          <w:szCs w:val="32"/>
        </w:rPr>
        <w:t xml:space="preserve"> (</w:t>
      </w:r>
      <w:r w:rsidRPr="00D20770">
        <w:rPr>
          <w:sz w:val="28"/>
          <w:szCs w:val="28"/>
        </w:rPr>
        <w:t>Б1.Б.45</w:t>
      </w:r>
      <w:r w:rsidRPr="00D20770">
        <w:rPr>
          <w:sz w:val="32"/>
          <w:szCs w:val="32"/>
        </w:rPr>
        <w:t>)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31D09" w:rsidRPr="00D20770" w:rsidRDefault="00231D09" w:rsidP="00D20770">
      <w:pPr>
        <w:spacing w:line="240" w:lineRule="auto"/>
        <w:ind w:firstLine="0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>для специальности</w:t>
      </w:r>
    </w:p>
    <w:p w:rsidR="00231D09" w:rsidRPr="00D20770" w:rsidRDefault="00231D09" w:rsidP="004E408C">
      <w:pPr>
        <w:spacing w:line="240" w:lineRule="auto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 xml:space="preserve">23.05.06 «Строительство железных дорог, мостов и транспортных тоннелей» </w:t>
      </w:r>
    </w:p>
    <w:p w:rsidR="00231D09" w:rsidRPr="00D20770" w:rsidRDefault="00231D09" w:rsidP="004E408C">
      <w:pPr>
        <w:spacing w:line="240" w:lineRule="auto"/>
        <w:jc w:val="center"/>
        <w:rPr>
          <w:sz w:val="28"/>
          <w:szCs w:val="28"/>
        </w:rPr>
      </w:pPr>
    </w:p>
    <w:p w:rsidR="00231D09" w:rsidRPr="00D20770" w:rsidRDefault="00231D09" w:rsidP="004E408C">
      <w:pPr>
        <w:spacing w:line="240" w:lineRule="auto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>по специализации</w:t>
      </w:r>
    </w:p>
    <w:p w:rsidR="00231D09" w:rsidRPr="00D20770" w:rsidRDefault="00231D09" w:rsidP="004E408C">
      <w:pPr>
        <w:spacing w:line="240" w:lineRule="auto"/>
        <w:jc w:val="center"/>
        <w:rPr>
          <w:sz w:val="28"/>
          <w:szCs w:val="28"/>
        </w:rPr>
      </w:pPr>
    </w:p>
    <w:p w:rsidR="00231D09" w:rsidRPr="00D20770" w:rsidRDefault="00231D09" w:rsidP="004E408C">
      <w:pPr>
        <w:spacing w:line="240" w:lineRule="auto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>«</w:t>
      </w:r>
      <w:r w:rsidRPr="00D20770">
        <w:rPr>
          <w:color w:val="000000"/>
          <w:sz w:val="28"/>
          <w:szCs w:val="28"/>
        </w:rPr>
        <w:t>Мосты</w:t>
      </w:r>
      <w:r w:rsidRPr="00D20770">
        <w:rPr>
          <w:sz w:val="28"/>
          <w:szCs w:val="28"/>
        </w:rPr>
        <w:t xml:space="preserve">» 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31D09" w:rsidRPr="00D20770" w:rsidRDefault="00231D09" w:rsidP="004E408C">
      <w:pPr>
        <w:spacing w:line="240" w:lineRule="auto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>Форма обучения – очная, очно-заочная, заочная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>Санкт-Петербург</w:t>
      </w:r>
    </w:p>
    <w:p w:rsidR="00231D09" w:rsidRPr="00D20770" w:rsidRDefault="00231D09" w:rsidP="00F15AE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0770">
        <w:rPr>
          <w:sz w:val="28"/>
          <w:szCs w:val="28"/>
        </w:rPr>
        <w:t>201</w:t>
      </w:r>
      <w:r w:rsidR="00D20770" w:rsidRPr="00D20770">
        <w:rPr>
          <w:sz w:val="28"/>
          <w:szCs w:val="28"/>
        </w:rPr>
        <w:t>8</w:t>
      </w:r>
    </w:p>
    <w:p w:rsidR="00231D09" w:rsidRPr="00D20770" w:rsidRDefault="00231D09" w:rsidP="008631D0">
      <w:pPr>
        <w:jc w:val="center"/>
        <w:rPr>
          <w:sz w:val="28"/>
          <w:szCs w:val="28"/>
        </w:rPr>
      </w:pPr>
      <w:r w:rsidRPr="00D20770">
        <w:br w:type="page"/>
      </w:r>
      <w:r w:rsidRPr="00D20770">
        <w:rPr>
          <w:sz w:val="28"/>
          <w:szCs w:val="28"/>
        </w:rPr>
        <w:lastRenderedPageBreak/>
        <w:t>ЛИСТ СОГЛАСОВАНИЙ</w:t>
      </w:r>
    </w:p>
    <w:p w:rsidR="00231D09" w:rsidRPr="00D20770" w:rsidRDefault="009700A2" w:rsidP="008631D0">
      <w:pPr>
        <w:tabs>
          <w:tab w:val="left" w:pos="851"/>
        </w:tabs>
        <w:spacing w:line="240" w:lineRule="auto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pt;margin-top:-75.7pt;width:593.15pt;height:839pt;z-index:1">
            <v:imagedata r:id="rId5" o:title=""/>
          </v:shape>
          <o:OLEObject Type="Embed" ProgID="Acrobat.Document.11" ShapeID="_x0000_s1026" DrawAspect="Content" ObjectID="_1588261676" r:id="rId6"/>
        </w:pict>
      </w:r>
    </w:p>
    <w:p w:rsidR="00231D09" w:rsidRPr="00D20770" w:rsidRDefault="00231D09" w:rsidP="008631D0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077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31D09" w:rsidRPr="00D20770" w:rsidRDefault="00231D09" w:rsidP="008631D0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0770">
        <w:rPr>
          <w:sz w:val="28"/>
          <w:szCs w:val="28"/>
          <w:lang w:eastAsia="en-US"/>
        </w:rPr>
        <w:t>«Экономика и менеджмент в строительстве»</w:t>
      </w:r>
    </w:p>
    <w:p w:rsidR="00D20770" w:rsidRPr="00D20770" w:rsidRDefault="00D20770" w:rsidP="00D2077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0770">
        <w:rPr>
          <w:sz w:val="28"/>
          <w:szCs w:val="28"/>
          <w:lang w:eastAsia="en-US"/>
        </w:rPr>
        <w:t>Протокол № ___ от «____» __________ 2018 г.</w:t>
      </w:r>
    </w:p>
    <w:p w:rsidR="00231D09" w:rsidRPr="00D20770" w:rsidRDefault="00231D09" w:rsidP="00FE56E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637"/>
        <w:gridCol w:w="2126"/>
        <w:gridCol w:w="1808"/>
      </w:tblGrid>
      <w:tr w:rsidR="00231D09" w:rsidRPr="00D20770" w:rsidTr="000F6AC6">
        <w:tc>
          <w:tcPr>
            <w:tcW w:w="5637" w:type="dxa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Заведующий кафедрой</w:t>
            </w:r>
          </w:p>
          <w:p w:rsidR="00231D09" w:rsidRPr="00D20770" w:rsidRDefault="00231D09" w:rsidP="000F6AC6">
            <w:pPr>
              <w:widowControl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D20770">
              <w:rPr>
                <w:sz w:val="28"/>
                <w:szCs w:val="28"/>
                <w:lang w:eastAsia="en-US"/>
              </w:rPr>
              <w:t xml:space="preserve">«Экономика и менеджмент в строительстве» </w:t>
            </w:r>
          </w:p>
        </w:tc>
        <w:tc>
          <w:tcPr>
            <w:tcW w:w="2126" w:type="dxa"/>
            <w:vAlign w:val="bottom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__________</w:t>
            </w:r>
          </w:p>
        </w:tc>
        <w:tc>
          <w:tcPr>
            <w:tcW w:w="1808" w:type="dxa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  <w:p w:rsidR="00231D09" w:rsidRPr="00D20770" w:rsidRDefault="00231D09" w:rsidP="00D207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С.Г. Опарин</w:t>
            </w:r>
          </w:p>
        </w:tc>
      </w:tr>
      <w:tr w:rsidR="00231D09" w:rsidRPr="00D20770" w:rsidTr="000F6AC6">
        <w:tc>
          <w:tcPr>
            <w:tcW w:w="5637" w:type="dxa"/>
          </w:tcPr>
          <w:p w:rsidR="00231D09" w:rsidRPr="00D20770" w:rsidRDefault="00D20770" w:rsidP="00597B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2126" w:type="dxa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31D09" w:rsidRPr="00D20770" w:rsidRDefault="00231D09" w:rsidP="008631D0">
      <w:pPr>
        <w:tabs>
          <w:tab w:val="left" w:pos="851"/>
        </w:tabs>
        <w:spacing w:line="240" w:lineRule="auto"/>
        <w:rPr>
          <w:sz w:val="28"/>
          <w:szCs w:val="28"/>
        </w:rPr>
      </w:pPr>
    </w:p>
    <w:p w:rsidR="00231D09" w:rsidRPr="00D20770" w:rsidRDefault="00231D09" w:rsidP="008631D0">
      <w:pPr>
        <w:tabs>
          <w:tab w:val="left" w:pos="851"/>
        </w:tabs>
        <w:spacing w:line="240" w:lineRule="auto"/>
        <w:rPr>
          <w:sz w:val="28"/>
          <w:szCs w:val="28"/>
        </w:rPr>
      </w:pPr>
    </w:p>
    <w:tbl>
      <w:tblPr>
        <w:tblW w:w="9996" w:type="dxa"/>
        <w:tblLayout w:type="fixed"/>
        <w:tblLook w:val="00A0"/>
      </w:tblPr>
      <w:tblGrid>
        <w:gridCol w:w="5070"/>
        <w:gridCol w:w="2126"/>
        <w:gridCol w:w="2800"/>
      </w:tblGrid>
      <w:tr w:rsidR="00231D09" w:rsidRPr="00D20770" w:rsidTr="008631D0">
        <w:tc>
          <w:tcPr>
            <w:tcW w:w="5070" w:type="dxa"/>
          </w:tcPr>
          <w:p w:rsidR="00231D09" w:rsidRPr="00D20770" w:rsidRDefault="00231D09" w:rsidP="003838A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СОГЛАСОВАНО</w:t>
            </w:r>
          </w:p>
        </w:tc>
        <w:tc>
          <w:tcPr>
            <w:tcW w:w="2126" w:type="dxa"/>
            <w:vAlign w:val="bottom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31D09" w:rsidRPr="00D20770" w:rsidTr="008631D0">
        <w:tc>
          <w:tcPr>
            <w:tcW w:w="5070" w:type="dxa"/>
          </w:tcPr>
          <w:p w:rsidR="00231D09" w:rsidRPr="00D20770" w:rsidRDefault="00231D09" w:rsidP="00111DED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  <w:tr w:rsidR="00231D09" w:rsidRPr="00D20770" w:rsidTr="008631D0">
        <w:tc>
          <w:tcPr>
            <w:tcW w:w="5070" w:type="dxa"/>
          </w:tcPr>
          <w:p w:rsidR="00231D09" w:rsidRPr="00D20770" w:rsidRDefault="00231D09" w:rsidP="00D20770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</w:tc>
        <w:tc>
          <w:tcPr>
            <w:tcW w:w="2126" w:type="dxa"/>
            <w:vAlign w:val="bottom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31D09" w:rsidRPr="00D20770" w:rsidRDefault="00231D09" w:rsidP="00D2077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О.Б. Суровцева</w:t>
            </w:r>
          </w:p>
        </w:tc>
      </w:tr>
      <w:tr w:rsidR="00231D09" w:rsidRPr="00D20770" w:rsidTr="008631D0">
        <w:tc>
          <w:tcPr>
            <w:tcW w:w="5070" w:type="dxa"/>
          </w:tcPr>
          <w:p w:rsidR="00231D09" w:rsidRPr="00D20770" w:rsidRDefault="00D20770" w:rsidP="00111DED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2126" w:type="dxa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  <w:tr w:rsidR="00231D09" w:rsidRPr="00D20770" w:rsidTr="008631D0">
        <w:tc>
          <w:tcPr>
            <w:tcW w:w="5070" w:type="dxa"/>
          </w:tcPr>
          <w:p w:rsidR="00231D09" w:rsidRPr="00D20770" w:rsidRDefault="00231D09" w:rsidP="00111DED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  <w:tr w:rsidR="00231D09" w:rsidRPr="00D20770" w:rsidTr="008631D0">
        <w:tc>
          <w:tcPr>
            <w:tcW w:w="5070" w:type="dxa"/>
          </w:tcPr>
          <w:p w:rsidR="00231D09" w:rsidRPr="00D20770" w:rsidRDefault="00231D09" w:rsidP="00833A56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2126" w:type="dxa"/>
            <w:vAlign w:val="bottom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31D09" w:rsidRPr="00D20770" w:rsidRDefault="00231D09" w:rsidP="00D2077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В.Н. Смирнов</w:t>
            </w:r>
          </w:p>
        </w:tc>
      </w:tr>
      <w:tr w:rsidR="00231D09" w:rsidRPr="00D20770" w:rsidTr="008631D0">
        <w:tc>
          <w:tcPr>
            <w:tcW w:w="5070" w:type="dxa"/>
          </w:tcPr>
          <w:p w:rsidR="00231D09" w:rsidRPr="00D20770" w:rsidRDefault="00D20770" w:rsidP="00111DED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2126" w:type="dxa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31D09" w:rsidRPr="00D20770" w:rsidRDefault="00231D09" w:rsidP="000F6AC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231D09" w:rsidRPr="00D20770" w:rsidRDefault="00231D09">
      <w:pPr>
        <w:widowControl/>
        <w:spacing w:line="240" w:lineRule="auto"/>
        <w:ind w:firstLine="0"/>
        <w:jc w:val="left"/>
        <w:rPr>
          <w:noProof/>
          <w:sz w:val="28"/>
          <w:szCs w:val="28"/>
        </w:rPr>
      </w:pPr>
    </w:p>
    <w:p w:rsidR="00231D09" w:rsidRPr="00D20770" w:rsidRDefault="00231D09" w:rsidP="0056136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31D09" w:rsidRPr="00D20770" w:rsidRDefault="00231D09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0770">
        <w:rPr>
          <w:b/>
          <w:bCs/>
          <w:sz w:val="28"/>
          <w:szCs w:val="28"/>
        </w:rPr>
        <w:br w:type="page"/>
      </w: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0770">
        <w:rPr>
          <w:b/>
          <w:bCs/>
          <w:sz w:val="28"/>
          <w:szCs w:val="28"/>
        </w:rPr>
        <w:t>1. Цели и задачи дисциплины</w:t>
      </w:r>
    </w:p>
    <w:p w:rsidR="00231D09" w:rsidRPr="00D20770" w:rsidRDefault="00231D0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231D09" w:rsidRPr="00D20770" w:rsidRDefault="00231D0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«Экономика строительства мостов».</w:t>
      </w:r>
    </w:p>
    <w:p w:rsidR="00231D09" w:rsidRPr="00D20770" w:rsidRDefault="00231D09" w:rsidP="00D10466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D20770">
        <w:rPr>
          <w:rFonts w:cs="Times New Roman"/>
          <w:szCs w:val="28"/>
        </w:rPr>
        <w:t>Целью изучения дисциплины «Экономика строительства мостов» является овладение системой конкретных экономических знаний, способствующих повышению эффективности</w:t>
      </w:r>
      <w:r w:rsidR="00E73530" w:rsidRPr="00D20770">
        <w:rPr>
          <w:rFonts w:cs="Times New Roman"/>
          <w:szCs w:val="28"/>
        </w:rPr>
        <w:t xml:space="preserve"> </w:t>
      </w:r>
      <w:r w:rsidRPr="00D20770">
        <w:rPr>
          <w:rFonts w:cs="Times New Roman"/>
          <w:szCs w:val="28"/>
        </w:rPr>
        <w:t>и качества транспортного строительства.</w:t>
      </w:r>
    </w:p>
    <w:p w:rsidR="00231D09" w:rsidRPr="00D20770" w:rsidRDefault="00231D09" w:rsidP="00D10466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D20770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31D09" w:rsidRPr="00D20770" w:rsidRDefault="00231D09" w:rsidP="00D10466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20770">
        <w:rPr>
          <w:szCs w:val="28"/>
        </w:rPr>
        <w:t>усвоение основных экономических понятий и категорий по курсу</w:t>
      </w:r>
      <w:r w:rsidRPr="00D20770">
        <w:rPr>
          <w:rFonts w:cs="Times New Roman"/>
          <w:szCs w:val="28"/>
        </w:rPr>
        <w:t>;</w:t>
      </w:r>
    </w:p>
    <w:p w:rsidR="00231D09" w:rsidRPr="00D20770" w:rsidRDefault="00231D09" w:rsidP="00D10466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20770">
        <w:rPr>
          <w:szCs w:val="28"/>
        </w:rPr>
        <w:t>изучение основ ценообразования в строительстве и определения сметной стоимости строительной продукции</w:t>
      </w:r>
      <w:r w:rsidRPr="00D20770">
        <w:rPr>
          <w:rFonts w:cs="Times New Roman"/>
          <w:szCs w:val="28"/>
        </w:rPr>
        <w:t>;</w:t>
      </w:r>
    </w:p>
    <w:p w:rsidR="00231D09" w:rsidRPr="00D20770" w:rsidRDefault="00231D09" w:rsidP="00D10466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20770">
        <w:rPr>
          <w:szCs w:val="28"/>
        </w:rPr>
        <w:t>изучение основ инвестиционной деятельности и методики оценки эффективности инвестиционных проектов;</w:t>
      </w:r>
    </w:p>
    <w:p w:rsidR="00231D09" w:rsidRPr="00D20770" w:rsidRDefault="00231D09" w:rsidP="00D10466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20770">
        <w:rPr>
          <w:szCs w:val="28"/>
        </w:rPr>
        <w:t>изучение состава и путей наиболее эффективного использования всех видов ресурсов в деятельности строительного предприятия;</w:t>
      </w:r>
    </w:p>
    <w:p w:rsidR="00231D09" w:rsidRPr="00D20770" w:rsidRDefault="00231D09" w:rsidP="00D10466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20770">
        <w:rPr>
          <w:szCs w:val="28"/>
        </w:rPr>
        <w:t>развитие умения работать с нормативной, специальной и законодательной литературой для практической производственно-хозяйственной, финансовой и предпринимательской деятельности в строительстве</w:t>
      </w:r>
      <w:r w:rsidRPr="00D20770">
        <w:rPr>
          <w:rFonts w:cs="Times New Roman"/>
          <w:szCs w:val="28"/>
        </w:rPr>
        <w:t xml:space="preserve">.   </w:t>
      </w: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077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  <w:bookmarkStart w:id="0" w:name="_GoBack"/>
      <w:bookmarkEnd w:id="0"/>
    </w:p>
    <w:p w:rsidR="00231D09" w:rsidRPr="00D20770" w:rsidRDefault="00231D0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31D09" w:rsidRPr="00D20770" w:rsidRDefault="00231D0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>В результате освоения дисциплины обучающийся должен:</w:t>
      </w:r>
    </w:p>
    <w:p w:rsidR="00231D09" w:rsidRPr="00D20770" w:rsidRDefault="00231D0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0770">
        <w:rPr>
          <w:b/>
          <w:sz w:val="28"/>
          <w:szCs w:val="28"/>
        </w:rPr>
        <w:t>ЗНАТЬ</w:t>
      </w:r>
      <w:r w:rsidRPr="00D20770">
        <w:rPr>
          <w:sz w:val="28"/>
          <w:szCs w:val="28"/>
        </w:rPr>
        <w:t>:</w:t>
      </w:r>
    </w:p>
    <w:p w:rsidR="00231D09" w:rsidRPr="00D20770" w:rsidRDefault="00231D09" w:rsidP="00833A56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20770">
        <w:rPr>
          <w:sz w:val="28"/>
          <w:szCs w:val="28"/>
        </w:rPr>
        <w:t>экономические основы производства, финансовой деятельности и ресурсы предприятия в области строительства мостов.</w:t>
      </w:r>
    </w:p>
    <w:p w:rsidR="00231D09" w:rsidRPr="00D20770" w:rsidRDefault="00231D09" w:rsidP="00833A56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20770">
        <w:rPr>
          <w:sz w:val="28"/>
          <w:szCs w:val="28"/>
        </w:rPr>
        <w:t>понятия себестоимости продукции и классификации затрат на производство и реализацию продукции.</w:t>
      </w:r>
    </w:p>
    <w:p w:rsidR="00231D09" w:rsidRPr="00D20770" w:rsidRDefault="00231D0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0770">
        <w:rPr>
          <w:b/>
          <w:sz w:val="28"/>
          <w:szCs w:val="28"/>
        </w:rPr>
        <w:t>УМЕТЬ</w:t>
      </w:r>
      <w:r w:rsidRPr="00D20770">
        <w:rPr>
          <w:sz w:val="28"/>
          <w:szCs w:val="28"/>
        </w:rPr>
        <w:t>:</w:t>
      </w:r>
    </w:p>
    <w:p w:rsidR="00231D09" w:rsidRPr="00D20770" w:rsidRDefault="00231D09" w:rsidP="00833A56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20770">
        <w:rPr>
          <w:sz w:val="28"/>
          <w:szCs w:val="28"/>
        </w:rPr>
        <w:t>выполнять технико-экономическое сравнение вариантов различных конструктивных и технологических решений по строительству и реконструкции мостов.</w:t>
      </w:r>
    </w:p>
    <w:p w:rsidR="00231D09" w:rsidRPr="00D20770" w:rsidRDefault="00D2077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1D09" w:rsidRPr="00D20770">
        <w:rPr>
          <w:b/>
          <w:sz w:val="28"/>
          <w:szCs w:val="28"/>
        </w:rPr>
        <w:lastRenderedPageBreak/>
        <w:t>ВЛАДЕТЬ</w:t>
      </w:r>
      <w:r w:rsidR="00231D09" w:rsidRPr="00D20770">
        <w:rPr>
          <w:sz w:val="28"/>
          <w:szCs w:val="28"/>
        </w:rPr>
        <w:t>:</w:t>
      </w:r>
    </w:p>
    <w:p w:rsidR="00231D09" w:rsidRPr="00D20770" w:rsidRDefault="00231D09" w:rsidP="00833A56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20770">
        <w:rPr>
          <w:sz w:val="28"/>
          <w:szCs w:val="28"/>
        </w:rPr>
        <w:t>современными методами по определению сметной стоимости строительства мостов.</w:t>
      </w:r>
    </w:p>
    <w:p w:rsidR="00231D09" w:rsidRPr="00D20770" w:rsidRDefault="00231D09" w:rsidP="000A2FF4">
      <w:pPr>
        <w:tabs>
          <w:tab w:val="left" w:pos="0"/>
        </w:tabs>
        <w:spacing w:line="240" w:lineRule="auto"/>
        <w:ind w:firstLine="851"/>
        <w:contextualSpacing/>
        <w:rPr>
          <w:i/>
          <w:sz w:val="28"/>
          <w:szCs w:val="28"/>
        </w:rPr>
      </w:pPr>
      <w:r w:rsidRPr="00D20770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231D09" w:rsidRPr="00D20770" w:rsidRDefault="00231D09" w:rsidP="000A2FF4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0770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20770">
        <w:rPr>
          <w:b/>
          <w:bCs/>
          <w:sz w:val="28"/>
          <w:szCs w:val="28"/>
        </w:rPr>
        <w:t>общекультурных</w:t>
      </w:r>
      <w:r w:rsidRPr="00D20770">
        <w:rPr>
          <w:b/>
          <w:sz w:val="28"/>
          <w:szCs w:val="28"/>
        </w:rPr>
        <w:t xml:space="preserve"> компетенций (ОК):</w:t>
      </w:r>
    </w:p>
    <w:p w:rsidR="00231D09" w:rsidRPr="00D20770" w:rsidRDefault="00231D09" w:rsidP="000A2FF4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0770">
        <w:rPr>
          <w:bCs/>
          <w:sz w:val="28"/>
          <w:szCs w:val="28"/>
        </w:rPr>
        <w:t>готовность использовать нормативные правовые акты в своей профессиональной деятельности (ОК-6);</w:t>
      </w:r>
    </w:p>
    <w:p w:rsidR="00231D09" w:rsidRPr="00D20770" w:rsidRDefault="00231D09" w:rsidP="000A2FF4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0770">
        <w:rPr>
          <w:bCs/>
          <w:sz w:val="28"/>
          <w:szCs w:val="28"/>
        </w:rPr>
        <w:t>способность понимать и анализировать экономические проблемы и общественные процессы, быть активным субъектом экономической деятельности (ОК-9).</w:t>
      </w:r>
    </w:p>
    <w:p w:rsidR="00231D09" w:rsidRPr="00D20770" w:rsidRDefault="00231D09" w:rsidP="000A2FF4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D20770">
        <w:rPr>
          <w:sz w:val="28"/>
          <w:szCs w:val="28"/>
        </w:rPr>
        <w:t xml:space="preserve">Изучение дисциплины направлено на формирование следующей </w:t>
      </w:r>
      <w:r w:rsidRPr="00D20770">
        <w:rPr>
          <w:b/>
          <w:sz w:val="28"/>
          <w:szCs w:val="28"/>
        </w:rPr>
        <w:t xml:space="preserve">профессионально-специализированной компетенции (ПСК), </w:t>
      </w:r>
      <w:r w:rsidRPr="00D20770">
        <w:rPr>
          <w:sz w:val="28"/>
          <w:szCs w:val="28"/>
        </w:rPr>
        <w:t xml:space="preserve">соответствующей специализации программы </w:t>
      </w:r>
      <w:proofErr w:type="spellStart"/>
      <w:r w:rsidRPr="00D20770">
        <w:rPr>
          <w:sz w:val="28"/>
          <w:szCs w:val="28"/>
        </w:rPr>
        <w:t>специалитета</w:t>
      </w:r>
      <w:proofErr w:type="spellEnd"/>
      <w:r w:rsidRPr="00D20770">
        <w:rPr>
          <w:sz w:val="28"/>
          <w:szCs w:val="28"/>
        </w:rPr>
        <w:t>:</w:t>
      </w:r>
    </w:p>
    <w:p w:rsidR="00231D09" w:rsidRPr="00D20770" w:rsidRDefault="00231D09" w:rsidP="000A2FF4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0770">
        <w:rPr>
          <w:bCs/>
          <w:sz w:val="28"/>
          <w:szCs w:val="28"/>
        </w:rPr>
        <w:t>способность оценить технико-экономическую эффективность проектов строительства, капитального ремонта и реконструкции мостовых сооружений и обосновать выбор научно-технических и организационно-управленческих решений на основе экономического анализа (ПСК-3.1).</w:t>
      </w:r>
    </w:p>
    <w:p w:rsidR="00231D09" w:rsidRPr="00D20770" w:rsidRDefault="00231D09" w:rsidP="000A2FF4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D2077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231D09" w:rsidRPr="00D20770" w:rsidRDefault="00231D09" w:rsidP="000A2FF4">
      <w:pPr>
        <w:widowControl/>
        <w:spacing w:line="240" w:lineRule="auto"/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077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231D09" w:rsidRPr="00D20770" w:rsidRDefault="00231D0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>Дисциплина «Экономика строительства мостов» (Б1.Б.45) относится к базовой части и является обязательной.</w:t>
      </w: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0770">
        <w:rPr>
          <w:b/>
          <w:bCs/>
          <w:sz w:val="28"/>
          <w:szCs w:val="28"/>
        </w:rPr>
        <w:t>4. Объем дисциплины и виды учебной работы</w:t>
      </w:r>
    </w:p>
    <w:p w:rsidR="00231D09" w:rsidRPr="00D20770" w:rsidRDefault="00231D0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0"/>
        </w:rPr>
      </w:pPr>
    </w:p>
    <w:p w:rsidR="00231D09" w:rsidRPr="00D20770" w:rsidRDefault="00231D09" w:rsidP="00524D1D">
      <w:pPr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231D09" w:rsidRPr="00D20770" w:rsidTr="00E315E7">
        <w:trPr>
          <w:trHeight w:val="183"/>
          <w:jc w:val="center"/>
        </w:trPr>
        <w:tc>
          <w:tcPr>
            <w:tcW w:w="5592" w:type="dxa"/>
            <w:vMerge w:val="restart"/>
            <w:vAlign w:val="center"/>
          </w:tcPr>
          <w:p w:rsidR="00231D09" w:rsidRPr="00D20770" w:rsidRDefault="00231D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31D09" w:rsidRPr="00D20770" w:rsidRDefault="00231D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231D09" w:rsidRPr="00D20770" w:rsidRDefault="00231D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0770">
              <w:rPr>
                <w:b/>
                <w:sz w:val="28"/>
                <w:szCs w:val="28"/>
              </w:rPr>
              <w:t>Семестр</w:t>
            </w:r>
          </w:p>
        </w:tc>
      </w:tr>
      <w:tr w:rsidR="00231D09" w:rsidRPr="00D20770" w:rsidTr="00216DAA">
        <w:trPr>
          <w:jc w:val="center"/>
        </w:trPr>
        <w:tc>
          <w:tcPr>
            <w:tcW w:w="5592" w:type="dxa"/>
            <w:vMerge/>
            <w:vAlign w:val="center"/>
          </w:tcPr>
          <w:p w:rsidR="00231D09" w:rsidRPr="00D20770" w:rsidRDefault="00231D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31D09" w:rsidRPr="00D20770" w:rsidRDefault="00231D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231D09" w:rsidRPr="00D20770" w:rsidRDefault="00231D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0770">
              <w:rPr>
                <w:b/>
                <w:sz w:val="28"/>
                <w:szCs w:val="28"/>
              </w:rPr>
              <w:t>9</w:t>
            </w:r>
          </w:p>
        </w:tc>
      </w:tr>
      <w:tr w:rsidR="00D20770" w:rsidRPr="00D20770" w:rsidTr="00216DAA">
        <w:trPr>
          <w:jc w:val="center"/>
        </w:trPr>
        <w:tc>
          <w:tcPr>
            <w:tcW w:w="5592" w:type="dxa"/>
            <w:vAlign w:val="center"/>
          </w:tcPr>
          <w:p w:rsidR="00D20770" w:rsidRPr="00D20770" w:rsidRDefault="00D207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20770" w:rsidRPr="00D20770" w:rsidRDefault="00D207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В том числе:</w:t>
            </w:r>
          </w:p>
          <w:p w:rsidR="00D20770" w:rsidRPr="00D20770" w:rsidRDefault="00D2077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лекции (Л)</w:t>
            </w:r>
          </w:p>
          <w:p w:rsidR="00D20770" w:rsidRPr="00D20770" w:rsidRDefault="00D2077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практические занятия (ПЗ)</w:t>
            </w:r>
          </w:p>
          <w:p w:rsidR="00D20770" w:rsidRPr="00D20770" w:rsidRDefault="00D2077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64</w:t>
            </w: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32</w:t>
            </w: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32</w:t>
            </w: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1680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64</w:t>
            </w: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32</w:t>
            </w: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32</w:t>
            </w:r>
          </w:p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</w:tr>
      <w:tr w:rsidR="00D20770" w:rsidRPr="00D20770" w:rsidTr="00216DAA">
        <w:trPr>
          <w:jc w:val="center"/>
        </w:trPr>
        <w:tc>
          <w:tcPr>
            <w:tcW w:w="5592" w:type="dxa"/>
            <w:vAlign w:val="center"/>
          </w:tcPr>
          <w:p w:rsidR="00D20770" w:rsidRPr="00D20770" w:rsidRDefault="00D207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35</w:t>
            </w:r>
          </w:p>
        </w:tc>
        <w:tc>
          <w:tcPr>
            <w:tcW w:w="1680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35</w:t>
            </w:r>
          </w:p>
        </w:tc>
      </w:tr>
      <w:tr w:rsidR="00D20770" w:rsidRPr="00D20770" w:rsidTr="00216DAA">
        <w:trPr>
          <w:jc w:val="center"/>
        </w:trPr>
        <w:tc>
          <w:tcPr>
            <w:tcW w:w="5592" w:type="dxa"/>
            <w:vAlign w:val="center"/>
          </w:tcPr>
          <w:p w:rsidR="00D20770" w:rsidRPr="00D20770" w:rsidRDefault="00D207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9</w:t>
            </w:r>
          </w:p>
        </w:tc>
      </w:tr>
      <w:tr w:rsidR="00D20770" w:rsidRPr="00D20770" w:rsidTr="00216DAA">
        <w:trPr>
          <w:jc w:val="center"/>
        </w:trPr>
        <w:tc>
          <w:tcPr>
            <w:tcW w:w="5592" w:type="dxa"/>
            <w:vAlign w:val="center"/>
          </w:tcPr>
          <w:p w:rsidR="00D20770" w:rsidRPr="00D20770" w:rsidRDefault="00D207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D20770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0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D20770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20770" w:rsidRPr="00D20770" w:rsidTr="00216DAA">
        <w:trPr>
          <w:jc w:val="center"/>
        </w:trPr>
        <w:tc>
          <w:tcPr>
            <w:tcW w:w="5592" w:type="dxa"/>
            <w:vAlign w:val="center"/>
          </w:tcPr>
          <w:p w:rsidR="00D20770" w:rsidRPr="00D20770" w:rsidRDefault="00D207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0770">
              <w:rPr>
                <w:sz w:val="28"/>
                <w:szCs w:val="28"/>
              </w:rPr>
              <w:t>з.е</w:t>
            </w:r>
            <w:proofErr w:type="spellEnd"/>
            <w:r w:rsidRPr="00D20770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108 / 3</w:t>
            </w:r>
          </w:p>
        </w:tc>
      </w:tr>
    </w:tbl>
    <w:p w:rsidR="00231D09" w:rsidRPr="00D20770" w:rsidRDefault="00231D09" w:rsidP="004E3BA0">
      <w:pPr>
        <w:ind w:firstLine="851"/>
        <w:rPr>
          <w:sz w:val="28"/>
          <w:szCs w:val="28"/>
        </w:rPr>
      </w:pPr>
    </w:p>
    <w:p w:rsidR="00231D09" w:rsidRPr="00D20770" w:rsidRDefault="00231D09" w:rsidP="002722DF">
      <w:pPr>
        <w:pStyle w:val="a3"/>
        <w:spacing w:line="240" w:lineRule="auto"/>
        <w:ind w:left="709"/>
        <w:rPr>
          <w:sz w:val="28"/>
          <w:szCs w:val="28"/>
        </w:rPr>
      </w:pPr>
      <w:r w:rsidRPr="00D20770">
        <w:rPr>
          <w:sz w:val="28"/>
          <w:szCs w:val="28"/>
        </w:rPr>
        <w:t>Для очно-заочной формы:</w:t>
      </w:r>
    </w:p>
    <w:p w:rsidR="00231D09" w:rsidRPr="00D20770" w:rsidRDefault="00231D09" w:rsidP="002722DF">
      <w:pPr>
        <w:pStyle w:val="a3"/>
        <w:spacing w:line="240" w:lineRule="auto"/>
        <w:ind w:left="709"/>
        <w:rPr>
          <w:b/>
          <w:i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31D09" w:rsidRPr="00D20770" w:rsidTr="000F6AC6">
        <w:trPr>
          <w:jc w:val="center"/>
        </w:trPr>
        <w:tc>
          <w:tcPr>
            <w:tcW w:w="5353" w:type="dxa"/>
            <w:vMerge w:val="restart"/>
            <w:vAlign w:val="center"/>
          </w:tcPr>
          <w:p w:rsidR="00231D09" w:rsidRPr="00D20770" w:rsidRDefault="00231D09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31D09" w:rsidRPr="00D20770" w:rsidRDefault="00231D09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31D09" w:rsidRPr="00D20770" w:rsidRDefault="00231D09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D20770">
              <w:rPr>
                <w:b/>
                <w:sz w:val="28"/>
                <w:szCs w:val="28"/>
              </w:rPr>
              <w:t>Семестр</w:t>
            </w:r>
          </w:p>
        </w:tc>
      </w:tr>
      <w:tr w:rsidR="00231D09" w:rsidRPr="00D20770" w:rsidTr="000F6AC6">
        <w:trPr>
          <w:jc w:val="center"/>
        </w:trPr>
        <w:tc>
          <w:tcPr>
            <w:tcW w:w="5353" w:type="dxa"/>
            <w:vMerge/>
            <w:vAlign w:val="center"/>
          </w:tcPr>
          <w:p w:rsidR="00231D09" w:rsidRPr="00D20770" w:rsidRDefault="00231D09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31D09" w:rsidRPr="00D20770" w:rsidRDefault="00231D09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31D09" w:rsidRPr="00D20770" w:rsidRDefault="00231D09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D20770"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D20770" w:rsidRPr="00D20770" w:rsidTr="000F6AC6">
        <w:trPr>
          <w:jc w:val="center"/>
        </w:trPr>
        <w:tc>
          <w:tcPr>
            <w:tcW w:w="5353" w:type="dxa"/>
            <w:vAlign w:val="center"/>
          </w:tcPr>
          <w:p w:rsidR="00D20770" w:rsidRPr="00D20770" w:rsidRDefault="00D20770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20770" w:rsidRPr="00D20770" w:rsidRDefault="00D20770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В том числе:</w:t>
            </w:r>
          </w:p>
          <w:p w:rsidR="00D20770" w:rsidRPr="00D20770" w:rsidRDefault="00D20770" w:rsidP="002722D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лекции (Л)</w:t>
            </w:r>
          </w:p>
          <w:p w:rsidR="00D20770" w:rsidRPr="00D20770" w:rsidRDefault="00D20770" w:rsidP="002722D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практические занятия (ПЗ)</w:t>
            </w:r>
          </w:p>
          <w:p w:rsidR="00D20770" w:rsidRPr="00D20770" w:rsidRDefault="00D20770" w:rsidP="002722D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48</w:t>
            </w: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16</w:t>
            </w: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32</w:t>
            </w: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48</w:t>
            </w: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16</w:t>
            </w: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32</w:t>
            </w:r>
          </w:p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</w:tr>
      <w:tr w:rsidR="00D20770" w:rsidRPr="00D20770" w:rsidTr="000F6AC6">
        <w:trPr>
          <w:jc w:val="center"/>
        </w:trPr>
        <w:tc>
          <w:tcPr>
            <w:tcW w:w="5353" w:type="dxa"/>
            <w:vAlign w:val="center"/>
          </w:tcPr>
          <w:p w:rsidR="00D20770" w:rsidRPr="00D20770" w:rsidRDefault="00D20770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51</w:t>
            </w:r>
          </w:p>
        </w:tc>
        <w:tc>
          <w:tcPr>
            <w:tcW w:w="2092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51</w:t>
            </w:r>
          </w:p>
        </w:tc>
      </w:tr>
      <w:tr w:rsidR="00D20770" w:rsidRPr="00D20770" w:rsidTr="000F6AC6">
        <w:trPr>
          <w:jc w:val="center"/>
        </w:trPr>
        <w:tc>
          <w:tcPr>
            <w:tcW w:w="5353" w:type="dxa"/>
            <w:vAlign w:val="center"/>
          </w:tcPr>
          <w:p w:rsidR="00D20770" w:rsidRPr="00D20770" w:rsidRDefault="00D20770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9</w:t>
            </w:r>
          </w:p>
        </w:tc>
      </w:tr>
      <w:tr w:rsidR="00D20770" w:rsidRPr="00D20770" w:rsidTr="000F6AC6">
        <w:trPr>
          <w:jc w:val="center"/>
        </w:trPr>
        <w:tc>
          <w:tcPr>
            <w:tcW w:w="5353" w:type="dxa"/>
            <w:vAlign w:val="center"/>
          </w:tcPr>
          <w:p w:rsidR="00D20770" w:rsidRPr="00D20770" w:rsidRDefault="00D20770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D20770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D20770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20770" w:rsidRPr="00D20770" w:rsidTr="000F6AC6">
        <w:trPr>
          <w:jc w:val="center"/>
        </w:trPr>
        <w:tc>
          <w:tcPr>
            <w:tcW w:w="5353" w:type="dxa"/>
            <w:vAlign w:val="center"/>
          </w:tcPr>
          <w:p w:rsidR="00D20770" w:rsidRPr="00D20770" w:rsidRDefault="00D20770" w:rsidP="002722DF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0770">
              <w:rPr>
                <w:sz w:val="28"/>
                <w:szCs w:val="28"/>
              </w:rPr>
              <w:t>з.е</w:t>
            </w:r>
            <w:proofErr w:type="spellEnd"/>
            <w:r w:rsidRPr="00D20770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D20770" w:rsidRPr="00D20770" w:rsidRDefault="00D20770" w:rsidP="002F2F4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108 / 3</w:t>
            </w:r>
          </w:p>
        </w:tc>
      </w:tr>
    </w:tbl>
    <w:p w:rsidR="00231D09" w:rsidRPr="00D20770" w:rsidRDefault="00231D09" w:rsidP="002722DF">
      <w:pPr>
        <w:pStyle w:val="a3"/>
        <w:spacing w:line="240" w:lineRule="auto"/>
        <w:ind w:left="0"/>
        <w:rPr>
          <w:sz w:val="28"/>
          <w:szCs w:val="28"/>
        </w:rPr>
      </w:pPr>
    </w:p>
    <w:p w:rsidR="00231D09" w:rsidRPr="00D20770" w:rsidRDefault="00231D09" w:rsidP="004E3BA0">
      <w:pPr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 xml:space="preserve">Для заочной формы обучения: </w:t>
      </w:r>
    </w:p>
    <w:p w:rsidR="00231D09" w:rsidRPr="00D20770" w:rsidRDefault="00231D09" w:rsidP="004E3BA0">
      <w:pPr>
        <w:ind w:firstLine="851"/>
        <w:rPr>
          <w:sz w:val="20"/>
        </w:rPr>
      </w:pP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231D09" w:rsidRPr="00D20770" w:rsidTr="00E5377B">
        <w:trPr>
          <w:jc w:val="center"/>
        </w:trPr>
        <w:tc>
          <w:tcPr>
            <w:tcW w:w="5592" w:type="dxa"/>
            <w:vMerge w:val="restart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0770">
              <w:rPr>
                <w:b/>
                <w:sz w:val="28"/>
                <w:szCs w:val="28"/>
              </w:rPr>
              <w:t>Курс</w:t>
            </w:r>
          </w:p>
        </w:tc>
      </w:tr>
      <w:tr w:rsidR="00231D09" w:rsidRPr="00D20770" w:rsidTr="00E5377B">
        <w:trPr>
          <w:jc w:val="center"/>
        </w:trPr>
        <w:tc>
          <w:tcPr>
            <w:tcW w:w="5592" w:type="dxa"/>
            <w:vMerge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0770">
              <w:rPr>
                <w:b/>
                <w:sz w:val="28"/>
                <w:szCs w:val="28"/>
              </w:rPr>
              <w:t>5</w:t>
            </w:r>
          </w:p>
        </w:tc>
      </w:tr>
      <w:tr w:rsidR="00231D09" w:rsidRPr="00D20770" w:rsidTr="00E5377B">
        <w:trPr>
          <w:jc w:val="center"/>
        </w:trPr>
        <w:tc>
          <w:tcPr>
            <w:tcW w:w="5592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В том числе:</w:t>
            </w:r>
          </w:p>
          <w:p w:rsidR="00231D09" w:rsidRPr="00D20770" w:rsidRDefault="00231D09" w:rsidP="00E537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лекции (Л)</w:t>
            </w:r>
          </w:p>
          <w:p w:rsidR="00231D09" w:rsidRPr="00D20770" w:rsidRDefault="00231D09" w:rsidP="00E537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практические занятия (ПЗ)</w:t>
            </w:r>
          </w:p>
          <w:p w:rsidR="00231D09" w:rsidRPr="00D20770" w:rsidRDefault="00231D09" w:rsidP="00E537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14</w:t>
            </w:r>
          </w:p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8</w:t>
            </w:r>
          </w:p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1680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14</w:t>
            </w:r>
          </w:p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8</w:t>
            </w:r>
          </w:p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</w:tr>
      <w:tr w:rsidR="00231D09" w:rsidRPr="00D20770" w:rsidTr="00E5377B">
        <w:trPr>
          <w:jc w:val="center"/>
        </w:trPr>
        <w:tc>
          <w:tcPr>
            <w:tcW w:w="5592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90</w:t>
            </w:r>
          </w:p>
        </w:tc>
        <w:tc>
          <w:tcPr>
            <w:tcW w:w="1680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90</w:t>
            </w:r>
          </w:p>
        </w:tc>
      </w:tr>
      <w:tr w:rsidR="00231D09" w:rsidRPr="00D20770" w:rsidTr="00E5377B">
        <w:trPr>
          <w:jc w:val="center"/>
        </w:trPr>
        <w:tc>
          <w:tcPr>
            <w:tcW w:w="5592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1680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</w:tr>
      <w:tr w:rsidR="00231D09" w:rsidRPr="00D20770" w:rsidTr="00E5377B">
        <w:trPr>
          <w:jc w:val="center"/>
        </w:trPr>
        <w:tc>
          <w:tcPr>
            <w:tcW w:w="5592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З</w:t>
            </w:r>
          </w:p>
        </w:tc>
        <w:tc>
          <w:tcPr>
            <w:tcW w:w="1680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З</w:t>
            </w:r>
          </w:p>
        </w:tc>
      </w:tr>
      <w:tr w:rsidR="00231D09" w:rsidRPr="00D20770" w:rsidTr="00E5377B">
        <w:trPr>
          <w:jc w:val="center"/>
        </w:trPr>
        <w:tc>
          <w:tcPr>
            <w:tcW w:w="5592" w:type="dxa"/>
            <w:vAlign w:val="center"/>
          </w:tcPr>
          <w:p w:rsidR="00231D09" w:rsidRPr="00D20770" w:rsidRDefault="00231D09" w:rsidP="00E537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0770">
              <w:rPr>
                <w:sz w:val="28"/>
                <w:szCs w:val="28"/>
              </w:rPr>
              <w:t>з.е</w:t>
            </w:r>
            <w:proofErr w:type="spellEnd"/>
            <w:r w:rsidRPr="00D20770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31D09" w:rsidRPr="00D20770" w:rsidRDefault="00231D09" w:rsidP="00ED37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108 / 3</w:t>
            </w:r>
          </w:p>
        </w:tc>
      </w:tr>
    </w:tbl>
    <w:p w:rsidR="00231D09" w:rsidRPr="00D20770" w:rsidRDefault="00231D09" w:rsidP="0056136F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0770">
        <w:rPr>
          <w:i/>
          <w:sz w:val="28"/>
          <w:szCs w:val="28"/>
        </w:rPr>
        <w:t>Примечания: «Форма контроля знаний»  –  зачет (З).</w:t>
      </w:r>
    </w:p>
    <w:p w:rsidR="00231D09" w:rsidRPr="00D20770" w:rsidRDefault="00231D09" w:rsidP="0056136F">
      <w:pPr>
        <w:widowControl/>
        <w:tabs>
          <w:tab w:val="left" w:pos="851"/>
        </w:tabs>
        <w:spacing w:line="240" w:lineRule="auto"/>
        <w:ind w:firstLine="851"/>
        <w:rPr>
          <w:sz w:val="20"/>
        </w:rPr>
      </w:pPr>
    </w:p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31D09" w:rsidRPr="00D20770" w:rsidRDefault="00D2077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231D09" w:rsidRPr="00D20770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231D09" w:rsidRPr="00D20770" w:rsidRDefault="00231D09" w:rsidP="002007E7">
      <w:pPr>
        <w:widowControl/>
        <w:spacing w:line="240" w:lineRule="auto"/>
        <w:ind w:firstLine="851"/>
        <w:rPr>
          <w:sz w:val="20"/>
        </w:rPr>
      </w:pPr>
    </w:p>
    <w:p w:rsidR="00231D09" w:rsidRPr="00D20770" w:rsidRDefault="00231D0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>5.1 Содержание дисциплины</w:t>
      </w:r>
    </w:p>
    <w:p w:rsidR="00231D09" w:rsidRPr="00D20770" w:rsidRDefault="00231D09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231D09" w:rsidRPr="00D20770" w:rsidTr="000F6AC6">
        <w:trPr>
          <w:jc w:val="center"/>
        </w:trPr>
        <w:tc>
          <w:tcPr>
            <w:tcW w:w="675" w:type="dxa"/>
          </w:tcPr>
          <w:p w:rsidR="00231D09" w:rsidRPr="00D20770" w:rsidRDefault="00231D09" w:rsidP="000F0A3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D20770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vAlign w:val="center"/>
          </w:tcPr>
          <w:p w:rsidR="00231D09" w:rsidRPr="00D20770" w:rsidRDefault="00231D09" w:rsidP="000F0A3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D20770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231D09" w:rsidRPr="00D20770" w:rsidRDefault="00231D09" w:rsidP="000F0A38">
            <w:pPr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D20770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231D09" w:rsidRPr="00D20770" w:rsidTr="000F6AC6">
        <w:trPr>
          <w:jc w:val="center"/>
        </w:trPr>
        <w:tc>
          <w:tcPr>
            <w:tcW w:w="675" w:type="dxa"/>
          </w:tcPr>
          <w:p w:rsidR="00231D09" w:rsidRPr="00D20770" w:rsidRDefault="00231D09" w:rsidP="000F0A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31D09" w:rsidRPr="00D20770" w:rsidRDefault="00231D09" w:rsidP="000F0A3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D20770">
              <w:rPr>
                <w:bCs/>
                <w:sz w:val="24"/>
                <w:szCs w:val="24"/>
              </w:rPr>
              <w:t>Введение. Предприятие в условиях рыночной системы хозяйствования.</w:t>
            </w:r>
          </w:p>
        </w:tc>
        <w:tc>
          <w:tcPr>
            <w:tcW w:w="6061" w:type="dxa"/>
          </w:tcPr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Предмет и содержание дисциплины. Цели и задачи дисциплины. Предприятие как социально-экономическая система. Типы и виды предприятий. Организационно-правовые формы предприятий.</w:t>
            </w:r>
          </w:p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 xml:space="preserve">Основные понятия о капитальном строительстве. Технико-экономические особенности строительства. </w:t>
            </w:r>
          </w:p>
        </w:tc>
      </w:tr>
      <w:tr w:rsidR="00231D09" w:rsidRPr="00D20770" w:rsidTr="000F6AC6">
        <w:trPr>
          <w:jc w:val="center"/>
        </w:trPr>
        <w:tc>
          <w:tcPr>
            <w:tcW w:w="675" w:type="dxa"/>
          </w:tcPr>
          <w:p w:rsidR="00231D09" w:rsidRPr="00D20770" w:rsidRDefault="00231D09" w:rsidP="000F0A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31D09" w:rsidRPr="00D20770" w:rsidRDefault="00231D09" w:rsidP="000F0A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Производственные фонды строительных организаций</w:t>
            </w:r>
          </w:p>
          <w:p w:rsidR="00231D09" w:rsidRPr="00D20770" w:rsidRDefault="00231D09" w:rsidP="000F0A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31D09" w:rsidRPr="00D20770" w:rsidRDefault="00231D09" w:rsidP="000F0A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61" w:type="dxa"/>
            <w:vAlign w:val="center"/>
          </w:tcPr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Классификация и структура основных фондов. Оценка основных фондов. Износ и амортизация основных фондов. Показатели и пути повышения эффективности использования основных фондов. Лизинг в строительстве.</w:t>
            </w:r>
          </w:p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pacing w:val="-2"/>
                <w:sz w:val="24"/>
                <w:szCs w:val="24"/>
              </w:rPr>
              <w:t>Состав и структура оборотных средств. Источники формирования. Нормирование оборотных средств. Показатели использования оборотных средств на предприятии.</w:t>
            </w:r>
          </w:p>
        </w:tc>
      </w:tr>
      <w:tr w:rsidR="00231D09" w:rsidRPr="00D20770" w:rsidTr="000F6AC6">
        <w:trPr>
          <w:jc w:val="center"/>
        </w:trPr>
        <w:tc>
          <w:tcPr>
            <w:tcW w:w="675" w:type="dxa"/>
          </w:tcPr>
          <w:p w:rsidR="00231D09" w:rsidRPr="00D20770" w:rsidRDefault="00231D09" w:rsidP="000F0A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31D09" w:rsidRPr="00D20770" w:rsidRDefault="00231D09" w:rsidP="000F0A3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D20770">
              <w:rPr>
                <w:bCs/>
                <w:sz w:val="24"/>
                <w:szCs w:val="24"/>
              </w:rPr>
              <w:t xml:space="preserve">Трудовые ресурсы предприятия. </w:t>
            </w:r>
          </w:p>
        </w:tc>
        <w:tc>
          <w:tcPr>
            <w:tcW w:w="6061" w:type="dxa"/>
          </w:tcPr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Персонал предприятия и его структура. Производительность труда и методы ее измерения в строительстве. Организация оплаты труда в строительстве.</w:t>
            </w:r>
          </w:p>
        </w:tc>
      </w:tr>
      <w:tr w:rsidR="00231D09" w:rsidRPr="00D20770" w:rsidTr="000F6AC6">
        <w:trPr>
          <w:jc w:val="center"/>
        </w:trPr>
        <w:tc>
          <w:tcPr>
            <w:tcW w:w="675" w:type="dxa"/>
          </w:tcPr>
          <w:p w:rsidR="00231D09" w:rsidRPr="00D20770" w:rsidRDefault="00231D09" w:rsidP="000F0A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231D09" w:rsidRPr="00D20770" w:rsidRDefault="00231D09" w:rsidP="000F0A3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D20770">
              <w:rPr>
                <w:sz w:val="24"/>
                <w:szCs w:val="24"/>
                <w:lang w:eastAsia="en-US"/>
              </w:rPr>
              <w:t>Ценообразование и сметное дело в строительстве.</w:t>
            </w:r>
          </w:p>
        </w:tc>
        <w:tc>
          <w:tcPr>
            <w:tcW w:w="6061" w:type="dxa"/>
          </w:tcPr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 xml:space="preserve">Основы ценообразования и его особенности в строительстве. Состав и структура сметной стоимости строительства и строительно-монтажных работ. </w:t>
            </w:r>
            <w:r w:rsidRPr="00D20770">
              <w:rPr>
                <w:color w:val="000000"/>
                <w:sz w:val="24"/>
                <w:szCs w:val="24"/>
              </w:rPr>
              <w:t>Состав сметно-нормативной базы в строительстве</w:t>
            </w:r>
            <w:r w:rsidRPr="00D20770">
              <w:rPr>
                <w:sz w:val="24"/>
                <w:szCs w:val="24"/>
              </w:rPr>
              <w:t>. Состав и виды сметной документации. Методы определения сметной стоимости строительства. Порядок расчётов за выполненные работы, экспертиза и утверждение проектно-сметной документации.</w:t>
            </w:r>
          </w:p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Понятие себестоимости строительно-монтажных работ, состав её затрат. Сметная, плановая и фактическая себестоимость строительно-монтажных работ: понятие, назначение, порядок определения. Пути снижения себестоимости строительно-монтажных работ.</w:t>
            </w:r>
          </w:p>
        </w:tc>
      </w:tr>
      <w:tr w:rsidR="00231D09" w:rsidRPr="00D20770" w:rsidTr="000F6AC6">
        <w:trPr>
          <w:jc w:val="center"/>
        </w:trPr>
        <w:tc>
          <w:tcPr>
            <w:tcW w:w="675" w:type="dxa"/>
          </w:tcPr>
          <w:p w:rsidR="00231D09" w:rsidRPr="00D20770" w:rsidRDefault="00231D09" w:rsidP="000F0A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231D09" w:rsidRPr="00D20770" w:rsidRDefault="00231D09" w:rsidP="000F0A3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pacing w:val="-4"/>
                <w:sz w:val="24"/>
                <w:szCs w:val="24"/>
                <w:lang w:eastAsia="en-US"/>
              </w:rPr>
            </w:pPr>
            <w:r w:rsidRPr="00D20770">
              <w:rPr>
                <w:spacing w:val="-4"/>
                <w:sz w:val="24"/>
                <w:szCs w:val="24"/>
                <w:lang w:eastAsia="en-US"/>
              </w:rPr>
              <w:t xml:space="preserve">Экономическая эффективность капитальных вложений и инвестиционных проектов. </w:t>
            </w:r>
          </w:p>
        </w:tc>
        <w:tc>
          <w:tcPr>
            <w:tcW w:w="6061" w:type="dxa"/>
          </w:tcPr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Понятие, состав и структура капитальных вложений. Основные понятия об инвестиционной деятельности. Форма и состав инвестиций. Виды эффективности. Фактор времени в расчётах эффективности. Оценка эффективности инвестиционных проектов. Инновации и их экономическая эффективность.</w:t>
            </w:r>
          </w:p>
        </w:tc>
      </w:tr>
      <w:tr w:rsidR="00231D09" w:rsidRPr="00D20770" w:rsidTr="000F6AC6">
        <w:trPr>
          <w:jc w:val="center"/>
        </w:trPr>
        <w:tc>
          <w:tcPr>
            <w:tcW w:w="675" w:type="dxa"/>
          </w:tcPr>
          <w:p w:rsidR="00231D09" w:rsidRPr="00D20770" w:rsidRDefault="00231D09" w:rsidP="000F0A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231D09" w:rsidRPr="00D20770" w:rsidRDefault="00231D09" w:rsidP="000F0A38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0770">
              <w:rPr>
                <w:spacing w:val="-2"/>
                <w:sz w:val="24"/>
                <w:szCs w:val="24"/>
                <w:lang w:eastAsia="en-US"/>
              </w:rPr>
              <w:t>Прибыль и рентабельность в строительстве.</w:t>
            </w:r>
          </w:p>
        </w:tc>
        <w:tc>
          <w:tcPr>
            <w:tcW w:w="6061" w:type="dxa"/>
          </w:tcPr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 xml:space="preserve">Значение показателя прибыли в деятельности строительной организации. Виды прибыли. Распределение прибыли. Рентабельность строительного производства. </w:t>
            </w:r>
          </w:p>
        </w:tc>
      </w:tr>
      <w:tr w:rsidR="00231D09" w:rsidRPr="00D20770" w:rsidTr="000F6AC6">
        <w:trPr>
          <w:jc w:val="center"/>
        </w:trPr>
        <w:tc>
          <w:tcPr>
            <w:tcW w:w="675" w:type="dxa"/>
          </w:tcPr>
          <w:p w:rsidR="00231D09" w:rsidRPr="00D20770" w:rsidRDefault="00231D09" w:rsidP="000F0A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231D09" w:rsidRPr="00D20770" w:rsidRDefault="00231D09" w:rsidP="000F0A3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D20770">
              <w:rPr>
                <w:sz w:val="24"/>
                <w:szCs w:val="24"/>
                <w:lang w:eastAsia="en-US"/>
              </w:rPr>
              <w:t>Анализ и оценка деятельности строительного предприятия.</w:t>
            </w:r>
          </w:p>
        </w:tc>
        <w:tc>
          <w:tcPr>
            <w:tcW w:w="6061" w:type="dxa"/>
          </w:tcPr>
          <w:p w:rsidR="00231D09" w:rsidRPr="00D20770" w:rsidRDefault="00231D09" w:rsidP="000F0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20770">
              <w:rPr>
                <w:sz w:val="24"/>
                <w:szCs w:val="24"/>
              </w:rPr>
              <w:t>Анализ эффективности использования ресурсов. Оценка эффективности деятельности строительного предприятия.</w:t>
            </w:r>
          </w:p>
        </w:tc>
      </w:tr>
    </w:tbl>
    <w:p w:rsidR="00231D09" w:rsidRPr="00D20770" w:rsidRDefault="00D2077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  <w:highlight w:val="yellow"/>
        </w:rPr>
        <w:br w:type="page"/>
      </w:r>
      <w:r w:rsidR="00231D09" w:rsidRPr="00D20770">
        <w:rPr>
          <w:sz w:val="28"/>
          <w:szCs w:val="28"/>
        </w:rPr>
        <w:lastRenderedPageBreak/>
        <w:t>5.2 Разделы дисциплины и виды занятий</w:t>
      </w:r>
    </w:p>
    <w:p w:rsidR="00231D09" w:rsidRPr="00D20770" w:rsidRDefault="00231D09" w:rsidP="00221544">
      <w:pPr>
        <w:ind w:firstLine="851"/>
        <w:rPr>
          <w:sz w:val="20"/>
        </w:rPr>
      </w:pPr>
    </w:p>
    <w:p w:rsidR="00231D09" w:rsidRPr="00D20770" w:rsidRDefault="00231D09" w:rsidP="00221544">
      <w:pPr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>Для очной формы обучения:</w:t>
      </w:r>
    </w:p>
    <w:p w:rsidR="00231D09" w:rsidRPr="00D20770" w:rsidRDefault="00231D09" w:rsidP="00221544">
      <w:pPr>
        <w:ind w:firstLine="851"/>
        <w:rPr>
          <w:sz w:val="28"/>
          <w:szCs w:val="28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996"/>
      </w:tblGrid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0770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0770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0770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Введение. Предприятие в условиях рыночной системы хозяйствования.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Производственные фонды строительных организаций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 xml:space="preserve">Трудовые ресурсы предприятия. 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Ценообразование и сметное дело в строительстве.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21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 xml:space="preserve">Экономическая эффективность капитальных вложений и инвестиционных проектов. 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</w:tr>
      <w:tr w:rsidR="00D20770" w:rsidRPr="00D20770" w:rsidTr="002F2F4C">
        <w:trPr>
          <w:trHeight w:val="194"/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Прибыль и рентабельность в строительстве.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Анализ и оценка деятельности строительного предприятия.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</w:tr>
      <w:tr w:rsidR="00D20770" w:rsidRPr="00D20770" w:rsidTr="002F2F4C">
        <w:trPr>
          <w:jc w:val="center"/>
        </w:trPr>
        <w:tc>
          <w:tcPr>
            <w:tcW w:w="5524" w:type="dxa"/>
            <w:gridSpan w:val="2"/>
            <w:vAlign w:val="center"/>
          </w:tcPr>
          <w:p w:rsidR="00D20770" w:rsidRPr="00D20770" w:rsidRDefault="00D20770" w:rsidP="002F2F4C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D2077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35</w:t>
            </w:r>
          </w:p>
        </w:tc>
      </w:tr>
    </w:tbl>
    <w:p w:rsidR="00231D09" w:rsidRPr="00D20770" w:rsidRDefault="00231D09" w:rsidP="00221544">
      <w:pPr>
        <w:ind w:firstLine="851"/>
        <w:rPr>
          <w:sz w:val="28"/>
          <w:szCs w:val="28"/>
        </w:rPr>
      </w:pPr>
    </w:p>
    <w:p w:rsidR="00231D09" w:rsidRPr="00D20770" w:rsidRDefault="00231D09" w:rsidP="00221544">
      <w:pPr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t xml:space="preserve">Для </w:t>
      </w:r>
      <w:proofErr w:type="spellStart"/>
      <w:r w:rsidRPr="00D20770">
        <w:rPr>
          <w:sz w:val="28"/>
          <w:szCs w:val="28"/>
        </w:rPr>
        <w:t>очно-заочной</w:t>
      </w:r>
      <w:proofErr w:type="spellEnd"/>
      <w:r w:rsidRPr="00D20770">
        <w:rPr>
          <w:sz w:val="28"/>
          <w:szCs w:val="28"/>
        </w:rPr>
        <w:t xml:space="preserve"> формы обучения</w:t>
      </w:r>
    </w:p>
    <w:p w:rsidR="00D20770" w:rsidRPr="00D20770" w:rsidRDefault="00D20770" w:rsidP="00221544">
      <w:pPr>
        <w:ind w:firstLine="851"/>
        <w:rPr>
          <w:sz w:val="28"/>
          <w:szCs w:val="28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996"/>
      </w:tblGrid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0770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0770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0770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Введение. Предприятие в условиях рыночной системы хозяйствования.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Производственные фонды строительных организаций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 xml:space="preserve">Трудовые ресурсы предприятия. 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Ценообразование и сметное дело в строительстве.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27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 xml:space="preserve">Экономическая эффективность капитальных вложений и инвестиционных проектов. 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</w:tr>
      <w:tr w:rsidR="00D20770" w:rsidRPr="00D20770" w:rsidTr="002F2F4C">
        <w:trPr>
          <w:trHeight w:val="194"/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Прибыль и рентабельность в строительстве.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</w:tr>
      <w:tr w:rsidR="00D20770" w:rsidRPr="00D20770" w:rsidTr="002F2F4C">
        <w:trPr>
          <w:jc w:val="center"/>
        </w:trPr>
        <w:tc>
          <w:tcPr>
            <w:tcW w:w="628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D20770" w:rsidRPr="00D20770" w:rsidRDefault="00D20770" w:rsidP="002F2F4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Анализ и оценка деятельности строительного предприятия.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</w:tr>
      <w:tr w:rsidR="00D20770" w:rsidRPr="00D20770" w:rsidTr="002F2F4C">
        <w:trPr>
          <w:jc w:val="center"/>
        </w:trPr>
        <w:tc>
          <w:tcPr>
            <w:tcW w:w="5524" w:type="dxa"/>
            <w:gridSpan w:val="2"/>
            <w:vAlign w:val="center"/>
          </w:tcPr>
          <w:p w:rsidR="00D20770" w:rsidRPr="00D20770" w:rsidRDefault="00D20770" w:rsidP="002F2F4C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D2077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35</w:t>
            </w:r>
          </w:p>
        </w:tc>
        <w:tc>
          <w:tcPr>
            <w:tcW w:w="992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D20770" w:rsidRPr="00D20770" w:rsidRDefault="00D20770" w:rsidP="002F2F4C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51</w:t>
            </w:r>
          </w:p>
        </w:tc>
      </w:tr>
    </w:tbl>
    <w:p w:rsidR="00231D09" w:rsidRPr="00D20770" w:rsidRDefault="00231D09" w:rsidP="00221544">
      <w:pPr>
        <w:ind w:firstLine="851"/>
        <w:rPr>
          <w:sz w:val="28"/>
          <w:szCs w:val="28"/>
        </w:rPr>
      </w:pPr>
    </w:p>
    <w:p w:rsidR="00231D09" w:rsidRPr="00D20770" w:rsidRDefault="00D20770" w:rsidP="00524D1D">
      <w:pPr>
        <w:spacing w:line="276" w:lineRule="auto"/>
        <w:ind w:firstLine="851"/>
        <w:rPr>
          <w:sz w:val="28"/>
          <w:szCs w:val="28"/>
        </w:rPr>
      </w:pPr>
      <w:r w:rsidRPr="00D20770">
        <w:rPr>
          <w:sz w:val="28"/>
          <w:szCs w:val="28"/>
        </w:rPr>
        <w:br w:type="page"/>
      </w:r>
      <w:r w:rsidR="00231D09" w:rsidRPr="00D20770">
        <w:rPr>
          <w:sz w:val="28"/>
          <w:szCs w:val="28"/>
        </w:rPr>
        <w:lastRenderedPageBreak/>
        <w:t>Для заочной формы обучения: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996"/>
      </w:tblGrid>
      <w:tr w:rsidR="00231D09" w:rsidRPr="00D20770" w:rsidTr="000F6AC6">
        <w:trPr>
          <w:jc w:val="center"/>
        </w:trPr>
        <w:tc>
          <w:tcPr>
            <w:tcW w:w="628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996" w:type="dxa"/>
            <w:vAlign w:val="center"/>
          </w:tcPr>
          <w:p w:rsidR="00231D09" w:rsidRPr="00D20770" w:rsidRDefault="00231D09" w:rsidP="000F6A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0770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231D09" w:rsidRPr="00D20770" w:rsidTr="000F6AC6">
        <w:trPr>
          <w:jc w:val="center"/>
        </w:trPr>
        <w:tc>
          <w:tcPr>
            <w:tcW w:w="628" w:type="dxa"/>
            <w:vAlign w:val="center"/>
          </w:tcPr>
          <w:p w:rsidR="00231D09" w:rsidRPr="00D20770" w:rsidRDefault="00231D09" w:rsidP="000F6A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231D09" w:rsidRPr="00D20770" w:rsidRDefault="00231D09" w:rsidP="000F6AC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Введение. Предприятие в условиях рыночной системы хозяйствования.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8</w:t>
            </w:r>
          </w:p>
        </w:tc>
      </w:tr>
      <w:tr w:rsidR="00231D09" w:rsidRPr="00D20770" w:rsidTr="000F6AC6">
        <w:trPr>
          <w:jc w:val="center"/>
        </w:trPr>
        <w:tc>
          <w:tcPr>
            <w:tcW w:w="628" w:type="dxa"/>
            <w:vAlign w:val="center"/>
          </w:tcPr>
          <w:p w:rsidR="00231D09" w:rsidRPr="00D20770" w:rsidRDefault="00231D09" w:rsidP="000F6A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231D09" w:rsidRPr="00D20770" w:rsidRDefault="00231D09" w:rsidP="000F6AC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Производственные фонды строительных организаций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10</w:t>
            </w:r>
          </w:p>
        </w:tc>
      </w:tr>
      <w:tr w:rsidR="00231D09" w:rsidRPr="00D20770" w:rsidTr="000F6AC6">
        <w:trPr>
          <w:jc w:val="center"/>
        </w:trPr>
        <w:tc>
          <w:tcPr>
            <w:tcW w:w="628" w:type="dxa"/>
            <w:vAlign w:val="center"/>
          </w:tcPr>
          <w:p w:rsidR="00231D09" w:rsidRPr="00D20770" w:rsidRDefault="00231D09" w:rsidP="000F6A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231D09" w:rsidRPr="00D20770" w:rsidRDefault="00231D09" w:rsidP="000F6AC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 xml:space="preserve">Трудовые ресурсы предприятия. 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8</w:t>
            </w:r>
          </w:p>
        </w:tc>
      </w:tr>
      <w:tr w:rsidR="00231D09" w:rsidRPr="00D20770" w:rsidTr="000F6AC6">
        <w:trPr>
          <w:jc w:val="center"/>
        </w:trPr>
        <w:tc>
          <w:tcPr>
            <w:tcW w:w="628" w:type="dxa"/>
            <w:vAlign w:val="center"/>
          </w:tcPr>
          <w:p w:rsidR="00231D09" w:rsidRPr="00D20770" w:rsidRDefault="00231D09" w:rsidP="000F6A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231D09" w:rsidRPr="00D20770" w:rsidRDefault="00231D09" w:rsidP="000F6AC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Ценообразование и сметное дело в строительстве.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40</w:t>
            </w:r>
          </w:p>
        </w:tc>
      </w:tr>
      <w:tr w:rsidR="00231D09" w:rsidRPr="00D20770" w:rsidTr="000F6AC6">
        <w:trPr>
          <w:jc w:val="center"/>
        </w:trPr>
        <w:tc>
          <w:tcPr>
            <w:tcW w:w="628" w:type="dxa"/>
            <w:vAlign w:val="center"/>
          </w:tcPr>
          <w:p w:rsidR="00231D09" w:rsidRPr="00D20770" w:rsidRDefault="00231D09" w:rsidP="000F6A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231D09" w:rsidRPr="00D20770" w:rsidRDefault="00231D09" w:rsidP="000F6AC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 xml:space="preserve">Экономическая эффективность капитальных вложений и инвестиционных проектов. 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10</w:t>
            </w:r>
          </w:p>
        </w:tc>
      </w:tr>
      <w:tr w:rsidR="00231D09" w:rsidRPr="00D20770" w:rsidTr="000F6AC6">
        <w:trPr>
          <w:trHeight w:val="194"/>
          <w:jc w:val="center"/>
        </w:trPr>
        <w:tc>
          <w:tcPr>
            <w:tcW w:w="628" w:type="dxa"/>
            <w:vAlign w:val="center"/>
          </w:tcPr>
          <w:p w:rsidR="00231D09" w:rsidRPr="00D20770" w:rsidRDefault="00231D09" w:rsidP="000F6A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231D09" w:rsidRPr="00D20770" w:rsidRDefault="00231D09" w:rsidP="000F6AC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Прибыль и рентабельность в строительстве.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</w:tc>
      </w:tr>
      <w:tr w:rsidR="00231D09" w:rsidRPr="00D20770" w:rsidTr="000F6AC6">
        <w:trPr>
          <w:jc w:val="center"/>
        </w:trPr>
        <w:tc>
          <w:tcPr>
            <w:tcW w:w="628" w:type="dxa"/>
            <w:vAlign w:val="center"/>
          </w:tcPr>
          <w:p w:rsidR="00231D09" w:rsidRPr="00D20770" w:rsidRDefault="00231D09" w:rsidP="000F6A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231D09" w:rsidRPr="00D20770" w:rsidRDefault="00231D09" w:rsidP="000F6AC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D20770">
              <w:rPr>
                <w:bCs/>
                <w:sz w:val="28"/>
                <w:szCs w:val="28"/>
              </w:rPr>
              <w:t>Анализ и оценка деятельности строительного предприятия.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  <w:vAlign w:val="center"/>
          </w:tcPr>
          <w:p w:rsidR="00231D09" w:rsidRPr="00D20770" w:rsidRDefault="00231D09" w:rsidP="0002729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8</w:t>
            </w:r>
          </w:p>
        </w:tc>
      </w:tr>
      <w:tr w:rsidR="00231D09" w:rsidRPr="00D20770" w:rsidTr="000F6AC6">
        <w:trPr>
          <w:jc w:val="center"/>
        </w:trPr>
        <w:tc>
          <w:tcPr>
            <w:tcW w:w="5524" w:type="dxa"/>
            <w:gridSpan w:val="2"/>
            <w:vAlign w:val="center"/>
          </w:tcPr>
          <w:p w:rsidR="00231D09" w:rsidRPr="00D20770" w:rsidRDefault="00231D09" w:rsidP="000F6AC6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D2077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27295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31D09" w:rsidRPr="00D20770" w:rsidRDefault="00231D09" w:rsidP="000F6AC6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231D09" w:rsidRPr="00D20770" w:rsidRDefault="00231D09" w:rsidP="00027295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D20770">
              <w:rPr>
                <w:sz w:val="28"/>
                <w:szCs w:val="28"/>
              </w:rPr>
              <w:t>90</w:t>
            </w:r>
          </w:p>
        </w:tc>
      </w:tr>
    </w:tbl>
    <w:p w:rsidR="00231D09" w:rsidRPr="00D20770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0"/>
        </w:rPr>
      </w:pPr>
    </w:p>
    <w:p w:rsidR="00231D09" w:rsidRPr="00D20770" w:rsidRDefault="00231D09" w:rsidP="00D2077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0770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31D09" w:rsidRPr="00D20770" w:rsidRDefault="00231D09" w:rsidP="005E7600">
      <w:pPr>
        <w:widowControl/>
        <w:spacing w:line="240" w:lineRule="auto"/>
        <w:ind w:firstLine="851"/>
        <w:jc w:val="center"/>
        <w:rPr>
          <w:bCs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FF75EF" w:rsidRPr="008661D6" w:rsidTr="002F2F4C">
        <w:trPr>
          <w:jc w:val="center"/>
        </w:trPr>
        <w:tc>
          <w:tcPr>
            <w:tcW w:w="675" w:type="dxa"/>
            <w:vAlign w:val="center"/>
          </w:tcPr>
          <w:p w:rsidR="00FF75EF" w:rsidRPr="008661D6" w:rsidRDefault="00FF75EF" w:rsidP="002F2F4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661D6">
              <w:rPr>
                <w:b/>
                <w:bCs/>
                <w:sz w:val="28"/>
                <w:szCs w:val="28"/>
              </w:rPr>
              <w:t>№</w:t>
            </w:r>
          </w:p>
          <w:p w:rsidR="00FF75EF" w:rsidRPr="008661D6" w:rsidRDefault="00FF75EF" w:rsidP="002F2F4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8661D6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8661D6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8661D6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vAlign w:val="center"/>
          </w:tcPr>
          <w:p w:rsidR="00FF75EF" w:rsidRPr="008661D6" w:rsidRDefault="00FF75EF" w:rsidP="002F2F4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661D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793" w:type="dxa"/>
            <w:vAlign w:val="center"/>
          </w:tcPr>
          <w:p w:rsidR="00FF75EF" w:rsidRPr="008661D6" w:rsidRDefault="00FF75EF" w:rsidP="002F2F4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661D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F75EF" w:rsidRPr="008661D6" w:rsidTr="00A7511A">
        <w:trPr>
          <w:jc w:val="center"/>
        </w:trPr>
        <w:tc>
          <w:tcPr>
            <w:tcW w:w="675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61D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FF75EF" w:rsidRPr="008661D6" w:rsidRDefault="00FF75EF" w:rsidP="00A7511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</w:rPr>
              <w:t>Введение. Предприятие в условиях рыночной системы хозяйствования.</w:t>
            </w:r>
          </w:p>
        </w:tc>
        <w:tc>
          <w:tcPr>
            <w:tcW w:w="3793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8.1. [2]; 8.1. 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FF75EF" w:rsidRPr="008661D6" w:rsidTr="00A7511A">
        <w:trPr>
          <w:jc w:val="center"/>
        </w:trPr>
        <w:tc>
          <w:tcPr>
            <w:tcW w:w="675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61D6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FF75EF" w:rsidRPr="008661D6" w:rsidRDefault="00FF75EF" w:rsidP="00A7511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</w:rPr>
              <w:t>Производственные фонды строительных организаций</w:t>
            </w:r>
          </w:p>
        </w:tc>
        <w:tc>
          <w:tcPr>
            <w:tcW w:w="3793" w:type="dxa"/>
          </w:tcPr>
          <w:p w:rsidR="00FF75EF" w:rsidRPr="00D52863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8.1. [2]; 8.1. 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FF75EF" w:rsidRPr="008661D6" w:rsidTr="00A7511A">
        <w:trPr>
          <w:jc w:val="center"/>
        </w:trPr>
        <w:tc>
          <w:tcPr>
            <w:tcW w:w="675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61D6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FF75EF" w:rsidRPr="008661D6" w:rsidRDefault="00FF75EF" w:rsidP="00A7511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</w:rPr>
              <w:t>Трудовые ресурсы предприятия.</w:t>
            </w:r>
          </w:p>
        </w:tc>
        <w:tc>
          <w:tcPr>
            <w:tcW w:w="3793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8.1. [2]; 8.1. 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FF75EF" w:rsidRPr="008661D6" w:rsidTr="00A7511A">
        <w:trPr>
          <w:jc w:val="center"/>
        </w:trPr>
        <w:tc>
          <w:tcPr>
            <w:tcW w:w="675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61D6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FF75EF" w:rsidRPr="008661D6" w:rsidRDefault="00FF75EF" w:rsidP="00A7511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</w:rPr>
              <w:t>Ценообразование и сметное дело в строительстве.</w:t>
            </w:r>
          </w:p>
        </w:tc>
        <w:tc>
          <w:tcPr>
            <w:tcW w:w="3793" w:type="dxa"/>
          </w:tcPr>
          <w:p w:rsidR="00FF75EF" w:rsidRPr="00D52863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8.1. [1]; 8.1. 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  <w:p w:rsidR="00FF75EF" w:rsidRPr="008661D6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8.2. [</w:t>
            </w:r>
            <w:r>
              <w:rPr>
                <w:bCs/>
                <w:sz w:val="28"/>
                <w:szCs w:val="28"/>
              </w:rPr>
              <w:t>1</w:t>
            </w:r>
            <w:r w:rsidRPr="008661D6">
              <w:rPr>
                <w:bCs/>
                <w:sz w:val="28"/>
                <w:szCs w:val="28"/>
                <w:lang w:val="en-US"/>
              </w:rPr>
              <w:t>];</w:t>
            </w:r>
          </w:p>
          <w:p w:rsidR="0082335E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8.3. [1,</w:t>
            </w:r>
            <w:r w:rsidR="000B78C6">
              <w:rPr>
                <w:bCs/>
                <w:sz w:val="28"/>
                <w:szCs w:val="28"/>
              </w:rPr>
              <w:t xml:space="preserve"> </w:t>
            </w:r>
            <w:r w:rsidRPr="008661D6">
              <w:rPr>
                <w:bCs/>
                <w:sz w:val="28"/>
                <w:szCs w:val="28"/>
                <w:lang w:val="en-US"/>
              </w:rPr>
              <w:t>2,</w:t>
            </w:r>
            <w:r w:rsidR="000B78C6">
              <w:rPr>
                <w:bCs/>
                <w:sz w:val="28"/>
                <w:szCs w:val="28"/>
              </w:rPr>
              <w:t xml:space="preserve"> </w:t>
            </w:r>
            <w:r w:rsidRPr="008661D6">
              <w:rPr>
                <w:bCs/>
                <w:sz w:val="28"/>
                <w:szCs w:val="28"/>
                <w:lang w:val="en-US"/>
              </w:rPr>
              <w:t>3,</w:t>
            </w:r>
            <w:r w:rsidR="000B78C6">
              <w:rPr>
                <w:bCs/>
                <w:sz w:val="28"/>
                <w:szCs w:val="28"/>
              </w:rPr>
              <w:t xml:space="preserve"> </w:t>
            </w:r>
            <w:r w:rsidRPr="008661D6">
              <w:rPr>
                <w:bCs/>
                <w:sz w:val="28"/>
                <w:szCs w:val="28"/>
                <w:lang w:val="en-US"/>
              </w:rPr>
              <w:t>4,</w:t>
            </w:r>
            <w:r w:rsidR="000B78C6">
              <w:rPr>
                <w:bCs/>
                <w:sz w:val="28"/>
                <w:szCs w:val="28"/>
              </w:rPr>
              <w:t xml:space="preserve"> </w:t>
            </w:r>
            <w:r w:rsidRPr="008661D6">
              <w:rPr>
                <w:bCs/>
                <w:sz w:val="28"/>
                <w:szCs w:val="28"/>
                <w:lang w:val="en-US"/>
              </w:rPr>
              <w:t>5,</w:t>
            </w:r>
            <w:r w:rsidR="000B78C6">
              <w:rPr>
                <w:bCs/>
                <w:sz w:val="28"/>
                <w:szCs w:val="28"/>
              </w:rPr>
              <w:t xml:space="preserve"> </w:t>
            </w:r>
            <w:r w:rsidRPr="008661D6">
              <w:rPr>
                <w:bCs/>
                <w:sz w:val="28"/>
                <w:szCs w:val="28"/>
                <w:lang w:val="en-US"/>
              </w:rPr>
              <w:t>6,</w:t>
            </w:r>
            <w:r w:rsidR="000B78C6">
              <w:rPr>
                <w:bCs/>
                <w:sz w:val="28"/>
                <w:szCs w:val="28"/>
              </w:rPr>
              <w:t xml:space="preserve"> </w:t>
            </w:r>
            <w:r w:rsidRPr="008661D6">
              <w:rPr>
                <w:bCs/>
                <w:sz w:val="28"/>
                <w:szCs w:val="28"/>
                <w:lang w:val="en-US"/>
              </w:rPr>
              <w:t>7,</w:t>
            </w:r>
            <w:r w:rsidR="000B78C6">
              <w:rPr>
                <w:bCs/>
                <w:sz w:val="28"/>
                <w:szCs w:val="28"/>
              </w:rPr>
              <w:t xml:space="preserve"> </w:t>
            </w:r>
            <w:r w:rsidRPr="008661D6">
              <w:rPr>
                <w:bCs/>
                <w:sz w:val="28"/>
                <w:szCs w:val="28"/>
                <w:lang w:val="en-US"/>
              </w:rPr>
              <w:t>8];</w:t>
            </w:r>
          </w:p>
          <w:p w:rsidR="00FF75EF" w:rsidRPr="008661D6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8.4. [1]</w:t>
            </w:r>
          </w:p>
        </w:tc>
      </w:tr>
      <w:tr w:rsidR="00FF75EF" w:rsidRPr="008661D6" w:rsidTr="00A7511A">
        <w:trPr>
          <w:jc w:val="center"/>
        </w:trPr>
        <w:tc>
          <w:tcPr>
            <w:tcW w:w="675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61D6"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FF75EF" w:rsidRPr="008661D6" w:rsidRDefault="00FF75EF" w:rsidP="00A7511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</w:rPr>
              <w:t>Экономическая эффективность капитальных вложений и инвестиционных проектов.</w:t>
            </w:r>
          </w:p>
        </w:tc>
        <w:tc>
          <w:tcPr>
            <w:tcW w:w="3793" w:type="dxa"/>
          </w:tcPr>
          <w:p w:rsidR="0082335E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8.1. 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 w:rsidR="0082335E">
              <w:rPr>
                <w:bCs/>
                <w:sz w:val="28"/>
                <w:szCs w:val="28"/>
              </w:rPr>
              <w:t>;</w:t>
            </w:r>
          </w:p>
          <w:p w:rsidR="00FF75EF" w:rsidRPr="0082335E" w:rsidRDefault="0082335E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</w:t>
            </w:r>
            <w:r>
              <w:rPr>
                <w:bCs/>
                <w:sz w:val="28"/>
                <w:szCs w:val="28"/>
              </w:rPr>
              <w:t>4</w:t>
            </w:r>
            <w:r w:rsidRPr="008661D6">
              <w:rPr>
                <w:bCs/>
                <w:sz w:val="28"/>
                <w:szCs w:val="28"/>
                <w:lang w:val="en-US"/>
              </w:rPr>
              <w:t>. [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</w:p>
        </w:tc>
      </w:tr>
      <w:tr w:rsidR="00FF75EF" w:rsidRPr="008661D6" w:rsidTr="00A7511A">
        <w:trPr>
          <w:jc w:val="center"/>
        </w:trPr>
        <w:tc>
          <w:tcPr>
            <w:tcW w:w="675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61D6"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FF75EF" w:rsidRPr="008661D6" w:rsidRDefault="00FF75EF" w:rsidP="00A7511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</w:rPr>
              <w:t>Прибыль и рентабельность в строительстве.</w:t>
            </w:r>
          </w:p>
        </w:tc>
        <w:tc>
          <w:tcPr>
            <w:tcW w:w="3793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8.1. 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FF75EF" w:rsidRPr="008661D6" w:rsidTr="00A7511A">
        <w:trPr>
          <w:jc w:val="center"/>
        </w:trPr>
        <w:tc>
          <w:tcPr>
            <w:tcW w:w="675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61D6"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FF75EF" w:rsidRPr="008661D6" w:rsidRDefault="00FF75EF" w:rsidP="00A7511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8661D6">
              <w:rPr>
                <w:bCs/>
                <w:sz w:val="28"/>
                <w:szCs w:val="28"/>
              </w:rPr>
              <w:t>Анализ и оценка деятельности строительного предприятия.</w:t>
            </w:r>
          </w:p>
        </w:tc>
        <w:tc>
          <w:tcPr>
            <w:tcW w:w="3793" w:type="dxa"/>
          </w:tcPr>
          <w:p w:rsidR="00FF75EF" w:rsidRPr="008661D6" w:rsidRDefault="00FF75EF" w:rsidP="00A7511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8661D6">
              <w:rPr>
                <w:bCs/>
                <w:sz w:val="28"/>
                <w:szCs w:val="28"/>
                <w:lang w:val="en-US"/>
              </w:rPr>
              <w:t>8.1. [2]; 8.1. 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</w:tbl>
    <w:p w:rsidR="00231D09" w:rsidRPr="00EC5CC2" w:rsidRDefault="00231D09" w:rsidP="005E7600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231D09" w:rsidRPr="00EC5CC2" w:rsidRDefault="00BD53F5" w:rsidP="00EC5CC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231D09" w:rsidRPr="00EC5CC2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31D09" w:rsidRPr="00EC5CC2" w:rsidRDefault="00231D09" w:rsidP="005E7600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231D09" w:rsidRPr="00EC5CC2" w:rsidRDefault="00231D0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EC5CC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31D09" w:rsidRPr="00EC5CC2" w:rsidRDefault="00231D09" w:rsidP="00823DC0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231D09" w:rsidRPr="00EC5CC2" w:rsidRDefault="00231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C5CC2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31D09" w:rsidRPr="00EC5CC2" w:rsidRDefault="00231D09" w:rsidP="00823DC0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AE610F" w:rsidRPr="008661D6" w:rsidRDefault="00AE610F" w:rsidP="00AE610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661D6">
        <w:rPr>
          <w:bCs/>
          <w:sz w:val="28"/>
          <w:szCs w:val="28"/>
        </w:rPr>
        <w:t>8.1.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AE610F" w:rsidRPr="00D52863" w:rsidRDefault="00AE610F" w:rsidP="00AE610F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8661D6">
        <w:rPr>
          <w:bCs/>
          <w:sz w:val="28"/>
          <w:szCs w:val="28"/>
        </w:rPr>
        <w:t>Ардзинов</w:t>
      </w:r>
      <w:proofErr w:type="spellEnd"/>
      <w:r w:rsidRPr="008661D6">
        <w:rPr>
          <w:bCs/>
          <w:sz w:val="28"/>
          <w:szCs w:val="28"/>
        </w:rPr>
        <w:t xml:space="preserve"> В. Д., Барановская Н. И., Курочкин А. И. </w:t>
      </w:r>
      <w:r w:rsidRPr="008661D6">
        <w:rPr>
          <w:sz w:val="28"/>
          <w:szCs w:val="28"/>
        </w:rPr>
        <w:t xml:space="preserve">Сметное дело в строительстве. Самоучитель. 3-е изд., </w:t>
      </w:r>
      <w:proofErr w:type="gramStart"/>
      <w:r w:rsidRPr="008661D6">
        <w:rPr>
          <w:sz w:val="28"/>
          <w:szCs w:val="28"/>
        </w:rPr>
        <w:t>переработанное</w:t>
      </w:r>
      <w:proofErr w:type="gramEnd"/>
      <w:r w:rsidRPr="008661D6">
        <w:rPr>
          <w:sz w:val="28"/>
          <w:szCs w:val="28"/>
        </w:rPr>
        <w:t xml:space="preserve"> и дополненное. –  </w:t>
      </w:r>
      <w:r w:rsidRPr="00D52863">
        <w:rPr>
          <w:sz w:val="28"/>
          <w:szCs w:val="28"/>
        </w:rPr>
        <w:t>Санкт-Петербург: Питер, 2016 г. – 512 с</w:t>
      </w:r>
      <w:proofErr w:type="gramStart"/>
      <w:r w:rsidRPr="00D52863">
        <w:rPr>
          <w:sz w:val="28"/>
          <w:szCs w:val="28"/>
        </w:rPr>
        <w:t>.–</w:t>
      </w:r>
      <w:proofErr w:type="gramEnd"/>
      <w:r w:rsidRPr="00D52863">
        <w:rPr>
          <w:sz w:val="28"/>
          <w:szCs w:val="28"/>
        </w:rPr>
        <w:t xml:space="preserve">Электронное издание.–Режим доступа: </w:t>
      </w:r>
      <w:hyperlink r:id="rId7" w:history="1">
        <w:r w:rsidRPr="00D52863">
          <w:rPr>
            <w:rStyle w:val="a6"/>
            <w:color w:val="auto"/>
            <w:sz w:val="28"/>
            <w:szCs w:val="28"/>
          </w:rPr>
          <w:t>http://ibooks.ru/reading.php?productid=22004</w:t>
        </w:r>
      </w:hyperlink>
      <w:r w:rsidRPr="00D52863">
        <w:rPr>
          <w:sz w:val="28"/>
          <w:szCs w:val="28"/>
        </w:rPr>
        <w:t>;</w:t>
      </w:r>
    </w:p>
    <w:p w:rsidR="00AE610F" w:rsidRPr="00D52863" w:rsidRDefault="00AE610F" w:rsidP="00AE610F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52863">
        <w:rPr>
          <w:bCs/>
          <w:sz w:val="28"/>
          <w:szCs w:val="28"/>
        </w:rPr>
        <w:t xml:space="preserve">Лопарева, А.М. Экономика организации (предприятия). [Электронный ресурс] – Электрон. дан. </w:t>
      </w:r>
      <w:proofErr w:type="gramStart"/>
      <w:r w:rsidRPr="00D52863">
        <w:rPr>
          <w:bCs/>
          <w:sz w:val="28"/>
          <w:szCs w:val="28"/>
        </w:rPr>
        <w:t>–М</w:t>
      </w:r>
      <w:proofErr w:type="gramEnd"/>
      <w:r w:rsidRPr="00D52863">
        <w:rPr>
          <w:bCs/>
          <w:sz w:val="28"/>
          <w:szCs w:val="28"/>
        </w:rPr>
        <w:t>.: Финансы и статистика, 2014. – 240 с. – Режим доступа: http://e.lanbook.com/book/69181 –</w:t>
      </w:r>
      <w:proofErr w:type="spellStart"/>
      <w:r w:rsidRPr="00D52863">
        <w:rPr>
          <w:bCs/>
          <w:sz w:val="28"/>
          <w:szCs w:val="28"/>
        </w:rPr>
        <w:t>Загл</w:t>
      </w:r>
      <w:proofErr w:type="spellEnd"/>
      <w:r w:rsidRPr="00D52863">
        <w:rPr>
          <w:bCs/>
          <w:sz w:val="28"/>
          <w:szCs w:val="28"/>
        </w:rPr>
        <w:t>. с экрана.</w:t>
      </w:r>
    </w:p>
    <w:p w:rsidR="00AE610F" w:rsidRPr="00D52863" w:rsidRDefault="00AE610F" w:rsidP="00AE610F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52863">
        <w:rPr>
          <w:bCs/>
          <w:sz w:val="28"/>
          <w:szCs w:val="28"/>
        </w:rPr>
        <w:t xml:space="preserve">Экономика строительства. 3-е изд. / Под ред. В.В. </w:t>
      </w:r>
      <w:proofErr w:type="spellStart"/>
      <w:r w:rsidRPr="00D52863">
        <w:rPr>
          <w:bCs/>
          <w:sz w:val="28"/>
          <w:szCs w:val="28"/>
        </w:rPr>
        <w:t>Бузырева</w:t>
      </w:r>
      <w:proofErr w:type="spellEnd"/>
      <w:r w:rsidRPr="00D52863">
        <w:rPr>
          <w:bCs/>
          <w:sz w:val="28"/>
          <w:szCs w:val="28"/>
        </w:rPr>
        <w:t>. – Электрон</w:t>
      </w:r>
      <w:proofErr w:type="gramStart"/>
      <w:r w:rsidRPr="00D52863">
        <w:rPr>
          <w:bCs/>
          <w:sz w:val="28"/>
          <w:szCs w:val="28"/>
        </w:rPr>
        <w:t>.</w:t>
      </w:r>
      <w:proofErr w:type="gramEnd"/>
      <w:r w:rsidRPr="00D52863">
        <w:rPr>
          <w:bCs/>
          <w:sz w:val="28"/>
          <w:szCs w:val="28"/>
        </w:rPr>
        <w:t xml:space="preserve"> </w:t>
      </w:r>
      <w:proofErr w:type="gramStart"/>
      <w:r w:rsidRPr="00D52863">
        <w:rPr>
          <w:bCs/>
          <w:sz w:val="28"/>
          <w:szCs w:val="28"/>
        </w:rPr>
        <w:t>д</w:t>
      </w:r>
      <w:proofErr w:type="gramEnd"/>
      <w:r w:rsidRPr="00D52863">
        <w:rPr>
          <w:bCs/>
          <w:sz w:val="28"/>
          <w:szCs w:val="28"/>
        </w:rPr>
        <w:t>ан. – СПб</w:t>
      </w:r>
      <w:proofErr w:type="gramStart"/>
      <w:r w:rsidRPr="00D52863">
        <w:rPr>
          <w:bCs/>
          <w:sz w:val="28"/>
          <w:szCs w:val="28"/>
        </w:rPr>
        <w:t xml:space="preserve">.: </w:t>
      </w:r>
      <w:proofErr w:type="gramEnd"/>
      <w:r w:rsidRPr="00D52863">
        <w:rPr>
          <w:bCs/>
          <w:sz w:val="28"/>
          <w:szCs w:val="28"/>
        </w:rPr>
        <w:t xml:space="preserve">Питер, 2009. – 416 с. – Режим доступа: </w:t>
      </w:r>
      <w:hyperlink r:id="rId8" w:history="1">
        <w:r w:rsidRPr="00D52863">
          <w:rPr>
            <w:bCs/>
            <w:sz w:val="28"/>
            <w:szCs w:val="28"/>
          </w:rPr>
          <w:t>http://ibooks.ru/reading.php?productid=21668</w:t>
        </w:r>
      </w:hyperlink>
      <w:r w:rsidRPr="00D52863">
        <w:rPr>
          <w:bCs/>
          <w:sz w:val="28"/>
          <w:szCs w:val="28"/>
        </w:rPr>
        <w:t>;</w:t>
      </w:r>
    </w:p>
    <w:p w:rsidR="00AE610F" w:rsidRPr="00D52863" w:rsidRDefault="00AE610F" w:rsidP="00AE610F">
      <w:pPr>
        <w:widowControl/>
        <w:tabs>
          <w:tab w:val="left" w:pos="1276"/>
        </w:tabs>
        <w:spacing w:line="240" w:lineRule="auto"/>
        <w:ind w:firstLine="851"/>
        <w:rPr>
          <w:bCs/>
          <w:sz w:val="20"/>
        </w:rPr>
      </w:pPr>
    </w:p>
    <w:p w:rsidR="00AE610F" w:rsidRPr="00266909" w:rsidRDefault="00AE610F" w:rsidP="00AE610F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52863">
        <w:rPr>
          <w:bCs/>
          <w:sz w:val="28"/>
          <w:szCs w:val="28"/>
        </w:rPr>
        <w:t xml:space="preserve">8.2. Перечень дополнительной учебной литературы, необходимой для </w:t>
      </w:r>
      <w:r w:rsidRPr="00266909">
        <w:rPr>
          <w:bCs/>
          <w:sz w:val="28"/>
          <w:szCs w:val="28"/>
        </w:rPr>
        <w:t>освоения дисциплины:</w:t>
      </w:r>
    </w:p>
    <w:p w:rsidR="00AE610F" w:rsidRPr="00266909" w:rsidRDefault="00AE610F" w:rsidP="00AE610F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>
        <w:rPr>
          <w:rStyle w:val="bolighting"/>
          <w:bCs/>
          <w:sz w:val="28"/>
          <w:szCs w:val="28"/>
        </w:rPr>
        <w:t xml:space="preserve"> </w:t>
      </w:r>
      <w:r w:rsidRPr="00266909">
        <w:rPr>
          <w:rStyle w:val="bolighting"/>
          <w:bCs/>
          <w:sz w:val="28"/>
          <w:szCs w:val="28"/>
        </w:rPr>
        <w:t>Проектно-сметное дело</w:t>
      </w:r>
      <w:r w:rsidRPr="00266909">
        <w:rPr>
          <w:bCs/>
          <w:sz w:val="28"/>
          <w:szCs w:val="28"/>
        </w:rPr>
        <w:t xml:space="preserve"> в</w:t>
      </w:r>
      <w:r w:rsidRPr="00266909">
        <w:rPr>
          <w:sz w:val="28"/>
          <w:szCs w:val="28"/>
        </w:rPr>
        <w:t xml:space="preserve"> железнодорожном строительстве [Электронный ресурс]: учебник для студентов вузов железнодорожного транспорта / Б. А. Волков [и др.]</w:t>
      </w:r>
      <w:proofErr w:type="gramStart"/>
      <w:r w:rsidRPr="00266909">
        <w:rPr>
          <w:sz w:val="28"/>
          <w:szCs w:val="28"/>
        </w:rPr>
        <w:t xml:space="preserve"> ;</w:t>
      </w:r>
      <w:proofErr w:type="gramEnd"/>
      <w:r w:rsidRPr="00266909">
        <w:rPr>
          <w:sz w:val="28"/>
          <w:szCs w:val="28"/>
        </w:rPr>
        <w:t xml:space="preserve"> под ред. : Б. А. Волкова. – Электрон</w:t>
      </w:r>
      <w:proofErr w:type="gramStart"/>
      <w:r w:rsidRPr="00266909">
        <w:rPr>
          <w:sz w:val="28"/>
          <w:szCs w:val="28"/>
        </w:rPr>
        <w:t>.</w:t>
      </w:r>
      <w:proofErr w:type="gramEnd"/>
      <w:r w:rsidRPr="00266909">
        <w:rPr>
          <w:sz w:val="28"/>
          <w:szCs w:val="28"/>
        </w:rPr>
        <w:t xml:space="preserve"> </w:t>
      </w:r>
      <w:proofErr w:type="gramStart"/>
      <w:r w:rsidRPr="00266909">
        <w:rPr>
          <w:sz w:val="28"/>
          <w:szCs w:val="28"/>
        </w:rPr>
        <w:t>д</w:t>
      </w:r>
      <w:proofErr w:type="gramEnd"/>
      <w:r w:rsidRPr="00266909">
        <w:rPr>
          <w:sz w:val="28"/>
          <w:szCs w:val="28"/>
        </w:rPr>
        <w:t xml:space="preserve">ан. – Москва: Учебно-методический центр по образованию на железнодорожном транспорте, 2013. – 304 с. – Режим доступа: </w:t>
      </w:r>
      <w:hyperlink r:id="rId9" w:history="1">
        <w:r w:rsidRPr="00266909">
          <w:rPr>
            <w:rStyle w:val="a6"/>
            <w:color w:val="auto"/>
            <w:sz w:val="28"/>
            <w:szCs w:val="28"/>
          </w:rPr>
          <w:t>http://e.lanbook.com/book/58943</w:t>
        </w:r>
      </w:hyperlink>
      <w:r w:rsidRPr="00266909">
        <w:rPr>
          <w:sz w:val="28"/>
          <w:szCs w:val="28"/>
        </w:rPr>
        <w:t>.</w:t>
      </w:r>
    </w:p>
    <w:p w:rsidR="00AE610F" w:rsidRPr="00266909" w:rsidRDefault="00AE610F" w:rsidP="00AE610F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66909">
        <w:rPr>
          <w:bCs/>
          <w:sz w:val="28"/>
          <w:szCs w:val="28"/>
        </w:rPr>
        <w:t>2. Опарин, С. Г. Архитектурно-строительное проектирование</w:t>
      </w:r>
      <w:proofErr w:type="gramStart"/>
      <w:r w:rsidRPr="00266909">
        <w:rPr>
          <w:bCs/>
          <w:sz w:val="28"/>
          <w:szCs w:val="28"/>
        </w:rPr>
        <w:t xml:space="preserve"> :</w:t>
      </w:r>
      <w:proofErr w:type="gramEnd"/>
      <w:r w:rsidRPr="00266909">
        <w:rPr>
          <w:bCs/>
          <w:sz w:val="28"/>
          <w:szCs w:val="28"/>
        </w:rPr>
        <w:t xml:space="preserve"> учебное пособие для экономистов / С. Г. Опарин; ФБГОУ ВПО ПГУПС. – Санкт-Петербург: ФГБОУ ВПО ПГУПС, 2015. – 190 с.</w:t>
      </w:r>
    </w:p>
    <w:p w:rsidR="00AE610F" w:rsidRPr="00266909" w:rsidRDefault="00AE610F" w:rsidP="00AE610F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266909">
        <w:rPr>
          <w:bCs/>
          <w:sz w:val="28"/>
          <w:szCs w:val="28"/>
        </w:rPr>
        <w:t xml:space="preserve">Опарин, С. Г. Архитектурно-строительное проектирование : учебник и практикум для академического </w:t>
      </w:r>
      <w:proofErr w:type="spellStart"/>
      <w:r w:rsidRPr="00266909">
        <w:rPr>
          <w:bCs/>
          <w:sz w:val="28"/>
          <w:szCs w:val="28"/>
        </w:rPr>
        <w:t>бакалавриата</w:t>
      </w:r>
      <w:proofErr w:type="spellEnd"/>
      <w:r w:rsidRPr="00266909">
        <w:rPr>
          <w:bCs/>
          <w:sz w:val="28"/>
          <w:szCs w:val="28"/>
        </w:rPr>
        <w:t xml:space="preserve"> / С. Г. Опарин, А. А. Леонтьев ; под общ</w:t>
      </w:r>
      <w:proofErr w:type="gramStart"/>
      <w:r w:rsidRPr="00266909">
        <w:rPr>
          <w:bCs/>
          <w:sz w:val="28"/>
          <w:szCs w:val="28"/>
        </w:rPr>
        <w:t>.</w:t>
      </w:r>
      <w:proofErr w:type="gramEnd"/>
      <w:r w:rsidRPr="00266909">
        <w:rPr>
          <w:bCs/>
          <w:sz w:val="28"/>
          <w:szCs w:val="28"/>
        </w:rPr>
        <w:t xml:space="preserve"> </w:t>
      </w:r>
      <w:proofErr w:type="gramStart"/>
      <w:r w:rsidRPr="00266909">
        <w:rPr>
          <w:bCs/>
          <w:sz w:val="28"/>
          <w:szCs w:val="28"/>
        </w:rPr>
        <w:t>р</w:t>
      </w:r>
      <w:proofErr w:type="gramEnd"/>
      <w:r w:rsidRPr="00266909">
        <w:rPr>
          <w:bCs/>
          <w:sz w:val="28"/>
          <w:szCs w:val="28"/>
        </w:rPr>
        <w:t>ед. С. Г. Опарина. — М.</w:t>
      </w:r>
      <w:proofErr w:type="gramStart"/>
      <w:r w:rsidRPr="00266909">
        <w:rPr>
          <w:bCs/>
          <w:sz w:val="28"/>
          <w:szCs w:val="28"/>
        </w:rPr>
        <w:t xml:space="preserve"> :</w:t>
      </w:r>
      <w:proofErr w:type="gramEnd"/>
      <w:r w:rsidRPr="00266909">
        <w:rPr>
          <w:bCs/>
          <w:sz w:val="28"/>
          <w:szCs w:val="28"/>
        </w:rPr>
        <w:t xml:space="preserve"> Издательство </w:t>
      </w:r>
      <w:proofErr w:type="spellStart"/>
      <w:r w:rsidRPr="00266909">
        <w:rPr>
          <w:bCs/>
          <w:sz w:val="28"/>
          <w:szCs w:val="28"/>
        </w:rPr>
        <w:t>Юрайт</w:t>
      </w:r>
      <w:proofErr w:type="spellEnd"/>
      <w:r w:rsidRPr="00266909">
        <w:rPr>
          <w:bCs/>
          <w:sz w:val="28"/>
          <w:szCs w:val="28"/>
        </w:rPr>
        <w:t xml:space="preserve">, 2018. — 283 с. - Режим доступа: https://biblio-online.ru/viewer/0231F3F3-4CCB-48B8-AD9E-AD805697B669/arhitekturno-stroitelnoe-proektirovanie#page/1. - </w:t>
      </w:r>
      <w:proofErr w:type="spellStart"/>
      <w:r w:rsidRPr="00266909">
        <w:rPr>
          <w:bCs/>
          <w:sz w:val="28"/>
          <w:szCs w:val="28"/>
        </w:rPr>
        <w:t>Загл</w:t>
      </w:r>
      <w:proofErr w:type="spellEnd"/>
      <w:r w:rsidRPr="00266909">
        <w:rPr>
          <w:bCs/>
          <w:sz w:val="28"/>
          <w:szCs w:val="28"/>
        </w:rPr>
        <w:t>. с экрана.</w:t>
      </w:r>
    </w:p>
    <w:p w:rsidR="00AE610F" w:rsidRPr="00266909" w:rsidRDefault="00AE610F" w:rsidP="00AE610F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AE610F" w:rsidRPr="004D2818" w:rsidRDefault="003E0677" w:rsidP="00AE610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AE610F" w:rsidRPr="004D2818">
        <w:rPr>
          <w:bCs/>
          <w:sz w:val="28"/>
          <w:szCs w:val="28"/>
        </w:rPr>
        <w:lastRenderedPageBreak/>
        <w:t>8.3. Перечень нормативно-правовой документации, необходимой для освоения дисциплины:</w:t>
      </w:r>
    </w:p>
    <w:p w:rsidR="00AE610F" w:rsidRPr="004D2818" w:rsidRDefault="00AE610F" w:rsidP="00AE610F">
      <w:pPr>
        <w:pStyle w:val="1"/>
        <w:numPr>
          <w:ilvl w:val="0"/>
          <w:numId w:val="0"/>
        </w:numPr>
        <w:ind w:firstLine="851"/>
        <w:jc w:val="both"/>
        <w:rPr>
          <w:b w:val="0"/>
          <w:sz w:val="28"/>
          <w:szCs w:val="28"/>
        </w:rPr>
      </w:pPr>
      <w:r w:rsidRPr="004D2818">
        <w:rPr>
          <w:b w:val="0"/>
          <w:bCs/>
          <w:sz w:val="28"/>
          <w:szCs w:val="28"/>
        </w:rPr>
        <w:t>1.</w:t>
      </w:r>
      <w:r w:rsidRPr="004D2818">
        <w:rPr>
          <w:b w:val="0"/>
          <w:bCs/>
          <w:sz w:val="28"/>
          <w:szCs w:val="28"/>
        </w:rPr>
        <w:tab/>
      </w:r>
      <w:r w:rsidRPr="004D2818">
        <w:rPr>
          <w:b w:val="0"/>
          <w:sz w:val="28"/>
          <w:szCs w:val="28"/>
        </w:rPr>
        <w:t>Постановление Правительства РФ от 16.02.2008 N 87 (ред. от 23.01.2016) «О составе разделов проектной документации и требованиях к их содержанию»;</w:t>
      </w:r>
    </w:p>
    <w:p w:rsidR="00AE610F" w:rsidRPr="004D2818" w:rsidRDefault="00AE610F" w:rsidP="00AE610F">
      <w:pPr>
        <w:spacing w:line="240" w:lineRule="auto"/>
        <w:ind w:firstLine="851"/>
        <w:rPr>
          <w:bCs/>
          <w:sz w:val="28"/>
          <w:szCs w:val="28"/>
        </w:rPr>
      </w:pPr>
      <w:r w:rsidRPr="004D2818">
        <w:rPr>
          <w:bCs/>
          <w:sz w:val="28"/>
          <w:szCs w:val="28"/>
        </w:rPr>
        <w:t>2. Методика определения стоимости</w:t>
      </w:r>
      <w:r w:rsidRPr="004D2818">
        <w:rPr>
          <w:sz w:val="28"/>
          <w:szCs w:val="28"/>
        </w:rPr>
        <w:t xml:space="preserve"> строительной продукции на территории Российской Федерации: МДС 81-35.2004. – Взамен СП 81-01-94, МДС 81-1.99, МДС 81-28.2001, МДС 81-29.2001, МДС 81-27.2001, МДС 81-30.2002;Введ. с 09.03.2004. – М.: ГОССТРОЙ России, 2004. – 63 с.: табл.</w:t>
      </w:r>
      <w:r w:rsidRPr="004D2818">
        <w:rPr>
          <w:bCs/>
          <w:sz w:val="28"/>
          <w:szCs w:val="28"/>
        </w:rPr>
        <w:t>;</w:t>
      </w:r>
    </w:p>
    <w:p w:rsidR="00AE610F" w:rsidRPr="004D2818" w:rsidRDefault="00AE610F" w:rsidP="00AE610F">
      <w:pPr>
        <w:spacing w:line="240" w:lineRule="auto"/>
        <w:ind w:firstLine="851"/>
        <w:rPr>
          <w:sz w:val="28"/>
          <w:szCs w:val="28"/>
          <w:shd w:val="clear" w:color="auto" w:fill="FFFFFF"/>
        </w:rPr>
      </w:pPr>
      <w:r w:rsidRPr="004D2818">
        <w:rPr>
          <w:bCs/>
          <w:sz w:val="28"/>
          <w:szCs w:val="28"/>
        </w:rPr>
        <w:t>3.</w:t>
      </w:r>
      <w:r w:rsidRPr="004D2818">
        <w:rPr>
          <w:bCs/>
          <w:sz w:val="28"/>
          <w:szCs w:val="28"/>
        </w:rPr>
        <w:tab/>
        <w:t>Методические указания по</w:t>
      </w:r>
      <w:r w:rsidRPr="004D2818">
        <w:rPr>
          <w:sz w:val="28"/>
          <w:szCs w:val="28"/>
        </w:rPr>
        <w:t xml:space="preserve"> определению величины накладных расходов в строительстве: МДС 81-33.2004</w:t>
      </w:r>
      <w:proofErr w:type="gramStart"/>
      <w:r w:rsidRPr="004D2818">
        <w:rPr>
          <w:sz w:val="28"/>
          <w:szCs w:val="28"/>
        </w:rPr>
        <w:t xml:space="preserve"> :</w:t>
      </w:r>
      <w:proofErr w:type="gramEnd"/>
      <w:r w:rsidRPr="004D2818">
        <w:rPr>
          <w:sz w:val="28"/>
          <w:szCs w:val="28"/>
        </w:rPr>
        <w:t xml:space="preserve"> МДС 81-33.2004. - Взамен МДС 81-4.99;Введ. с 12.01.2004. – М.: ГОССТРОЙ России, 2004. – 28 с.</w:t>
      </w:r>
      <w:r w:rsidRPr="004D2818">
        <w:rPr>
          <w:sz w:val="28"/>
          <w:szCs w:val="28"/>
          <w:shd w:val="clear" w:color="auto" w:fill="FFFFFF"/>
        </w:rPr>
        <w:t>;</w:t>
      </w:r>
    </w:p>
    <w:p w:rsidR="00AE610F" w:rsidRPr="004D2818" w:rsidRDefault="00AE610F" w:rsidP="00AE610F">
      <w:pPr>
        <w:spacing w:line="240" w:lineRule="auto"/>
        <w:ind w:firstLine="851"/>
        <w:rPr>
          <w:sz w:val="28"/>
          <w:szCs w:val="28"/>
        </w:rPr>
      </w:pPr>
      <w:r w:rsidRPr="004D2818">
        <w:rPr>
          <w:sz w:val="28"/>
          <w:szCs w:val="28"/>
          <w:shd w:val="clear" w:color="auto" w:fill="FFFFFF"/>
        </w:rPr>
        <w:t xml:space="preserve">4. </w:t>
      </w:r>
      <w:r w:rsidRPr="004D2818">
        <w:rPr>
          <w:bCs/>
          <w:sz w:val="28"/>
          <w:szCs w:val="28"/>
        </w:rPr>
        <w:t>Методические указания по</w:t>
      </w:r>
      <w:r w:rsidRPr="004D2818">
        <w:rPr>
          <w:sz w:val="28"/>
          <w:szCs w:val="28"/>
        </w:rPr>
        <w:t xml:space="preserve"> определению величины сметной прибыли в строительстве </w:t>
      </w:r>
      <w:proofErr w:type="gramStart"/>
      <w:r w:rsidRPr="004D2818">
        <w:rPr>
          <w:sz w:val="28"/>
          <w:szCs w:val="28"/>
        </w:rPr>
        <w:t>:</w:t>
      </w:r>
      <w:r w:rsidRPr="004D2818">
        <w:rPr>
          <w:rStyle w:val="bolighting"/>
          <w:sz w:val="28"/>
          <w:szCs w:val="28"/>
        </w:rPr>
        <w:t>М</w:t>
      </w:r>
      <w:proofErr w:type="gramEnd"/>
      <w:r w:rsidRPr="004D2818">
        <w:rPr>
          <w:rStyle w:val="bolighting"/>
          <w:sz w:val="28"/>
          <w:szCs w:val="28"/>
        </w:rPr>
        <w:t>ДС 81-25.2001</w:t>
      </w:r>
      <w:r w:rsidRPr="004D2818">
        <w:rPr>
          <w:sz w:val="28"/>
          <w:szCs w:val="28"/>
        </w:rPr>
        <w:t xml:space="preserve">, утв. и </w:t>
      </w:r>
      <w:proofErr w:type="spellStart"/>
      <w:r w:rsidRPr="004D2818">
        <w:rPr>
          <w:sz w:val="28"/>
          <w:szCs w:val="28"/>
        </w:rPr>
        <w:t>введ</w:t>
      </w:r>
      <w:proofErr w:type="spellEnd"/>
      <w:r w:rsidRPr="004D2818">
        <w:rPr>
          <w:sz w:val="28"/>
          <w:szCs w:val="28"/>
        </w:rPr>
        <w:t>. в действие с 01.03.2001 г. пост. Госстроя России от 28.02.2001г. №15 / Система нормативных документов в строительстве. Строительные нормы и правила Российской Федерации. – М.</w:t>
      </w:r>
      <w:proofErr w:type="gramStart"/>
      <w:r w:rsidRPr="004D2818">
        <w:rPr>
          <w:sz w:val="28"/>
          <w:szCs w:val="28"/>
        </w:rPr>
        <w:t xml:space="preserve"> :</w:t>
      </w:r>
      <w:proofErr w:type="gramEnd"/>
      <w:r w:rsidRPr="004D2818">
        <w:rPr>
          <w:sz w:val="28"/>
          <w:szCs w:val="28"/>
        </w:rPr>
        <w:t xml:space="preserve"> Госстрой России, 2002. – 15 с. : табл.;</w:t>
      </w:r>
    </w:p>
    <w:p w:rsidR="00AE610F" w:rsidRPr="004D2818" w:rsidRDefault="00AE610F" w:rsidP="00AE610F">
      <w:pPr>
        <w:spacing w:line="240" w:lineRule="auto"/>
        <w:ind w:firstLine="851"/>
        <w:rPr>
          <w:sz w:val="28"/>
          <w:szCs w:val="28"/>
        </w:rPr>
      </w:pPr>
      <w:r w:rsidRPr="004D2818">
        <w:rPr>
          <w:sz w:val="28"/>
          <w:szCs w:val="28"/>
        </w:rPr>
        <w:t>5. Государственные элементные сметные нормы на строительные работы (ГЭСН-2001). – М., 2001;</w:t>
      </w:r>
    </w:p>
    <w:p w:rsidR="00AE610F" w:rsidRPr="004D2818" w:rsidRDefault="00AE610F" w:rsidP="00AE610F">
      <w:pPr>
        <w:spacing w:line="240" w:lineRule="auto"/>
        <w:ind w:firstLine="851"/>
        <w:rPr>
          <w:sz w:val="28"/>
          <w:szCs w:val="28"/>
        </w:rPr>
      </w:pPr>
      <w:r w:rsidRPr="004D2818">
        <w:rPr>
          <w:sz w:val="28"/>
          <w:szCs w:val="28"/>
        </w:rPr>
        <w:t xml:space="preserve">6. </w:t>
      </w:r>
      <w:r w:rsidRPr="004D2818">
        <w:rPr>
          <w:bCs/>
          <w:sz w:val="28"/>
          <w:szCs w:val="28"/>
        </w:rPr>
        <w:t>Сборник сметных норм</w:t>
      </w:r>
      <w:r w:rsidRPr="004D2818">
        <w:rPr>
          <w:sz w:val="28"/>
          <w:szCs w:val="28"/>
        </w:rPr>
        <w:t xml:space="preserve"> затрат на строительство временных зданий и сооружений: ГСН 81-05-01-2001, утв. и </w:t>
      </w:r>
      <w:proofErr w:type="spellStart"/>
      <w:r w:rsidRPr="004D2818">
        <w:rPr>
          <w:sz w:val="28"/>
          <w:szCs w:val="28"/>
        </w:rPr>
        <w:t>введ</w:t>
      </w:r>
      <w:proofErr w:type="spellEnd"/>
      <w:r w:rsidRPr="004D2818">
        <w:rPr>
          <w:sz w:val="28"/>
          <w:szCs w:val="28"/>
        </w:rPr>
        <w:t>. в действие с 15 мая 2002 г. пост. Госстроя России от 07 мая 2001 г. №45 / Система нормативных документов в строительстве. Строительные нормы и правила Российской Федерации. - Взамен Сборников сметных норм, утв. пост. Госстроя СССР от 30.09.82 №222 и от 05.10.90 №81. – М.: Госстрой России, 2002. – 25 с.;</w:t>
      </w:r>
    </w:p>
    <w:p w:rsidR="00AE610F" w:rsidRPr="0082335E" w:rsidRDefault="00AE610F" w:rsidP="00AE610F">
      <w:pPr>
        <w:spacing w:line="240" w:lineRule="auto"/>
        <w:ind w:firstLine="851"/>
        <w:rPr>
          <w:sz w:val="28"/>
          <w:szCs w:val="28"/>
        </w:rPr>
      </w:pPr>
      <w:r w:rsidRPr="004D2818">
        <w:rPr>
          <w:bCs/>
          <w:sz w:val="28"/>
          <w:szCs w:val="28"/>
        </w:rPr>
        <w:t>7. Сборник сметных норм</w:t>
      </w:r>
      <w:r w:rsidRPr="004D2818">
        <w:rPr>
          <w:sz w:val="28"/>
          <w:szCs w:val="28"/>
        </w:rPr>
        <w:t xml:space="preserve"> дополнительных затрат при производстве строительно-монтажных работ в зимнее </w:t>
      </w:r>
      <w:proofErr w:type="spellStart"/>
      <w:r w:rsidRPr="004D2818">
        <w:rPr>
          <w:sz w:val="28"/>
          <w:szCs w:val="28"/>
        </w:rPr>
        <w:t>время</w:t>
      </w:r>
      <w:proofErr w:type="gramStart"/>
      <w:r w:rsidRPr="004D2818">
        <w:rPr>
          <w:sz w:val="28"/>
          <w:szCs w:val="28"/>
        </w:rPr>
        <w:t>:</w:t>
      </w:r>
      <w:r w:rsidRPr="004D2818">
        <w:rPr>
          <w:rStyle w:val="bolighting"/>
          <w:sz w:val="28"/>
          <w:szCs w:val="28"/>
        </w:rPr>
        <w:t>Г</w:t>
      </w:r>
      <w:proofErr w:type="gramEnd"/>
      <w:r w:rsidRPr="004D2818">
        <w:rPr>
          <w:rStyle w:val="bolighting"/>
          <w:sz w:val="28"/>
          <w:szCs w:val="28"/>
        </w:rPr>
        <w:t>СН</w:t>
      </w:r>
      <w:proofErr w:type="spellEnd"/>
      <w:r w:rsidRPr="004D2818">
        <w:rPr>
          <w:rStyle w:val="bolighting"/>
          <w:sz w:val="28"/>
          <w:szCs w:val="28"/>
        </w:rPr>
        <w:t xml:space="preserve"> 81-05-02-2001</w:t>
      </w:r>
      <w:r w:rsidRPr="004D2818">
        <w:rPr>
          <w:sz w:val="28"/>
          <w:szCs w:val="28"/>
        </w:rPr>
        <w:t xml:space="preserve">, утв. и </w:t>
      </w:r>
      <w:proofErr w:type="spellStart"/>
      <w:r w:rsidRPr="004D2818">
        <w:rPr>
          <w:sz w:val="28"/>
          <w:szCs w:val="28"/>
        </w:rPr>
        <w:t>введ</w:t>
      </w:r>
      <w:proofErr w:type="spellEnd"/>
      <w:r w:rsidRPr="004D2818">
        <w:rPr>
          <w:sz w:val="28"/>
          <w:szCs w:val="28"/>
        </w:rPr>
        <w:t xml:space="preserve">. в действие с 1 июня 2001 г. пост. Госстроя России от 19 июня 2001 г. / Система нормативных документов в строительстве. Строительные нормы и </w:t>
      </w:r>
      <w:r w:rsidRPr="0082335E">
        <w:rPr>
          <w:sz w:val="28"/>
          <w:szCs w:val="28"/>
        </w:rPr>
        <w:t>правила Российской Федерации. – М.: Госстрой России, 2001. – 62 с.</w:t>
      </w:r>
      <w:proofErr w:type="gramStart"/>
      <w:r w:rsidRPr="0082335E">
        <w:rPr>
          <w:sz w:val="28"/>
          <w:szCs w:val="28"/>
        </w:rPr>
        <w:t xml:space="preserve"> :</w:t>
      </w:r>
      <w:proofErr w:type="gramEnd"/>
      <w:r w:rsidRPr="0082335E">
        <w:rPr>
          <w:sz w:val="28"/>
          <w:szCs w:val="28"/>
        </w:rPr>
        <w:t xml:space="preserve"> табл.;</w:t>
      </w:r>
    </w:p>
    <w:p w:rsidR="00AE610F" w:rsidRPr="0082335E" w:rsidRDefault="00AE610F" w:rsidP="00AE610F">
      <w:pPr>
        <w:spacing w:line="240" w:lineRule="auto"/>
        <w:ind w:firstLine="851"/>
        <w:rPr>
          <w:spacing w:val="-13"/>
          <w:sz w:val="28"/>
          <w:szCs w:val="28"/>
        </w:rPr>
      </w:pPr>
      <w:r w:rsidRPr="0082335E">
        <w:rPr>
          <w:bCs/>
          <w:sz w:val="28"/>
          <w:szCs w:val="28"/>
        </w:rPr>
        <w:t>8. Федеральный сборник сметных</w:t>
      </w:r>
      <w:r w:rsidRPr="0082335E">
        <w:rPr>
          <w:sz w:val="28"/>
          <w:szCs w:val="28"/>
        </w:rPr>
        <w:t xml:space="preserve"> цен на перевозки грузов для строительства: утв. Госстроем России 28.05.2003. Ч. 1. Автомобильные перевозки. – Офиц. изд. – М.</w:t>
      </w:r>
      <w:proofErr w:type="gramStart"/>
      <w:r w:rsidRPr="0082335E">
        <w:rPr>
          <w:sz w:val="28"/>
          <w:szCs w:val="28"/>
        </w:rPr>
        <w:t xml:space="preserve"> :</w:t>
      </w:r>
      <w:proofErr w:type="gramEnd"/>
      <w:r w:rsidRPr="0082335E">
        <w:rPr>
          <w:sz w:val="28"/>
          <w:szCs w:val="28"/>
        </w:rPr>
        <w:t xml:space="preserve"> ГОССТРОЙ России, 2004. – 94 с.</w:t>
      </w:r>
    </w:p>
    <w:p w:rsidR="00231D09" w:rsidRPr="0082335E" w:rsidRDefault="00231D09" w:rsidP="0095427B">
      <w:pPr>
        <w:widowControl/>
        <w:spacing w:line="240" w:lineRule="auto"/>
        <w:ind w:firstLine="851"/>
        <w:rPr>
          <w:bCs/>
          <w:sz w:val="20"/>
        </w:rPr>
      </w:pPr>
    </w:p>
    <w:p w:rsidR="00231D09" w:rsidRPr="0082335E" w:rsidRDefault="00231D0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335E">
        <w:rPr>
          <w:bCs/>
          <w:sz w:val="28"/>
          <w:szCs w:val="28"/>
        </w:rPr>
        <w:t>8.4</w:t>
      </w:r>
      <w:r w:rsidR="00E73530" w:rsidRPr="0082335E">
        <w:rPr>
          <w:bCs/>
          <w:sz w:val="28"/>
          <w:szCs w:val="28"/>
        </w:rPr>
        <w:t>.</w:t>
      </w:r>
      <w:r w:rsidRPr="0082335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231D09" w:rsidRPr="0082335E" w:rsidRDefault="00231D09" w:rsidP="00421D84">
      <w:pPr>
        <w:spacing w:line="240" w:lineRule="auto"/>
        <w:ind w:firstLine="851"/>
        <w:rPr>
          <w:bCs/>
          <w:sz w:val="28"/>
          <w:szCs w:val="28"/>
        </w:rPr>
      </w:pPr>
      <w:r w:rsidRPr="0082335E">
        <w:rPr>
          <w:bCs/>
          <w:sz w:val="28"/>
          <w:szCs w:val="28"/>
        </w:rPr>
        <w:t>1.</w:t>
      </w:r>
      <w:r w:rsidRPr="0082335E">
        <w:rPr>
          <w:bCs/>
          <w:sz w:val="28"/>
          <w:szCs w:val="28"/>
        </w:rPr>
        <w:tab/>
        <w:t>Определение сметной стоимости строительства моста: метод</w:t>
      </w:r>
      <w:proofErr w:type="gramStart"/>
      <w:r w:rsidRPr="0082335E">
        <w:rPr>
          <w:bCs/>
          <w:sz w:val="28"/>
          <w:szCs w:val="28"/>
        </w:rPr>
        <w:t>.</w:t>
      </w:r>
      <w:proofErr w:type="gramEnd"/>
      <w:r w:rsidRPr="0082335E">
        <w:rPr>
          <w:bCs/>
          <w:sz w:val="28"/>
          <w:szCs w:val="28"/>
        </w:rPr>
        <w:t xml:space="preserve"> </w:t>
      </w:r>
      <w:proofErr w:type="gramStart"/>
      <w:r w:rsidRPr="0082335E">
        <w:rPr>
          <w:bCs/>
          <w:sz w:val="28"/>
          <w:szCs w:val="28"/>
        </w:rPr>
        <w:t>у</w:t>
      </w:r>
      <w:proofErr w:type="gramEnd"/>
      <w:r w:rsidRPr="0082335E">
        <w:rPr>
          <w:bCs/>
          <w:sz w:val="28"/>
          <w:szCs w:val="28"/>
        </w:rPr>
        <w:t xml:space="preserve">каз. для студентов 4, 5 курсов специальности "Мосты и тоннели" / Л. </w:t>
      </w:r>
      <w:proofErr w:type="spellStart"/>
      <w:r w:rsidRPr="0082335E">
        <w:rPr>
          <w:bCs/>
          <w:sz w:val="28"/>
          <w:szCs w:val="28"/>
        </w:rPr>
        <w:t>М.Кейзик</w:t>
      </w:r>
      <w:proofErr w:type="spellEnd"/>
      <w:r w:rsidRPr="0082335E">
        <w:rPr>
          <w:bCs/>
          <w:sz w:val="28"/>
          <w:szCs w:val="28"/>
        </w:rPr>
        <w:t xml:space="preserve">, А. Г. </w:t>
      </w:r>
      <w:proofErr w:type="spellStart"/>
      <w:r w:rsidRPr="0082335E">
        <w:rPr>
          <w:bCs/>
          <w:sz w:val="28"/>
          <w:szCs w:val="28"/>
        </w:rPr>
        <w:t>Варжников</w:t>
      </w:r>
      <w:proofErr w:type="spellEnd"/>
      <w:r w:rsidRPr="0082335E">
        <w:rPr>
          <w:bCs/>
          <w:sz w:val="28"/>
          <w:szCs w:val="28"/>
        </w:rPr>
        <w:t xml:space="preserve"> ; ПГУПС, каф. «Экономика и менеджмент в </w:t>
      </w:r>
      <w:proofErr w:type="spellStart"/>
      <w:r w:rsidRPr="0082335E">
        <w:rPr>
          <w:bCs/>
          <w:sz w:val="28"/>
          <w:szCs w:val="28"/>
        </w:rPr>
        <w:t>стр-ве</w:t>
      </w:r>
      <w:proofErr w:type="spellEnd"/>
      <w:r w:rsidRPr="0082335E">
        <w:rPr>
          <w:bCs/>
          <w:sz w:val="28"/>
          <w:szCs w:val="28"/>
        </w:rPr>
        <w:t>». - СПб</w:t>
      </w:r>
      <w:proofErr w:type="gramStart"/>
      <w:r w:rsidRPr="0082335E">
        <w:rPr>
          <w:bCs/>
          <w:sz w:val="28"/>
          <w:szCs w:val="28"/>
        </w:rPr>
        <w:t xml:space="preserve">. : </w:t>
      </w:r>
      <w:proofErr w:type="gramEnd"/>
      <w:r w:rsidRPr="0082335E">
        <w:rPr>
          <w:bCs/>
          <w:sz w:val="28"/>
          <w:szCs w:val="28"/>
        </w:rPr>
        <w:t>ПГУПС, 2009. - 27 с.</w:t>
      </w:r>
    </w:p>
    <w:p w:rsidR="00231D09" w:rsidRPr="0082335E" w:rsidRDefault="00231D09" w:rsidP="00421D84">
      <w:pPr>
        <w:spacing w:line="240" w:lineRule="auto"/>
        <w:ind w:firstLine="851"/>
        <w:rPr>
          <w:bCs/>
          <w:sz w:val="28"/>
          <w:szCs w:val="28"/>
        </w:rPr>
      </w:pPr>
      <w:r w:rsidRPr="0082335E">
        <w:rPr>
          <w:bCs/>
          <w:sz w:val="28"/>
          <w:szCs w:val="28"/>
        </w:rPr>
        <w:t xml:space="preserve">2. </w:t>
      </w:r>
      <w:r w:rsidRPr="0082335E">
        <w:rPr>
          <w:bCs/>
          <w:sz w:val="28"/>
          <w:szCs w:val="28"/>
        </w:rPr>
        <w:tab/>
        <w:t>Оценка сравнительной экономической</w:t>
      </w:r>
      <w:r w:rsidR="0082335E" w:rsidRPr="0082335E">
        <w:rPr>
          <w:bCs/>
          <w:sz w:val="28"/>
          <w:szCs w:val="28"/>
        </w:rPr>
        <w:t xml:space="preserve"> </w:t>
      </w:r>
      <w:r w:rsidRPr="0082335E">
        <w:rPr>
          <w:bCs/>
          <w:sz w:val="28"/>
          <w:szCs w:val="28"/>
        </w:rPr>
        <w:t>эффективности конструктивных решений мостов: метод</w:t>
      </w:r>
      <w:proofErr w:type="gramStart"/>
      <w:r w:rsidRPr="0082335E">
        <w:rPr>
          <w:bCs/>
          <w:sz w:val="28"/>
          <w:szCs w:val="28"/>
        </w:rPr>
        <w:t>.</w:t>
      </w:r>
      <w:proofErr w:type="gramEnd"/>
      <w:r w:rsidRPr="0082335E">
        <w:rPr>
          <w:bCs/>
          <w:sz w:val="28"/>
          <w:szCs w:val="28"/>
        </w:rPr>
        <w:t xml:space="preserve"> </w:t>
      </w:r>
      <w:proofErr w:type="gramStart"/>
      <w:r w:rsidRPr="0082335E">
        <w:rPr>
          <w:bCs/>
          <w:sz w:val="28"/>
          <w:szCs w:val="28"/>
        </w:rPr>
        <w:t>у</w:t>
      </w:r>
      <w:proofErr w:type="gramEnd"/>
      <w:r w:rsidRPr="0082335E">
        <w:rPr>
          <w:bCs/>
          <w:sz w:val="28"/>
          <w:szCs w:val="28"/>
        </w:rPr>
        <w:t xml:space="preserve">казания к курсовому и диплом. проектированию для студентов спец. «Мосты» / ПГУПС, каф. «Экономика и орг. </w:t>
      </w:r>
      <w:proofErr w:type="spellStart"/>
      <w:r w:rsidRPr="0082335E">
        <w:rPr>
          <w:bCs/>
          <w:sz w:val="28"/>
          <w:szCs w:val="28"/>
        </w:rPr>
        <w:t>стр-ва</w:t>
      </w:r>
      <w:proofErr w:type="spellEnd"/>
      <w:r w:rsidRPr="0082335E">
        <w:rPr>
          <w:bCs/>
          <w:sz w:val="28"/>
          <w:szCs w:val="28"/>
        </w:rPr>
        <w:t xml:space="preserve">»; сост.: И. В. Прокудин, А. Г. </w:t>
      </w:r>
      <w:proofErr w:type="spellStart"/>
      <w:r w:rsidRPr="0082335E">
        <w:rPr>
          <w:bCs/>
          <w:sz w:val="28"/>
          <w:szCs w:val="28"/>
        </w:rPr>
        <w:t>Варжников</w:t>
      </w:r>
      <w:proofErr w:type="spellEnd"/>
      <w:r w:rsidRPr="0082335E">
        <w:rPr>
          <w:bCs/>
          <w:sz w:val="28"/>
          <w:szCs w:val="28"/>
        </w:rPr>
        <w:t xml:space="preserve">, Л. М. </w:t>
      </w:r>
      <w:proofErr w:type="spellStart"/>
      <w:r w:rsidRPr="0082335E">
        <w:rPr>
          <w:bCs/>
          <w:sz w:val="28"/>
          <w:szCs w:val="28"/>
        </w:rPr>
        <w:t>Кейзик</w:t>
      </w:r>
      <w:proofErr w:type="spellEnd"/>
      <w:r w:rsidRPr="0082335E">
        <w:rPr>
          <w:bCs/>
          <w:sz w:val="28"/>
          <w:szCs w:val="28"/>
        </w:rPr>
        <w:t>. - СПб</w:t>
      </w:r>
      <w:proofErr w:type="gramStart"/>
      <w:r w:rsidRPr="0082335E">
        <w:rPr>
          <w:bCs/>
          <w:sz w:val="28"/>
          <w:szCs w:val="28"/>
        </w:rPr>
        <w:t xml:space="preserve">. : </w:t>
      </w:r>
      <w:proofErr w:type="gramEnd"/>
      <w:r w:rsidRPr="0082335E">
        <w:rPr>
          <w:bCs/>
          <w:sz w:val="28"/>
          <w:szCs w:val="28"/>
        </w:rPr>
        <w:t>ПГУПС, 2005. - 17 с.</w:t>
      </w:r>
    </w:p>
    <w:p w:rsidR="00231D09" w:rsidRPr="0082335E" w:rsidRDefault="00231D09" w:rsidP="0095427B">
      <w:pPr>
        <w:widowControl/>
        <w:spacing w:line="240" w:lineRule="auto"/>
        <w:ind w:firstLine="851"/>
        <w:rPr>
          <w:bCs/>
          <w:sz w:val="20"/>
        </w:rPr>
      </w:pPr>
    </w:p>
    <w:p w:rsidR="00231D09" w:rsidRPr="0082335E" w:rsidRDefault="00231D0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2335E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231D09" w:rsidRPr="00D20770" w:rsidRDefault="00231D09" w:rsidP="006338D7">
      <w:pPr>
        <w:widowControl/>
        <w:spacing w:line="240" w:lineRule="auto"/>
        <w:ind w:firstLine="851"/>
        <w:rPr>
          <w:bCs/>
          <w:sz w:val="20"/>
          <w:highlight w:val="yellow"/>
        </w:rPr>
      </w:pPr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 xml:space="preserve">Правительство Российской Федерации </w:t>
      </w:r>
      <w:hyperlink r:id="rId10" w:history="1">
        <w:r w:rsidRPr="003B060A">
          <w:rPr>
            <w:bCs/>
            <w:sz w:val="28"/>
            <w:szCs w:val="28"/>
          </w:rPr>
          <w:t>http://www.government.gov.ru</w:t>
        </w:r>
      </w:hyperlink>
      <w:r w:rsidRPr="003B060A">
        <w:rPr>
          <w:bCs/>
          <w:sz w:val="28"/>
          <w:szCs w:val="28"/>
        </w:rPr>
        <w:t>;</w:t>
      </w:r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 xml:space="preserve">Федеральное агентство по техническому регулированию и метрологии РФ http://www.gost.ru. </w:t>
      </w:r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 xml:space="preserve">Федеральное автономное учреждение «Главное управление государственной экспертизы» </w:t>
      </w:r>
      <w:hyperlink r:id="rId11" w:history="1">
        <w:r w:rsidRPr="003B060A">
          <w:rPr>
            <w:bCs/>
            <w:sz w:val="28"/>
            <w:szCs w:val="28"/>
          </w:rPr>
          <w:t>http://www.gge.ru/</w:t>
        </w:r>
      </w:hyperlink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>Официальный сайт Российского научно-технического центра информации по стандартизации, метрологии и оценке соответствия, ФГУП «</w:t>
      </w:r>
      <w:proofErr w:type="spellStart"/>
      <w:r w:rsidRPr="003B060A">
        <w:rPr>
          <w:bCs/>
          <w:sz w:val="28"/>
          <w:szCs w:val="28"/>
        </w:rPr>
        <w:t>Стандартинформ</w:t>
      </w:r>
      <w:proofErr w:type="spellEnd"/>
      <w:r w:rsidRPr="003B060A">
        <w:rPr>
          <w:bCs/>
          <w:sz w:val="28"/>
          <w:szCs w:val="28"/>
        </w:rPr>
        <w:t>» http://www.gostinfo.ru</w:t>
      </w:r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 xml:space="preserve">Научная электронная библиотека </w:t>
      </w:r>
      <w:proofErr w:type="spellStart"/>
      <w:r w:rsidRPr="003B060A">
        <w:rPr>
          <w:bCs/>
          <w:sz w:val="28"/>
          <w:szCs w:val="28"/>
        </w:rPr>
        <w:t>eLIBRARY.RU</w:t>
      </w:r>
      <w:proofErr w:type="spellEnd"/>
      <w:r w:rsidRPr="003B060A">
        <w:rPr>
          <w:bCs/>
          <w:sz w:val="28"/>
          <w:szCs w:val="28"/>
        </w:rPr>
        <w:t>/ Российский информационно-аналитический портал [Электронный ресурс]. Режим доступа</w:t>
      </w:r>
      <w:r w:rsidRPr="003B060A">
        <w:rPr>
          <w:sz w:val="28"/>
          <w:szCs w:val="28"/>
        </w:rPr>
        <w:t xml:space="preserve">: </w:t>
      </w:r>
      <w:hyperlink r:id="rId12" w:history="1">
        <w:r w:rsidRPr="003B060A">
          <w:rPr>
            <w:rStyle w:val="a6"/>
            <w:bCs/>
            <w:color w:val="auto"/>
            <w:sz w:val="28"/>
            <w:szCs w:val="28"/>
          </w:rPr>
          <w:t>http://eLibrary.ru/</w:t>
        </w:r>
      </w:hyperlink>
      <w:r w:rsidRPr="003B060A">
        <w:rPr>
          <w:bCs/>
          <w:sz w:val="28"/>
          <w:szCs w:val="28"/>
        </w:rPr>
        <w:t xml:space="preserve"> - </w:t>
      </w:r>
      <w:proofErr w:type="spellStart"/>
      <w:r w:rsidRPr="003B060A">
        <w:rPr>
          <w:sz w:val="28"/>
          <w:szCs w:val="28"/>
        </w:rPr>
        <w:t>Загл</w:t>
      </w:r>
      <w:proofErr w:type="spellEnd"/>
      <w:r w:rsidRPr="003B060A">
        <w:rPr>
          <w:sz w:val="28"/>
          <w:szCs w:val="28"/>
        </w:rPr>
        <w:t>. с экрана</w:t>
      </w:r>
      <w:r w:rsidRPr="003B060A">
        <w:rPr>
          <w:bCs/>
          <w:sz w:val="28"/>
          <w:szCs w:val="28"/>
        </w:rPr>
        <w:t>;</w:t>
      </w:r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>Электронный фонд правовой и нормативно-технической документации [Электронный ресурс]. Режим доступа</w:t>
      </w:r>
      <w:r w:rsidRPr="003B060A">
        <w:rPr>
          <w:sz w:val="28"/>
          <w:szCs w:val="28"/>
        </w:rPr>
        <w:t xml:space="preserve">: </w:t>
      </w:r>
      <w:hyperlink r:id="rId13" w:history="1">
        <w:r w:rsidRPr="003B060A">
          <w:rPr>
            <w:rStyle w:val="a6"/>
            <w:bCs/>
            <w:color w:val="auto"/>
            <w:sz w:val="28"/>
            <w:szCs w:val="28"/>
          </w:rPr>
          <w:t>http://docs.cntd.ru/</w:t>
        </w:r>
      </w:hyperlink>
      <w:r w:rsidRPr="003B060A">
        <w:rPr>
          <w:bCs/>
          <w:sz w:val="28"/>
          <w:szCs w:val="28"/>
        </w:rPr>
        <w:t xml:space="preserve"> - </w:t>
      </w:r>
      <w:proofErr w:type="spellStart"/>
      <w:r w:rsidRPr="003B060A">
        <w:rPr>
          <w:sz w:val="28"/>
          <w:szCs w:val="28"/>
        </w:rPr>
        <w:t>Загл</w:t>
      </w:r>
      <w:proofErr w:type="spellEnd"/>
      <w:r w:rsidRPr="003B060A">
        <w:rPr>
          <w:sz w:val="28"/>
          <w:szCs w:val="28"/>
        </w:rPr>
        <w:t>. с экрана</w:t>
      </w:r>
      <w:r w:rsidRPr="003B060A">
        <w:rPr>
          <w:bCs/>
          <w:sz w:val="28"/>
          <w:szCs w:val="28"/>
        </w:rPr>
        <w:t>;</w:t>
      </w:r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>Нормативно-правовая база Консультант Плюс / Некоммерческая интернет-версия [Электронный ресурс]. Режим доступа</w:t>
      </w:r>
      <w:r w:rsidRPr="003B060A">
        <w:rPr>
          <w:sz w:val="28"/>
          <w:szCs w:val="28"/>
        </w:rPr>
        <w:t xml:space="preserve">: </w:t>
      </w:r>
      <w:hyperlink r:id="rId14" w:history="1">
        <w:r w:rsidRPr="003B060A">
          <w:rPr>
            <w:rStyle w:val="a6"/>
            <w:bCs/>
            <w:color w:val="auto"/>
            <w:sz w:val="28"/>
            <w:szCs w:val="28"/>
          </w:rPr>
          <w:t>http://base.consultant.ru/</w:t>
        </w:r>
      </w:hyperlink>
      <w:r w:rsidRPr="003B060A">
        <w:rPr>
          <w:bCs/>
          <w:sz w:val="28"/>
          <w:szCs w:val="28"/>
        </w:rPr>
        <w:t xml:space="preserve"> - </w:t>
      </w:r>
      <w:proofErr w:type="spellStart"/>
      <w:r w:rsidRPr="003B060A">
        <w:rPr>
          <w:sz w:val="28"/>
          <w:szCs w:val="28"/>
        </w:rPr>
        <w:t>Загл</w:t>
      </w:r>
      <w:proofErr w:type="spellEnd"/>
      <w:r w:rsidRPr="003B060A">
        <w:rPr>
          <w:sz w:val="28"/>
          <w:szCs w:val="28"/>
        </w:rPr>
        <w:t>. с экрана</w:t>
      </w:r>
      <w:r w:rsidRPr="003B060A">
        <w:rPr>
          <w:bCs/>
          <w:sz w:val="28"/>
          <w:szCs w:val="28"/>
        </w:rPr>
        <w:t>;</w:t>
      </w:r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>Научно-техническая библиотека ПГУПС [Электронный ресурс]. Режим доступа</w:t>
      </w:r>
      <w:r w:rsidRPr="003B060A">
        <w:rPr>
          <w:sz w:val="28"/>
          <w:szCs w:val="28"/>
        </w:rPr>
        <w:t xml:space="preserve">: </w:t>
      </w:r>
      <w:hyperlink r:id="rId15" w:history="1">
        <w:r w:rsidRPr="003B060A">
          <w:rPr>
            <w:rStyle w:val="a6"/>
            <w:bCs/>
            <w:color w:val="auto"/>
            <w:sz w:val="28"/>
            <w:szCs w:val="28"/>
          </w:rPr>
          <w:t>http://library.pgups.ru/</w:t>
        </w:r>
      </w:hyperlink>
      <w:r w:rsidRPr="003B060A">
        <w:rPr>
          <w:bCs/>
          <w:sz w:val="28"/>
          <w:szCs w:val="28"/>
        </w:rPr>
        <w:t xml:space="preserve"> - </w:t>
      </w:r>
      <w:proofErr w:type="spellStart"/>
      <w:r w:rsidRPr="003B060A">
        <w:rPr>
          <w:sz w:val="28"/>
          <w:szCs w:val="28"/>
        </w:rPr>
        <w:t>Загл</w:t>
      </w:r>
      <w:proofErr w:type="spellEnd"/>
      <w:r w:rsidRPr="003B060A">
        <w:rPr>
          <w:sz w:val="28"/>
          <w:szCs w:val="28"/>
        </w:rPr>
        <w:t>. с экрана</w:t>
      </w:r>
      <w:r w:rsidRPr="003B060A">
        <w:rPr>
          <w:bCs/>
          <w:sz w:val="28"/>
          <w:szCs w:val="28"/>
        </w:rPr>
        <w:t>;</w:t>
      </w:r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 xml:space="preserve"> Электронно-библиотечная система </w:t>
      </w:r>
      <w:proofErr w:type="spellStart"/>
      <w:r w:rsidRPr="003B060A">
        <w:rPr>
          <w:bCs/>
          <w:sz w:val="28"/>
          <w:szCs w:val="28"/>
        </w:rPr>
        <w:t>ibooks.ru</w:t>
      </w:r>
      <w:proofErr w:type="spellEnd"/>
      <w:r w:rsidRPr="003B060A">
        <w:rPr>
          <w:bCs/>
          <w:sz w:val="28"/>
          <w:szCs w:val="28"/>
        </w:rPr>
        <w:t xml:space="preserve"> [Электронный ресурс] - Режим доступа:  http://ibooks.ru/ - </w:t>
      </w:r>
      <w:proofErr w:type="spellStart"/>
      <w:r w:rsidRPr="003B060A">
        <w:rPr>
          <w:bCs/>
          <w:sz w:val="28"/>
          <w:szCs w:val="28"/>
        </w:rPr>
        <w:t>Загл</w:t>
      </w:r>
      <w:proofErr w:type="spellEnd"/>
      <w:r w:rsidRPr="003B060A">
        <w:rPr>
          <w:bCs/>
          <w:sz w:val="28"/>
          <w:szCs w:val="28"/>
        </w:rPr>
        <w:t>. с экрана;</w:t>
      </w:r>
    </w:p>
    <w:p w:rsidR="003E0677" w:rsidRPr="003B060A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 xml:space="preserve"> Электронно-библиотечная система ЛАНЬ [Электронный ресурс] - Режим доступа:  https://e.lanbook.com/books.</w:t>
      </w:r>
    </w:p>
    <w:p w:rsidR="003E0677" w:rsidRPr="003E0677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B060A">
        <w:rPr>
          <w:bCs/>
          <w:sz w:val="28"/>
          <w:szCs w:val="28"/>
        </w:rPr>
        <w:t xml:space="preserve"> Электронно-библиотечная система ЮРАЙТ [Электронный ресурс] - Режим доступа:  </w:t>
      </w:r>
      <w:r w:rsidRPr="003E0677">
        <w:rPr>
          <w:bCs/>
          <w:sz w:val="28"/>
          <w:szCs w:val="28"/>
        </w:rPr>
        <w:t>https://biblio-online.ru/.</w:t>
      </w:r>
    </w:p>
    <w:p w:rsidR="003E0677" w:rsidRPr="003E0677" w:rsidRDefault="003E0677" w:rsidP="003E0677">
      <w:pPr>
        <w:numPr>
          <w:ilvl w:val="0"/>
          <w:numId w:val="4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3E0677">
        <w:rPr>
          <w:bCs/>
          <w:sz w:val="28"/>
          <w:szCs w:val="28"/>
        </w:rPr>
        <w:t xml:space="preserve">Личный кабинет </w:t>
      </w:r>
      <w:proofErr w:type="gramStart"/>
      <w:r w:rsidRPr="003E0677">
        <w:rPr>
          <w:bCs/>
          <w:sz w:val="28"/>
          <w:szCs w:val="28"/>
        </w:rPr>
        <w:t>обучающегося</w:t>
      </w:r>
      <w:proofErr w:type="gramEnd"/>
      <w:r w:rsidRPr="003E0677">
        <w:rPr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231D09" w:rsidRPr="003E0677" w:rsidRDefault="00231D09" w:rsidP="00421D84">
      <w:pPr>
        <w:widowControl/>
        <w:tabs>
          <w:tab w:val="left" w:pos="1276"/>
        </w:tabs>
        <w:spacing w:line="240" w:lineRule="auto"/>
        <w:ind w:firstLine="851"/>
        <w:rPr>
          <w:bCs/>
          <w:sz w:val="20"/>
        </w:rPr>
      </w:pPr>
    </w:p>
    <w:p w:rsidR="00231D09" w:rsidRPr="003E0677" w:rsidRDefault="00231D0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E067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31D09" w:rsidRPr="003E0677" w:rsidRDefault="00231D09" w:rsidP="0095427B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3E0677" w:rsidRPr="003E0677" w:rsidRDefault="003E0677" w:rsidP="003E067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E0677">
        <w:rPr>
          <w:bCs/>
          <w:sz w:val="28"/>
          <w:szCs w:val="28"/>
        </w:rPr>
        <w:t>Порядок изучения дисциплины следующий:</w:t>
      </w:r>
    </w:p>
    <w:p w:rsidR="003E0677" w:rsidRPr="006A7DAF" w:rsidRDefault="003E0677" w:rsidP="003E06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3E0677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</w:t>
      </w:r>
      <w:r w:rsidRPr="006A7DAF">
        <w:rPr>
          <w:bCs/>
          <w:sz w:val="28"/>
          <w:szCs w:val="28"/>
        </w:rPr>
        <w:t xml:space="preserve">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E0677" w:rsidRPr="003E0677" w:rsidRDefault="003E0677" w:rsidP="003E06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F593F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 w:rsidRPr="002F593F">
        <w:rPr>
          <w:bCs/>
          <w:sz w:val="28"/>
          <w:szCs w:val="28"/>
        </w:rPr>
        <w:lastRenderedPageBreak/>
        <w:t>предусмотренные текущим контролем (</w:t>
      </w:r>
      <w:r w:rsidRPr="003E0677">
        <w:rPr>
          <w:bCs/>
          <w:sz w:val="28"/>
          <w:szCs w:val="28"/>
        </w:rPr>
        <w:t>см. фонд оценочных средств по дисциплине).</w:t>
      </w:r>
    </w:p>
    <w:p w:rsidR="003E0677" w:rsidRPr="003E0677" w:rsidRDefault="003E0677" w:rsidP="003E06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3E0677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31D09" w:rsidRPr="003E0677" w:rsidRDefault="00231D09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31D09" w:rsidRPr="003E0677" w:rsidRDefault="00231D09" w:rsidP="0064660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E067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31D09" w:rsidRPr="003E0677" w:rsidRDefault="00231D09" w:rsidP="0095427B">
      <w:pPr>
        <w:widowControl/>
        <w:spacing w:line="240" w:lineRule="auto"/>
        <w:ind w:firstLine="851"/>
        <w:rPr>
          <w:b/>
          <w:bCs/>
          <w:sz w:val="24"/>
          <w:szCs w:val="24"/>
        </w:rPr>
      </w:pPr>
    </w:p>
    <w:p w:rsidR="003E0677" w:rsidRPr="003E0677" w:rsidRDefault="003E0677" w:rsidP="003E067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E067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E0677" w:rsidRPr="003E0677" w:rsidRDefault="003E0677" w:rsidP="003E067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3E0677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3E0677" w:rsidRPr="003E0677" w:rsidRDefault="003E0677" w:rsidP="003E067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3E067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3E0677">
        <w:rPr>
          <w:b/>
          <w:bCs/>
          <w:sz w:val="28"/>
          <w:szCs w:val="28"/>
        </w:rPr>
        <w:t xml:space="preserve"> </w:t>
      </w:r>
      <w:r w:rsidRPr="003E0677">
        <w:rPr>
          <w:bCs/>
          <w:sz w:val="28"/>
          <w:szCs w:val="28"/>
        </w:rPr>
        <w:t xml:space="preserve">(демонстрация </w:t>
      </w:r>
      <w:proofErr w:type="spellStart"/>
      <w:r w:rsidRPr="003E0677">
        <w:rPr>
          <w:bCs/>
          <w:sz w:val="28"/>
          <w:szCs w:val="28"/>
        </w:rPr>
        <w:t>мультимедийных</w:t>
      </w:r>
      <w:proofErr w:type="spellEnd"/>
      <w:r w:rsidRPr="003E0677">
        <w:rPr>
          <w:b/>
          <w:bCs/>
          <w:sz w:val="28"/>
          <w:szCs w:val="28"/>
        </w:rPr>
        <w:t xml:space="preserve"> </w:t>
      </w:r>
      <w:r w:rsidRPr="003E0677">
        <w:rPr>
          <w:bCs/>
          <w:sz w:val="28"/>
          <w:szCs w:val="28"/>
        </w:rPr>
        <w:t>материалов);</w:t>
      </w:r>
    </w:p>
    <w:p w:rsidR="003E0677" w:rsidRPr="002F593F" w:rsidRDefault="003E0677" w:rsidP="003E067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3E067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3E0677">
        <w:rPr>
          <w:bCs/>
          <w:sz w:val="28"/>
          <w:szCs w:val="28"/>
        </w:rPr>
        <w:t>университета путей сообщения Императора</w:t>
      </w:r>
      <w:r w:rsidRPr="002F593F">
        <w:rPr>
          <w:bCs/>
          <w:sz w:val="28"/>
          <w:szCs w:val="28"/>
        </w:rPr>
        <w:t xml:space="preserve"> Александра</w:t>
      </w:r>
      <w:proofErr w:type="gramEnd"/>
      <w:r w:rsidRPr="002F593F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3E0677" w:rsidRPr="002F593F" w:rsidRDefault="003E0677" w:rsidP="003E0677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 w:rsidRPr="002F593F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3E0677" w:rsidRPr="002F593F" w:rsidRDefault="003E0677" w:rsidP="003E0677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2F593F">
        <w:rPr>
          <w:rFonts w:eastAsia="Calibri"/>
          <w:bCs/>
          <w:sz w:val="28"/>
          <w:szCs w:val="28"/>
        </w:rPr>
        <w:t xml:space="preserve">операционная система </w:t>
      </w:r>
      <w:r w:rsidRPr="002F593F">
        <w:rPr>
          <w:rFonts w:eastAsia="Calibri"/>
          <w:bCs/>
          <w:sz w:val="28"/>
          <w:szCs w:val="28"/>
          <w:lang w:val="en-US"/>
        </w:rPr>
        <w:t>Windows</w:t>
      </w:r>
      <w:r w:rsidRPr="002F593F">
        <w:rPr>
          <w:rFonts w:eastAsia="Calibri"/>
          <w:bCs/>
          <w:sz w:val="28"/>
          <w:szCs w:val="28"/>
        </w:rPr>
        <w:t>;</w:t>
      </w:r>
    </w:p>
    <w:p w:rsidR="003E0677" w:rsidRPr="002F593F" w:rsidRDefault="003E0677" w:rsidP="003E0677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2F593F">
        <w:rPr>
          <w:rFonts w:eastAsia="Calibri"/>
          <w:bCs/>
          <w:sz w:val="28"/>
          <w:szCs w:val="28"/>
          <w:lang w:val="en-US"/>
        </w:rPr>
        <w:t>MS</w:t>
      </w:r>
      <w:r w:rsidRPr="002F593F">
        <w:rPr>
          <w:rFonts w:eastAsia="Calibri"/>
          <w:bCs/>
          <w:sz w:val="28"/>
          <w:szCs w:val="28"/>
        </w:rPr>
        <w:t xml:space="preserve"> </w:t>
      </w:r>
      <w:r w:rsidRPr="002F593F">
        <w:rPr>
          <w:rFonts w:eastAsia="Calibri"/>
          <w:bCs/>
          <w:sz w:val="28"/>
          <w:szCs w:val="28"/>
          <w:lang w:val="en-US"/>
        </w:rPr>
        <w:t>Office</w:t>
      </w:r>
      <w:r w:rsidRPr="002F593F">
        <w:rPr>
          <w:rFonts w:eastAsia="Calibri"/>
          <w:bCs/>
          <w:sz w:val="28"/>
          <w:szCs w:val="28"/>
        </w:rPr>
        <w:t>;</w:t>
      </w:r>
    </w:p>
    <w:p w:rsidR="003E0677" w:rsidRPr="002F593F" w:rsidRDefault="003E0677" w:rsidP="003E0677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2F593F">
        <w:rPr>
          <w:sz w:val="28"/>
          <w:szCs w:val="28"/>
        </w:rPr>
        <w:t>Антивирус Касперский;</w:t>
      </w:r>
    </w:p>
    <w:p w:rsidR="003E0677" w:rsidRPr="00EA699F" w:rsidRDefault="003E0677" w:rsidP="003E0677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A699F">
        <w:rPr>
          <w:sz w:val="28"/>
          <w:szCs w:val="28"/>
        </w:rPr>
        <w:t>Нормативно-правовая система «Консультант Плюс»;</w:t>
      </w:r>
    </w:p>
    <w:p w:rsidR="003E0677" w:rsidRPr="00EA699F" w:rsidRDefault="003E0677" w:rsidP="003E0677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A699F">
        <w:rPr>
          <w:sz w:val="28"/>
          <w:szCs w:val="28"/>
        </w:rPr>
        <w:t>Прикладное программное обеспечение «Сметный калькулятор».</w:t>
      </w:r>
    </w:p>
    <w:p w:rsidR="00231D09" w:rsidRPr="00EA699F" w:rsidRDefault="00231D0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31D09" w:rsidRPr="00EA699F" w:rsidRDefault="00231D09" w:rsidP="003E067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EA699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31D09" w:rsidRPr="00EA699F" w:rsidRDefault="00231D09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EA699F" w:rsidRPr="002F593F" w:rsidRDefault="00EA699F" w:rsidP="00EA699F">
      <w:pPr>
        <w:spacing w:line="240" w:lineRule="auto"/>
        <w:ind w:firstLine="851"/>
        <w:rPr>
          <w:bCs/>
          <w:sz w:val="28"/>
        </w:rPr>
      </w:pPr>
      <w:r w:rsidRPr="00EA699F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EA699F" w:rsidRPr="002F593F" w:rsidRDefault="00EA699F" w:rsidP="00EA699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2F593F">
        <w:rPr>
          <w:bCs/>
          <w:sz w:val="28"/>
        </w:rPr>
        <w:t>учебные аудитории для проведения занятий лекционного типа, занятий семинарского типа</w:t>
      </w:r>
      <w:r w:rsidRPr="002F593F">
        <w:rPr>
          <w:bCs/>
          <w:color w:val="000000" w:themeColor="text1"/>
          <w:sz w:val="28"/>
        </w:rPr>
        <w:t xml:space="preserve">, </w:t>
      </w:r>
      <w:r w:rsidRPr="002F593F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EA699F" w:rsidRPr="002F593F" w:rsidRDefault="00EA699F" w:rsidP="00EA699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2F593F">
        <w:rPr>
          <w:bCs/>
          <w:color w:val="000000" w:themeColor="text1"/>
          <w:sz w:val="28"/>
        </w:rPr>
        <w:t>помещения для самостоятельной работы;</w:t>
      </w:r>
    </w:p>
    <w:p w:rsidR="00EA699F" w:rsidRPr="002F593F" w:rsidRDefault="00EA699F" w:rsidP="00EA699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2F593F">
        <w:rPr>
          <w:bCs/>
          <w:color w:val="000000" w:themeColor="text1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A699F" w:rsidRPr="002F593F" w:rsidRDefault="00EA699F" w:rsidP="00EA699F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2F593F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EA699F" w:rsidRPr="00377B47" w:rsidRDefault="009700A2" w:rsidP="00EA699F">
      <w:pPr>
        <w:spacing w:line="240" w:lineRule="auto"/>
        <w:ind w:firstLine="851"/>
        <w:rPr>
          <w:bCs/>
          <w:sz w:val="28"/>
        </w:rPr>
      </w:pPr>
      <w:r>
        <w:rPr>
          <w:noProof/>
          <w:sz w:val="12"/>
          <w:szCs w:val="12"/>
        </w:rPr>
        <w:lastRenderedPageBreak/>
        <w:pict>
          <v:shape id="_x0000_s1027" type="#_x0000_t75" style="position:absolute;left:0;text-align:left;margin-left:-85.05pt;margin-top:-57.15pt;width:598.55pt;height:846.65pt;z-index:2">
            <v:imagedata r:id="rId16" o:title=""/>
          </v:shape>
          <o:OLEObject Type="Embed" ProgID="Acrobat.Document.11" ShapeID="_x0000_s1027" DrawAspect="Content" ObjectID="_1588261677" r:id="rId17"/>
        </w:pict>
      </w:r>
      <w:r w:rsidR="00EA699F" w:rsidRPr="002F593F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</w:t>
      </w:r>
      <w:r w:rsidR="00EA699F" w:rsidRPr="00377B47">
        <w:rPr>
          <w:bCs/>
          <w:sz w:val="28"/>
        </w:rPr>
        <w:t xml:space="preserve">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EA699F" w:rsidRPr="00377B47" w:rsidRDefault="00EA699F" w:rsidP="00EA699F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377B47">
        <w:rPr>
          <w:bCs/>
          <w:color w:val="000000" w:themeColor="text1"/>
          <w:sz w:val="28"/>
          <w:szCs w:val="28"/>
        </w:rPr>
        <w:t>Для проведения практических занятий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EA699F" w:rsidRPr="00895771" w:rsidRDefault="00EA699F" w:rsidP="00EA699F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</w:t>
      </w:r>
      <w:proofErr w:type="gramStart"/>
      <w:r w:rsidRPr="0089577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95771">
        <w:rPr>
          <w:sz w:val="28"/>
          <w:szCs w:val="28"/>
        </w:rPr>
        <w:t xml:space="preserve"> I. Режим доступа: http://sdo.pgups.ru</w:t>
      </w:r>
      <w:r w:rsidRPr="00895771">
        <w:rPr>
          <w:bCs/>
          <w:sz w:val="28"/>
        </w:rPr>
        <w:t>.</w:t>
      </w:r>
    </w:p>
    <w:p w:rsidR="00EA699F" w:rsidRPr="00280E84" w:rsidRDefault="00EA699F" w:rsidP="00EA699F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</w:t>
      </w:r>
      <w:r w:rsidRPr="00280E84">
        <w:rPr>
          <w:bCs/>
          <w:sz w:val="28"/>
        </w:rPr>
        <w:t xml:space="preserve">аудитории для практических занятий (семинаров) – списочному составу группы обучающихся. </w:t>
      </w:r>
    </w:p>
    <w:p w:rsidR="00EA699F" w:rsidRPr="00280E84" w:rsidRDefault="00EA699F" w:rsidP="00EA699F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EA699F" w:rsidRPr="00280E84" w:rsidRDefault="00EA699F" w:rsidP="00EA699F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EA699F" w:rsidRPr="00280E84" w:rsidRDefault="00EA699F" w:rsidP="00EA699F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EA699F" w:rsidRPr="00280E84" w:rsidTr="002F2F4C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EA699F" w:rsidRPr="00280E84" w:rsidRDefault="00EA699F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Разработчик программы,</w:t>
            </w:r>
          </w:p>
          <w:p w:rsidR="00EA699F" w:rsidRPr="00280E84" w:rsidRDefault="00EA699F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EA699F" w:rsidRPr="00280E84" w:rsidRDefault="00EA699F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EA699F" w:rsidRPr="00280E84" w:rsidRDefault="00EA699F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А.А. Леонтьев</w:t>
            </w:r>
          </w:p>
        </w:tc>
      </w:tr>
      <w:tr w:rsidR="00EA699F" w:rsidRPr="00280E84" w:rsidTr="002F2F4C">
        <w:trPr>
          <w:gridAfter w:val="1"/>
          <w:wAfter w:w="143" w:type="dxa"/>
        </w:trPr>
        <w:tc>
          <w:tcPr>
            <w:tcW w:w="4786" w:type="dxa"/>
            <w:gridSpan w:val="2"/>
          </w:tcPr>
          <w:p w:rsidR="00EA699F" w:rsidRPr="00280E84" w:rsidRDefault="00EA699F" w:rsidP="002F2F4C">
            <w:pPr>
              <w:widowControl/>
              <w:tabs>
                <w:tab w:val="left" w:pos="851"/>
              </w:tabs>
              <w:spacing w:line="240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«23» апреля 201</w:t>
            </w:r>
            <w:r>
              <w:rPr>
                <w:color w:val="000000" w:themeColor="text1"/>
                <w:sz w:val="28"/>
                <w:szCs w:val="28"/>
              </w:rPr>
              <w:t>8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EA699F" w:rsidRPr="00280E84" w:rsidRDefault="00EA699F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EA699F" w:rsidRPr="00280E84" w:rsidRDefault="00EA699F" w:rsidP="002F2F4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31D09" w:rsidRPr="00F70F28" w:rsidRDefault="00231D09" w:rsidP="00EA699F">
      <w:pPr>
        <w:widowControl/>
        <w:spacing w:line="240" w:lineRule="auto"/>
        <w:ind w:firstLine="851"/>
        <w:rPr>
          <w:sz w:val="12"/>
          <w:szCs w:val="12"/>
        </w:rPr>
      </w:pPr>
    </w:p>
    <w:sectPr w:rsidR="00231D09" w:rsidRPr="00F70F2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45B0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076F5AC6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4">
    <w:nsid w:val="0EAF0916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5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17F5E0F"/>
    <w:multiLevelType w:val="hybridMultilevel"/>
    <w:tmpl w:val="2D1CDA02"/>
    <w:lvl w:ilvl="0" w:tplc="A72A7FF4">
      <w:start w:val="1"/>
      <w:numFmt w:val="decimal"/>
      <w:lvlText w:val="%1."/>
      <w:lvlJc w:val="left"/>
      <w:pPr>
        <w:ind w:left="2137" w:hanging="127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7">
    <w:nsid w:val="12446508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8445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3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0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7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4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1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9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6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350" w:hanging="180"/>
      </w:pPr>
      <w:rPr>
        <w:rFonts w:cs="Times New Roman"/>
      </w:rPr>
    </w:lvl>
  </w:abstractNum>
  <w:abstractNum w:abstractNumId="8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13E6155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5D11E58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1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27E000B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15">
    <w:nsid w:val="23A23F02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16">
    <w:nsid w:val="23BE5C25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1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F60798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41092587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2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A415FC"/>
    <w:multiLevelType w:val="singleLevel"/>
    <w:tmpl w:val="3B70B85E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0">
    <w:nsid w:val="47C35A15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3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2A6781F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33">
    <w:nsid w:val="5E4967D3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34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5FB907B4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3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E232B8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38">
    <w:nsid w:val="664366A6"/>
    <w:multiLevelType w:val="multilevel"/>
    <w:tmpl w:val="0F463518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3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69D743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3DB73F5"/>
    <w:multiLevelType w:val="hybridMultilevel"/>
    <w:tmpl w:val="99583A90"/>
    <w:lvl w:ilvl="0" w:tplc="D9EE39AA">
      <w:start w:val="1"/>
      <w:numFmt w:val="decimal"/>
      <w:lvlText w:val="%1."/>
      <w:lvlJc w:val="left"/>
      <w:pPr>
        <w:ind w:left="249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44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3"/>
  </w:num>
  <w:num w:numId="3">
    <w:abstractNumId w:val="18"/>
  </w:num>
  <w:num w:numId="4">
    <w:abstractNumId w:val="21"/>
  </w:num>
  <w:num w:numId="5">
    <w:abstractNumId w:val="8"/>
  </w:num>
  <w:num w:numId="6">
    <w:abstractNumId w:val="24"/>
  </w:num>
  <w:num w:numId="7">
    <w:abstractNumId w:val="10"/>
  </w:num>
  <w:num w:numId="8">
    <w:abstractNumId w:val="22"/>
  </w:num>
  <w:num w:numId="9">
    <w:abstractNumId w:val="28"/>
  </w:num>
  <w:num w:numId="10">
    <w:abstractNumId w:val="20"/>
  </w:num>
  <w:num w:numId="11">
    <w:abstractNumId w:val="19"/>
  </w:num>
  <w:num w:numId="12">
    <w:abstractNumId w:val="45"/>
  </w:num>
  <w:num w:numId="13">
    <w:abstractNumId w:val="39"/>
  </w:num>
  <w:num w:numId="14">
    <w:abstractNumId w:val="42"/>
  </w:num>
  <w:num w:numId="15">
    <w:abstractNumId w:val="41"/>
  </w:num>
  <w:num w:numId="16">
    <w:abstractNumId w:val="27"/>
  </w:num>
  <w:num w:numId="17">
    <w:abstractNumId w:val="13"/>
  </w:num>
  <w:num w:numId="18">
    <w:abstractNumId w:val="31"/>
  </w:num>
  <w:num w:numId="19">
    <w:abstractNumId w:val="11"/>
  </w:num>
  <w:num w:numId="20">
    <w:abstractNumId w:val="17"/>
  </w:num>
  <w:num w:numId="21">
    <w:abstractNumId w:val="34"/>
  </w:num>
  <w:num w:numId="22">
    <w:abstractNumId w:val="25"/>
  </w:num>
  <w:num w:numId="23">
    <w:abstractNumId w:val="5"/>
  </w:num>
  <w:num w:numId="24">
    <w:abstractNumId w:val="2"/>
  </w:num>
  <w:num w:numId="25">
    <w:abstractNumId w:val="9"/>
  </w:num>
  <w:num w:numId="26">
    <w:abstractNumId w:val="29"/>
  </w:num>
  <w:num w:numId="27">
    <w:abstractNumId w:val="40"/>
  </w:num>
  <w:num w:numId="28">
    <w:abstractNumId w:val="30"/>
  </w:num>
  <w:num w:numId="29">
    <w:abstractNumId w:val="26"/>
  </w:num>
  <w:num w:numId="30">
    <w:abstractNumId w:val="16"/>
  </w:num>
  <w:num w:numId="31">
    <w:abstractNumId w:val="15"/>
  </w:num>
  <w:num w:numId="32">
    <w:abstractNumId w:val="7"/>
  </w:num>
  <w:num w:numId="33">
    <w:abstractNumId w:val="37"/>
  </w:num>
  <w:num w:numId="34">
    <w:abstractNumId w:val="32"/>
  </w:num>
  <w:num w:numId="35">
    <w:abstractNumId w:val="33"/>
  </w:num>
  <w:num w:numId="36">
    <w:abstractNumId w:val="12"/>
  </w:num>
  <w:num w:numId="37">
    <w:abstractNumId w:val="0"/>
  </w:num>
  <w:num w:numId="38">
    <w:abstractNumId w:val="4"/>
  </w:num>
  <w:num w:numId="39">
    <w:abstractNumId w:val="14"/>
  </w:num>
  <w:num w:numId="40">
    <w:abstractNumId w:val="35"/>
  </w:num>
  <w:num w:numId="41">
    <w:abstractNumId w:val="43"/>
  </w:num>
  <w:num w:numId="42">
    <w:abstractNumId w:val="3"/>
  </w:num>
  <w:num w:numId="43">
    <w:abstractNumId w:val="1"/>
  </w:num>
  <w:num w:numId="44">
    <w:abstractNumId w:val="38"/>
  </w:num>
  <w:num w:numId="45">
    <w:abstractNumId w:val="44"/>
  </w:num>
  <w:num w:numId="46">
    <w:abstractNumId w:val="6"/>
  </w:num>
  <w:num w:numId="4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13D3"/>
    <w:rsid w:val="00011912"/>
    <w:rsid w:val="00013395"/>
    <w:rsid w:val="00013573"/>
    <w:rsid w:val="00015646"/>
    <w:rsid w:val="000176D3"/>
    <w:rsid w:val="000176DC"/>
    <w:rsid w:val="00023066"/>
    <w:rsid w:val="0002349A"/>
    <w:rsid w:val="00027295"/>
    <w:rsid w:val="000302ED"/>
    <w:rsid w:val="00034024"/>
    <w:rsid w:val="000355CC"/>
    <w:rsid w:val="00040F12"/>
    <w:rsid w:val="00062B44"/>
    <w:rsid w:val="00072DF0"/>
    <w:rsid w:val="00082B21"/>
    <w:rsid w:val="00083C15"/>
    <w:rsid w:val="00087CA1"/>
    <w:rsid w:val="0009477E"/>
    <w:rsid w:val="00094A9E"/>
    <w:rsid w:val="000A1736"/>
    <w:rsid w:val="000A2FF4"/>
    <w:rsid w:val="000A3263"/>
    <w:rsid w:val="000A36A8"/>
    <w:rsid w:val="000A518D"/>
    <w:rsid w:val="000A5D3C"/>
    <w:rsid w:val="000B2834"/>
    <w:rsid w:val="000B3B68"/>
    <w:rsid w:val="000B3C2C"/>
    <w:rsid w:val="000B6233"/>
    <w:rsid w:val="000B78C6"/>
    <w:rsid w:val="000C1E99"/>
    <w:rsid w:val="000C3F18"/>
    <w:rsid w:val="000D0D16"/>
    <w:rsid w:val="000D12C5"/>
    <w:rsid w:val="000D1602"/>
    <w:rsid w:val="000D2340"/>
    <w:rsid w:val="000D3696"/>
    <w:rsid w:val="000D4F76"/>
    <w:rsid w:val="000D5180"/>
    <w:rsid w:val="000E0EC1"/>
    <w:rsid w:val="000E1649"/>
    <w:rsid w:val="000E35E9"/>
    <w:rsid w:val="000E4EDB"/>
    <w:rsid w:val="000E5E6C"/>
    <w:rsid w:val="000F0A38"/>
    <w:rsid w:val="000F2E20"/>
    <w:rsid w:val="000F6AC6"/>
    <w:rsid w:val="000F7490"/>
    <w:rsid w:val="00100FFA"/>
    <w:rsid w:val="00103824"/>
    <w:rsid w:val="00104973"/>
    <w:rsid w:val="00106680"/>
    <w:rsid w:val="00111CBC"/>
    <w:rsid w:val="00111DED"/>
    <w:rsid w:val="0011340E"/>
    <w:rsid w:val="00113853"/>
    <w:rsid w:val="001161FF"/>
    <w:rsid w:val="00117EDD"/>
    <w:rsid w:val="00122920"/>
    <w:rsid w:val="0012362A"/>
    <w:rsid w:val="001267A8"/>
    <w:rsid w:val="00127CA7"/>
    <w:rsid w:val="0013123C"/>
    <w:rsid w:val="001312EF"/>
    <w:rsid w:val="00134C89"/>
    <w:rsid w:val="001427D7"/>
    <w:rsid w:val="00147431"/>
    <w:rsid w:val="00152B20"/>
    <w:rsid w:val="00152D38"/>
    <w:rsid w:val="00154D91"/>
    <w:rsid w:val="001611CB"/>
    <w:rsid w:val="001612B1"/>
    <w:rsid w:val="00163F22"/>
    <w:rsid w:val="00172469"/>
    <w:rsid w:val="001863CC"/>
    <w:rsid w:val="00197531"/>
    <w:rsid w:val="001A78C6"/>
    <w:rsid w:val="001B2F34"/>
    <w:rsid w:val="001C1C46"/>
    <w:rsid w:val="001C2248"/>
    <w:rsid w:val="001C493F"/>
    <w:rsid w:val="001C6CE7"/>
    <w:rsid w:val="001C7382"/>
    <w:rsid w:val="001D0107"/>
    <w:rsid w:val="001D07B0"/>
    <w:rsid w:val="001D0DBC"/>
    <w:rsid w:val="001D52F5"/>
    <w:rsid w:val="001D5EB9"/>
    <w:rsid w:val="001E21F6"/>
    <w:rsid w:val="001E6889"/>
    <w:rsid w:val="001F173C"/>
    <w:rsid w:val="001F394A"/>
    <w:rsid w:val="002007E7"/>
    <w:rsid w:val="00200A40"/>
    <w:rsid w:val="00207277"/>
    <w:rsid w:val="00215C1A"/>
    <w:rsid w:val="00216DAA"/>
    <w:rsid w:val="00221544"/>
    <w:rsid w:val="00230879"/>
    <w:rsid w:val="0023148B"/>
    <w:rsid w:val="00231A1E"/>
    <w:rsid w:val="00231D09"/>
    <w:rsid w:val="00233DBB"/>
    <w:rsid w:val="00235547"/>
    <w:rsid w:val="002366ED"/>
    <w:rsid w:val="00250727"/>
    <w:rsid w:val="00252906"/>
    <w:rsid w:val="00253170"/>
    <w:rsid w:val="00257AAF"/>
    <w:rsid w:val="00257B07"/>
    <w:rsid w:val="00265B74"/>
    <w:rsid w:val="00271BB7"/>
    <w:rsid w:val="002720D1"/>
    <w:rsid w:val="002722DF"/>
    <w:rsid w:val="002766FC"/>
    <w:rsid w:val="00282FE9"/>
    <w:rsid w:val="00285D82"/>
    <w:rsid w:val="00294080"/>
    <w:rsid w:val="002A228F"/>
    <w:rsid w:val="002A28B2"/>
    <w:rsid w:val="002A5BE3"/>
    <w:rsid w:val="002C5C8F"/>
    <w:rsid w:val="002D7F1E"/>
    <w:rsid w:val="002E0DFE"/>
    <w:rsid w:val="002E1FE1"/>
    <w:rsid w:val="002E2D06"/>
    <w:rsid w:val="002F6403"/>
    <w:rsid w:val="00301533"/>
    <w:rsid w:val="00301DA4"/>
    <w:rsid w:val="00301FE0"/>
    <w:rsid w:val="00302D2C"/>
    <w:rsid w:val="0031788C"/>
    <w:rsid w:val="00320379"/>
    <w:rsid w:val="00321AA6"/>
    <w:rsid w:val="00322E18"/>
    <w:rsid w:val="00324F90"/>
    <w:rsid w:val="00327DC3"/>
    <w:rsid w:val="003300BA"/>
    <w:rsid w:val="00330ABE"/>
    <w:rsid w:val="003429AE"/>
    <w:rsid w:val="0034314F"/>
    <w:rsid w:val="00344B84"/>
    <w:rsid w:val="00345F47"/>
    <w:rsid w:val="003501E6"/>
    <w:rsid w:val="003508D9"/>
    <w:rsid w:val="00355162"/>
    <w:rsid w:val="0035556A"/>
    <w:rsid w:val="003608CE"/>
    <w:rsid w:val="00364AA1"/>
    <w:rsid w:val="003767C9"/>
    <w:rsid w:val="00380A78"/>
    <w:rsid w:val="003838AB"/>
    <w:rsid w:val="003856B8"/>
    <w:rsid w:val="00390A02"/>
    <w:rsid w:val="00391E71"/>
    <w:rsid w:val="0039566C"/>
    <w:rsid w:val="00397A1D"/>
    <w:rsid w:val="003A4CC6"/>
    <w:rsid w:val="003A51C8"/>
    <w:rsid w:val="003A777B"/>
    <w:rsid w:val="003B2CB9"/>
    <w:rsid w:val="003B3C3D"/>
    <w:rsid w:val="003B420A"/>
    <w:rsid w:val="003C1BCC"/>
    <w:rsid w:val="003C4293"/>
    <w:rsid w:val="003D4E39"/>
    <w:rsid w:val="003E0677"/>
    <w:rsid w:val="003E47E8"/>
    <w:rsid w:val="003F73D1"/>
    <w:rsid w:val="004011B3"/>
    <w:rsid w:val="004039C2"/>
    <w:rsid w:val="004122E6"/>
    <w:rsid w:val="0041232E"/>
    <w:rsid w:val="00412C37"/>
    <w:rsid w:val="0041359B"/>
    <w:rsid w:val="00414729"/>
    <w:rsid w:val="004164AF"/>
    <w:rsid w:val="00421D84"/>
    <w:rsid w:val="00425F1D"/>
    <w:rsid w:val="00443E82"/>
    <w:rsid w:val="00445727"/>
    <w:rsid w:val="00450455"/>
    <w:rsid w:val="004524D2"/>
    <w:rsid w:val="004544DF"/>
    <w:rsid w:val="0045758A"/>
    <w:rsid w:val="00467271"/>
    <w:rsid w:val="0046741D"/>
    <w:rsid w:val="004728D4"/>
    <w:rsid w:val="0047344E"/>
    <w:rsid w:val="00480531"/>
    <w:rsid w:val="00480E1B"/>
    <w:rsid w:val="0048304E"/>
    <w:rsid w:val="0048379C"/>
    <w:rsid w:val="00483FDC"/>
    <w:rsid w:val="00485395"/>
    <w:rsid w:val="0049005B"/>
    <w:rsid w:val="00490574"/>
    <w:rsid w:val="004929B4"/>
    <w:rsid w:val="004947EE"/>
    <w:rsid w:val="004A76C8"/>
    <w:rsid w:val="004B1DB9"/>
    <w:rsid w:val="004B27F5"/>
    <w:rsid w:val="004C3FFE"/>
    <w:rsid w:val="004C4122"/>
    <w:rsid w:val="004C4833"/>
    <w:rsid w:val="004D4827"/>
    <w:rsid w:val="004D655F"/>
    <w:rsid w:val="004E1C9D"/>
    <w:rsid w:val="004E3BA0"/>
    <w:rsid w:val="004E408C"/>
    <w:rsid w:val="004F45B3"/>
    <w:rsid w:val="004F472C"/>
    <w:rsid w:val="0050182F"/>
    <w:rsid w:val="00502576"/>
    <w:rsid w:val="005108CA"/>
    <w:rsid w:val="0051143F"/>
    <w:rsid w:val="005128A4"/>
    <w:rsid w:val="005220DA"/>
    <w:rsid w:val="00524D1D"/>
    <w:rsid w:val="005272E2"/>
    <w:rsid w:val="0052751D"/>
    <w:rsid w:val="00530A0F"/>
    <w:rsid w:val="00532C18"/>
    <w:rsid w:val="0053702C"/>
    <w:rsid w:val="0054002C"/>
    <w:rsid w:val="00542E1B"/>
    <w:rsid w:val="00544416"/>
    <w:rsid w:val="00545AC9"/>
    <w:rsid w:val="00550681"/>
    <w:rsid w:val="005506C6"/>
    <w:rsid w:val="00553C09"/>
    <w:rsid w:val="0056136F"/>
    <w:rsid w:val="00567324"/>
    <w:rsid w:val="005724ED"/>
    <w:rsid w:val="00574AF6"/>
    <w:rsid w:val="0057759A"/>
    <w:rsid w:val="005820CB"/>
    <w:rsid w:val="005833BA"/>
    <w:rsid w:val="00585409"/>
    <w:rsid w:val="00595DF4"/>
    <w:rsid w:val="00597B91"/>
    <w:rsid w:val="005B2828"/>
    <w:rsid w:val="005B3F6A"/>
    <w:rsid w:val="005B59F7"/>
    <w:rsid w:val="005B5D66"/>
    <w:rsid w:val="005B7E38"/>
    <w:rsid w:val="005C203E"/>
    <w:rsid w:val="005C214C"/>
    <w:rsid w:val="005D22D3"/>
    <w:rsid w:val="005D40E9"/>
    <w:rsid w:val="005E4B91"/>
    <w:rsid w:val="005E4CD2"/>
    <w:rsid w:val="005E7600"/>
    <w:rsid w:val="005E7989"/>
    <w:rsid w:val="005F29AD"/>
    <w:rsid w:val="005F42E0"/>
    <w:rsid w:val="0062190C"/>
    <w:rsid w:val="006338D7"/>
    <w:rsid w:val="00646603"/>
    <w:rsid w:val="006469A7"/>
    <w:rsid w:val="00653F88"/>
    <w:rsid w:val="00657F12"/>
    <w:rsid w:val="00660F5D"/>
    <w:rsid w:val="006622A4"/>
    <w:rsid w:val="00665E04"/>
    <w:rsid w:val="006670B5"/>
    <w:rsid w:val="00670DC4"/>
    <w:rsid w:val="00671990"/>
    <w:rsid w:val="006758BB"/>
    <w:rsid w:val="006759B2"/>
    <w:rsid w:val="006763F3"/>
    <w:rsid w:val="00677827"/>
    <w:rsid w:val="0068089A"/>
    <w:rsid w:val="00687EC5"/>
    <w:rsid w:val="006928C4"/>
    <w:rsid w:val="00692E37"/>
    <w:rsid w:val="0069753D"/>
    <w:rsid w:val="006A542F"/>
    <w:rsid w:val="006B173C"/>
    <w:rsid w:val="006B4827"/>
    <w:rsid w:val="006B4E3B"/>
    <w:rsid w:val="006B5760"/>
    <w:rsid w:val="006B624F"/>
    <w:rsid w:val="006B6C1A"/>
    <w:rsid w:val="006B7359"/>
    <w:rsid w:val="006C1721"/>
    <w:rsid w:val="006C2CAB"/>
    <w:rsid w:val="006D7B5E"/>
    <w:rsid w:val="006E4AE9"/>
    <w:rsid w:val="006E6582"/>
    <w:rsid w:val="006F033C"/>
    <w:rsid w:val="006F0765"/>
    <w:rsid w:val="006F1EA6"/>
    <w:rsid w:val="006F74A7"/>
    <w:rsid w:val="00704F5A"/>
    <w:rsid w:val="00713032"/>
    <w:rsid w:val="007150CC"/>
    <w:rsid w:val="007228D6"/>
    <w:rsid w:val="00724B79"/>
    <w:rsid w:val="00730294"/>
    <w:rsid w:val="00731B78"/>
    <w:rsid w:val="00736A1B"/>
    <w:rsid w:val="00737F68"/>
    <w:rsid w:val="0074094A"/>
    <w:rsid w:val="00743903"/>
    <w:rsid w:val="00744E32"/>
    <w:rsid w:val="00756E0B"/>
    <w:rsid w:val="00762594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7CC7"/>
    <w:rsid w:val="007D6CBE"/>
    <w:rsid w:val="007D7EAC"/>
    <w:rsid w:val="007E3977"/>
    <w:rsid w:val="007E5DE5"/>
    <w:rsid w:val="007E7072"/>
    <w:rsid w:val="007F1663"/>
    <w:rsid w:val="007F2B72"/>
    <w:rsid w:val="007F36E2"/>
    <w:rsid w:val="00800843"/>
    <w:rsid w:val="008047B9"/>
    <w:rsid w:val="008147D9"/>
    <w:rsid w:val="00816F43"/>
    <w:rsid w:val="00823195"/>
    <w:rsid w:val="0082335E"/>
    <w:rsid w:val="00823DC0"/>
    <w:rsid w:val="00833A56"/>
    <w:rsid w:val="008353E1"/>
    <w:rsid w:val="00846C11"/>
    <w:rsid w:val="008471B8"/>
    <w:rsid w:val="008534DF"/>
    <w:rsid w:val="0085388A"/>
    <w:rsid w:val="00854E56"/>
    <w:rsid w:val="00855A7D"/>
    <w:rsid w:val="008631D0"/>
    <w:rsid w:val="008633AD"/>
    <w:rsid w:val="008649D8"/>
    <w:rsid w:val="008651E5"/>
    <w:rsid w:val="00866FA6"/>
    <w:rsid w:val="008738C0"/>
    <w:rsid w:val="00876C25"/>
    <w:rsid w:val="00876F1E"/>
    <w:rsid w:val="00880CD9"/>
    <w:rsid w:val="008839F8"/>
    <w:rsid w:val="00887F23"/>
    <w:rsid w:val="008947D7"/>
    <w:rsid w:val="0089687F"/>
    <w:rsid w:val="008B101F"/>
    <w:rsid w:val="008B3A13"/>
    <w:rsid w:val="008B3C0E"/>
    <w:rsid w:val="008C144C"/>
    <w:rsid w:val="008C276F"/>
    <w:rsid w:val="008D2E80"/>
    <w:rsid w:val="008D697A"/>
    <w:rsid w:val="008D6E43"/>
    <w:rsid w:val="008E100F"/>
    <w:rsid w:val="008E203C"/>
    <w:rsid w:val="008E30A7"/>
    <w:rsid w:val="008F0590"/>
    <w:rsid w:val="008F2DC7"/>
    <w:rsid w:val="009022BA"/>
    <w:rsid w:val="00902896"/>
    <w:rsid w:val="00905F80"/>
    <w:rsid w:val="0090624D"/>
    <w:rsid w:val="009114CB"/>
    <w:rsid w:val="00914D6A"/>
    <w:rsid w:val="009244C4"/>
    <w:rsid w:val="00933EC2"/>
    <w:rsid w:val="00935641"/>
    <w:rsid w:val="00942B00"/>
    <w:rsid w:val="0095427B"/>
    <w:rsid w:val="00954D8A"/>
    <w:rsid w:val="00957562"/>
    <w:rsid w:val="00965630"/>
    <w:rsid w:val="009700A2"/>
    <w:rsid w:val="00973A15"/>
    <w:rsid w:val="009742EB"/>
    <w:rsid w:val="00974682"/>
    <w:rsid w:val="00985000"/>
    <w:rsid w:val="0098550A"/>
    <w:rsid w:val="00986C41"/>
    <w:rsid w:val="00990DC5"/>
    <w:rsid w:val="0099388A"/>
    <w:rsid w:val="00997D49"/>
    <w:rsid w:val="009A1B33"/>
    <w:rsid w:val="009A2D0F"/>
    <w:rsid w:val="009A3C08"/>
    <w:rsid w:val="009A3F8D"/>
    <w:rsid w:val="009A5AEF"/>
    <w:rsid w:val="009B270B"/>
    <w:rsid w:val="009B5A64"/>
    <w:rsid w:val="009B66A3"/>
    <w:rsid w:val="009C4820"/>
    <w:rsid w:val="009D0CD8"/>
    <w:rsid w:val="009D26CA"/>
    <w:rsid w:val="009D40F5"/>
    <w:rsid w:val="009D471B"/>
    <w:rsid w:val="009D638D"/>
    <w:rsid w:val="009D66E8"/>
    <w:rsid w:val="009E5E2B"/>
    <w:rsid w:val="009F46D8"/>
    <w:rsid w:val="009F761D"/>
    <w:rsid w:val="00A01F44"/>
    <w:rsid w:val="00A0253E"/>
    <w:rsid w:val="00A037C3"/>
    <w:rsid w:val="00A03C11"/>
    <w:rsid w:val="00A06EE7"/>
    <w:rsid w:val="00A15FA9"/>
    <w:rsid w:val="00A16963"/>
    <w:rsid w:val="00A17B31"/>
    <w:rsid w:val="00A34065"/>
    <w:rsid w:val="00A4163F"/>
    <w:rsid w:val="00A506D8"/>
    <w:rsid w:val="00A52159"/>
    <w:rsid w:val="00A54522"/>
    <w:rsid w:val="00A5478D"/>
    <w:rsid w:val="00A55036"/>
    <w:rsid w:val="00A63776"/>
    <w:rsid w:val="00A664B2"/>
    <w:rsid w:val="00A7043A"/>
    <w:rsid w:val="00A7511A"/>
    <w:rsid w:val="00A80937"/>
    <w:rsid w:val="00A84B58"/>
    <w:rsid w:val="00A8508F"/>
    <w:rsid w:val="00A96BD2"/>
    <w:rsid w:val="00AA5045"/>
    <w:rsid w:val="00AA6EB6"/>
    <w:rsid w:val="00AB570B"/>
    <w:rsid w:val="00AB57D4"/>
    <w:rsid w:val="00AB5B43"/>
    <w:rsid w:val="00AB689B"/>
    <w:rsid w:val="00AC3138"/>
    <w:rsid w:val="00AC38B3"/>
    <w:rsid w:val="00AC417E"/>
    <w:rsid w:val="00AD642A"/>
    <w:rsid w:val="00AE3971"/>
    <w:rsid w:val="00AE610F"/>
    <w:rsid w:val="00AF34CF"/>
    <w:rsid w:val="00AF5446"/>
    <w:rsid w:val="00B03720"/>
    <w:rsid w:val="00B054F2"/>
    <w:rsid w:val="00B22419"/>
    <w:rsid w:val="00B37313"/>
    <w:rsid w:val="00B41204"/>
    <w:rsid w:val="00B42E6C"/>
    <w:rsid w:val="00B431D7"/>
    <w:rsid w:val="00B51DE2"/>
    <w:rsid w:val="00B5327B"/>
    <w:rsid w:val="00B549A6"/>
    <w:rsid w:val="00B550E4"/>
    <w:rsid w:val="00B5738A"/>
    <w:rsid w:val="00B61C51"/>
    <w:rsid w:val="00B74479"/>
    <w:rsid w:val="00B82BA6"/>
    <w:rsid w:val="00B82EAA"/>
    <w:rsid w:val="00B940E0"/>
    <w:rsid w:val="00B94327"/>
    <w:rsid w:val="00BA2FFC"/>
    <w:rsid w:val="00BB1AA5"/>
    <w:rsid w:val="00BB337E"/>
    <w:rsid w:val="00BC0A74"/>
    <w:rsid w:val="00BC38E9"/>
    <w:rsid w:val="00BD070E"/>
    <w:rsid w:val="00BD4749"/>
    <w:rsid w:val="00BD53F5"/>
    <w:rsid w:val="00BD7235"/>
    <w:rsid w:val="00BE0F9A"/>
    <w:rsid w:val="00BE1890"/>
    <w:rsid w:val="00BE1C33"/>
    <w:rsid w:val="00BE4E4C"/>
    <w:rsid w:val="00BE77FD"/>
    <w:rsid w:val="00BF066A"/>
    <w:rsid w:val="00BF0ADC"/>
    <w:rsid w:val="00BF49EC"/>
    <w:rsid w:val="00BF5752"/>
    <w:rsid w:val="00BF58CD"/>
    <w:rsid w:val="00C03E36"/>
    <w:rsid w:val="00C0465D"/>
    <w:rsid w:val="00C057E9"/>
    <w:rsid w:val="00C2781E"/>
    <w:rsid w:val="00C303FF"/>
    <w:rsid w:val="00C31C43"/>
    <w:rsid w:val="00C37D9F"/>
    <w:rsid w:val="00C47CBB"/>
    <w:rsid w:val="00C50101"/>
    <w:rsid w:val="00C51C84"/>
    <w:rsid w:val="00C56674"/>
    <w:rsid w:val="00C573A9"/>
    <w:rsid w:val="00C57F93"/>
    <w:rsid w:val="00C633AE"/>
    <w:rsid w:val="00C64284"/>
    <w:rsid w:val="00C65508"/>
    <w:rsid w:val="00C72B30"/>
    <w:rsid w:val="00C80149"/>
    <w:rsid w:val="00C83AE4"/>
    <w:rsid w:val="00C83D89"/>
    <w:rsid w:val="00C91734"/>
    <w:rsid w:val="00C91F92"/>
    <w:rsid w:val="00C92B9F"/>
    <w:rsid w:val="00C949D8"/>
    <w:rsid w:val="00C9692E"/>
    <w:rsid w:val="00CA2765"/>
    <w:rsid w:val="00CC1A4C"/>
    <w:rsid w:val="00CC45F5"/>
    <w:rsid w:val="00CC595F"/>
    <w:rsid w:val="00CC6491"/>
    <w:rsid w:val="00CC7B1B"/>
    <w:rsid w:val="00CD0CD3"/>
    <w:rsid w:val="00CD0D23"/>
    <w:rsid w:val="00CD3450"/>
    <w:rsid w:val="00CD3C7D"/>
    <w:rsid w:val="00CD4626"/>
    <w:rsid w:val="00CD5926"/>
    <w:rsid w:val="00CE60BF"/>
    <w:rsid w:val="00CF30A2"/>
    <w:rsid w:val="00CF4A40"/>
    <w:rsid w:val="00CF5D11"/>
    <w:rsid w:val="00D01A66"/>
    <w:rsid w:val="00D051D1"/>
    <w:rsid w:val="00D10466"/>
    <w:rsid w:val="00D116FE"/>
    <w:rsid w:val="00D12695"/>
    <w:rsid w:val="00D12772"/>
    <w:rsid w:val="00D12A03"/>
    <w:rsid w:val="00D136CA"/>
    <w:rsid w:val="00D13E87"/>
    <w:rsid w:val="00D1455C"/>
    <w:rsid w:val="00D1555B"/>
    <w:rsid w:val="00D16774"/>
    <w:rsid w:val="00D17932"/>
    <w:rsid w:val="00D20770"/>
    <w:rsid w:val="00D23D0B"/>
    <w:rsid w:val="00D23ED0"/>
    <w:rsid w:val="00D2714B"/>
    <w:rsid w:val="00D30BB3"/>
    <w:rsid w:val="00D322E9"/>
    <w:rsid w:val="00D36ADA"/>
    <w:rsid w:val="00D514C5"/>
    <w:rsid w:val="00D565C9"/>
    <w:rsid w:val="00D61652"/>
    <w:rsid w:val="00D67580"/>
    <w:rsid w:val="00D679E5"/>
    <w:rsid w:val="00D72828"/>
    <w:rsid w:val="00D75AB6"/>
    <w:rsid w:val="00D8059D"/>
    <w:rsid w:val="00D8235F"/>
    <w:rsid w:val="00D84600"/>
    <w:rsid w:val="00D870FA"/>
    <w:rsid w:val="00D92FDE"/>
    <w:rsid w:val="00DA1E1D"/>
    <w:rsid w:val="00DA3098"/>
    <w:rsid w:val="00DA4F2C"/>
    <w:rsid w:val="00DA6A01"/>
    <w:rsid w:val="00DA6C54"/>
    <w:rsid w:val="00DB2A19"/>
    <w:rsid w:val="00DB40A3"/>
    <w:rsid w:val="00DB6259"/>
    <w:rsid w:val="00DB69E8"/>
    <w:rsid w:val="00DB7F70"/>
    <w:rsid w:val="00DC6162"/>
    <w:rsid w:val="00DD06A1"/>
    <w:rsid w:val="00DD1949"/>
    <w:rsid w:val="00DD2FB4"/>
    <w:rsid w:val="00DD4B1E"/>
    <w:rsid w:val="00DE049B"/>
    <w:rsid w:val="00DF2BDC"/>
    <w:rsid w:val="00DF7688"/>
    <w:rsid w:val="00E05466"/>
    <w:rsid w:val="00E10201"/>
    <w:rsid w:val="00E20F70"/>
    <w:rsid w:val="00E25B65"/>
    <w:rsid w:val="00E315E7"/>
    <w:rsid w:val="00E3399C"/>
    <w:rsid w:val="00E357C8"/>
    <w:rsid w:val="00E4212F"/>
    <w:rsid w:val="00E44EBF"/>
    <w:rsid w:val="00E455DD"/>
    <w:rsid w:val="00E50A4D"/>
    <w:rsid w:val="00E5377B"/>
    <w:rsid w:val="00E55488"/>
    <w:rsid w:val="00E56A70"/>
    <w:rsid w:val="00E61182"/>
    <w:rsid w:val="00E6137C"/>
    <w:rsid w:val="00E61448"/>
    <w:rsid w:val="00E64FBC"/>
    <w:rsid w:val="00E65F6D"/>
    <w:rsid w:val="00E70167"/>
    <w:rsid w:val="00E73530"/>
    <w:rsid w:val="00E74C43"/>
    <w:rsid w:val="00E76DB1"/>
    <w:rsid w:val="00E8050E"/>
    <w:rsid w:val="00E80B23"/>
    <w:rsid w:val="00E8214F"/>
    <w:rsid w:val="00E823E2"/>
    <w:rsid w:val="00E92562"/>
    <w:rsid w:val="00E92874"/>
    <w:rsid w:val="00E960EA"/>
    <w:rsid w:val="00E97136"/>
    <w:rsid w:val="00E97F27"/>
    <w:rsid w:val="00EA0295"/>
    <w:rsid w:val="00EA2396"/>
    <w:rsid w:val="00EA54C6"/>
    <w:rsid w:val="00EA5D8A"/>
    <w:rsid w:val="00EA5F0E"/>
    <w:rsid w:val="00EA699F"/>
    <w:rsid w:val="00EB402F"/>
    <w:rsid w:val="00EB7F44"/>
    <w:rsid w:val="00EC214C"/>
    <w:rsid w:val="00EC5CC2"/>
    <w:rsid w:val="00ED0F89"/>
    <w:rsid w:val="00ED101F"/>
    <w:rsid w:val="00ED1ADD"/>
    <w:rsid w:val="00ED373C"/>
    <w:rsid w:val="00ED448C"/>
    <w:rsid w:val="00ED649B"/>
    <w:rsid w:val="00EE3F3C"/>
    <w:rsid w:val="00F01EB0"/>
    <w:rsid w:val="00F02F46"/>
    <w:rsid w:val="00F0473C"/>
    <w:rsid w:val="00F05DEA"/>
    <w:rsid w:val="00F06354"/>
    <w:rsid w:val="00F136AC"/>
    <w:rsid w:val="00F13FAB"/>
    <w:rsid w:val="00F15715"/>
    <w:rsid w:val="00F15AED"/>
    <w:rsid w:val="00F23B7B"/>
    <w:rsid w:val="00F26A22"/>
    <w:rsid w:val="00F2774C"/>
    <w:rsid w:val="00F4289A"/>
    <w:rsid w:val="00F43793"/>
    <w:rsid w:val="00F52836"/>
    <w:rsid w:val="00F54398"/>
    <w:rsid w:val="00F57136"/>
    <w:rsid w:val="00F5749D"/>
    <w:rsid w:val="00F577DF"/>
    <w:rsid w:val="00F57ED6"/>
    <w:rsid w:val="00F70F28"/>
    <w:rsid w:val="00F72806"/>
    <w:rsid w:val="00F81D52"/>
    <w:rsid w:val="00F8376A"/>
    <w:rsid w:val="00F83805"/>
    <w:rsid w:val="00F945DB"/>
    <w:rsid w:val="00FA0C8F"/>
    <w:rsid w:val="00FB13BE"/>
    <w:rsid w:val="00FB6A66"/>
    <w:rsid w:val="00FC3EC0"/>
    <w:rsid w:val="00FE2FEF"/>
    <w:rsid w:val="00FE45E8"/>
    <w:rsid w:val="00FE48CE"/>
    <w:rsid w:val="00FE56EB"/>
    <w:rsid w:val="00FE6381"/>
    <w:rsid w:val="00FF1AB5"/>
    <w:rsid w:val="00FF54FA"/>
    <w:rsid w:val="00FF6311"/>
    <w:rsid w:val="00FF6430"/>
    <w:rsid w:val="00FF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uiPriority w:val="99"/>
    <w:qFormat/>
    <w:locked/>
    <w:rsid w:val="00421D84"/>
    <w:pPr>
      <w:keepNext/>
      <w:widowControl/>
      <w:numPr>
        <w:numId w:val="45"/>
      </w:numPr>
      <w:tabs>
        <w:tab w:val="num" w:pos="720"/>
      </w:tabs>
      <w:spacing w:line="240" w:lineRule="auto"/>
      <w:ind w:left="1004"/>
      <w:jc w:val="center"/>
      <w:outlineLvl w:val="0"/>
    </w:pPr>
    <w:rPr>
      <w:rFonts w:eastAsia="Calibri"/>
      <w:b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21D84"/>
    <w:rPr>
      <w:rFonts w:ascii="Times New Roman" w:hAnsi="Times New Roman" w:cs="Times New Roman"/>
      <w:b/>
      <w:sz w:val="24"/>
      <w:lang w:eastAsia="en-US"/>
    </w:rPr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1">
    <w:name w:val="Абзац списка1"/>
    <w:basedOn w:val="a"/>
    <w:uiPriority w:val="99"/>
    <w:rsid w:val="0069753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bolighting">
    <w:name w:val="bo_lighting"/>
    <w:uiPriority w:val="99"/>
    <w:rsid w:val="00062B44"/>
  </w:style>
  <w:style w:type="character" w:customStyle="1" w:styleId="apple-converted-space">
    <w:name w:val="apple-converted-space"/>
    <w:uiPriority w:val="99"/>
    <w:rsid w:val="00062B44"/>
  </w:style>
  <w:style w:type="paragraph" w:styleId="3">
    <w:name w:val="Body Text 3"/>
    <w:basedOn w:val="a"/>
    <w:link w:val="30"/>
    <w:uiPriority w:val="99"/>
    <w:rsid w:val="00DA6C54"/>
    <w:pPr>
      <w:widowControl/>
      <w:spacing w:line="240" w:lineRule="auto"/>
      <w:ind w:firstLine="0"/>
    </w:pPr>
    <w:rPr>
      <w:rFonts w:eastAsia="Calibri"/>
      <w:sz w:val="28"/>
    </w:rPr>
  </w:style>
  <w:style w:type="character" w:customStyle="1" w:styleId="30">
    <w:name w:val="Основной текст 3 Знак"/>
    <w:basedOn w:val="a0"/>
    <w:link w:val="3"/>
    <w:uiPriority w:val="99"/>
    <w:locked/>
    <w:rsid w:val="00DA6C54"/>
    <w:rPr>
      <w:rFonts w:ascii="Times New Roman" w:hAnsi="Times New Roman" w:cs="Times New Roman"/>
      <w:sz w:val="28"/>
    </w:rPr>
  </w:style>
  <w:style w:type="paragraph" w:customStyle="1" w:styleId="12">
    <w:name w:val="1"/>
    <w:basedOn w:val="a"/>
    <w:uiPriority w:val="99"/>
    <w:rsid w:val="004164AF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styleId="a6">
    <w:name w:val="Hyperlink"/>
    <w:basedOn w:val="a0"/>
    <w:uiPriority w:val="99"/>
    <w:rsid w:val="00524D1D"/>
    <w:rPr>
      <w:rFonts w:cs="Times New Roman"/>
      <w:color w:val="0000FF"/>
      <w:u w:val="single"/>
    </w:rPr>
  </w:style>
  <w:style w:type="paragraph" w:customStyle="1" w:styleId="2">
    <w:name w:val="Абзац списка2"/>
    <w:basedOn w:val="a"/>
    <w:uiPriority w:val="99"/>
    <w:rsid w:val="00D104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2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21668" TargetMode="External"/><Relationship Id="rId13" Type="http://schemas.openxmlformats.org/officeDocument/2006/relationships/hyperlink" Target="http://docs.cntd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books.ru/reading.php?productid=22004" TargetMode="External"/><Relationship Id="rId12" Type="http://schemas.openxmlformats.org/officeDocument/2006/relationships/hyperlink" Target="http://eLibrary.ru/" TargetMode="Externa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gge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library.pgups.ru/" TargetMode="External"/><Relationship Id="rId10" Type="http://schemas.openxmlformats.org/officeDocument/2006/relationships/hyperlink" Target="http://www.government.gov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58943" TargetMode="External"/><Relationship Id="rId14" Type="http://schemas.openxmlformats.org/officeDocument/2006/relationships/hyperlink" Target="http://base.consult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13</Pages>
  <Words>3132</Words>
  <Characters>17858</Characters>
  <Application>Microsoft Office Word</Application>
  <DocSecurity>0</DocSecurity>
  <Lines>148</Lines>
  <Paragraphs>41</Paragraphs>
  <ScaleCrop>false</ScaleCrop>
  <Company/>
  <LinksUpToDate>false</LinksUpToDate>
  <CharactersWithSpaces>20949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411</cp:lastModifiedBy>
  <cp:revision>127</cp:revision>
  <cp:lastPrinted>2016-03-25T07:30:00Z</cp:lastPrinted>
  <dcterms:created xsi:type="dcterms:W3CDTF">2017-03-20T19:30:00Z</dcterms:created>
  <dcterms:modified xsi:type="dcterms:W3CDTF">2018-05-19T16:01:00Z</dcterms:modified>
</cp:coreProperties>
</file>