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45" w:rsidRPr="00366049" w:rsidRDefault="009C3345" w:rsidP="009C3345">
      <w:pPr>
        <w:spacing w:after="0" w:line="240" w:lineRule="auto"/>
        <w:jc w:val="center"/>
        <w:rPr>
          <w:rFonts w:eastAsia="Times New Roman" w:cs="Times New Roman"/>
          <w:sz w:val="28"/>
          <w:szCs w:val="28"/>
          <w:lang w:eastAsia="ru-RU"/>
        </w:rPr>
      </w:pPr>
      <w:r w:rsidRPr="00366049">
        <w:rPr>
          <w:rFonts w:eastAsia="Times New Roman" w:cs="Times New Roman"/>
          <w:sz w:val="28"/>
          <w:szCs w:val="28"/>
          <w:lang w:eastAsia="ru-RU"/>
        </w:rPr>
        <w:t xml:space="preserve">ФЕДЕРАЛЬНОЕ АГЕНТСТВО ЖЕЛЕЗНОДОРОЖНОГО ТРАНСПОРТА </w:t>
      </w:r>
    </w:p>
    <w:p w:rsidR="009C3345" w:rsidRPr="00366049" w:rsidRDefault="009C3345" w:rsidP="009C3345">
      <w:pPr>
        <w:spacing w:after="0" w:line="240" w:lineRule="auto"/>
        <w:jc w:val="center"/>
        <w:rPr>
          <w:rFonts w:eastAsia="Times New Roman" w:cs="Times New Roman"/>
          <w:sz w:val="28"/>
          <w:szCs w:val="28"/>
          <w:lang w:eastAsia="ru-RU"/>
        </w:rPr>
      </w:pPr>
      <w:r w:rsidRPr="00366049">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9C3345" w:rsidRPr="00366049" w:rsidRDefault="009C3345" w:rsidP="009C3345">
      <w:pPr>
        <w:spacing w:after="0" w:line="240" w:lineRule="auto"/>
        <w:jc w:val="center"/>
        <w:rPr>
          <w:rFonts w:eastAsia="Times New Roman" w:cs="Times New Roman"/>
          <w:sz w:val="28"/>
          <w:szCs w:val="28"/>
          <w:lang w:eastAsia="ru-RU"/>
        </w:rPr>
      </w:pPr>
      <w:r w:rsidRPr="00366049">
        <w:rPr>
          <w:rFonts w:eastAsia="Times New Roman" w:cs="Times New Roman"/>
          <w:sz w:val="28"/>
          <w:szCs w:val="28"/>
          <w:lang w:eastAsia="ru-RU"/>
        </w:rPr>
        <w:t xml:space="preserve">«Петербургский государственный университет путей сообщения </w:t>
      </w:r>
    </w:p>
    <w:p w:rsidR="009C3345" w:rsidRPr="00366049" w:rsidRDefault="009C3345" w:rsidP="009C3345">
      <w:pPr>
        <w:spacing w:after="0" w:line="240" w:lineRule="auto"/>
        <w:jc w:val="center"/>
        <w:rPr>
          <w:rFonts w:eastAsia="Times New Roman" w:cs="Times New Roman"/>
          <w:sz w:val="28"/>
          <w:szCs w:val="28"/>
          <w:lang w:eastAsia="ru-RU"/>
        </w:rPr>
      </w:pPr>
      <w:r w:rsidRPr="00366049">
        <w:rPr>
          <w:rFonts w:eastAsia="Times New Roman" w:cs="Times New Roman"/>
          <w:sz w:val="28"/>
          <w:szCs w:val="28"/>
          <w:lang w:eastAsia="ru-RU"/>
        </w:rPr>
        <w:t xml:space="preserve">Императора Александра </w:t>
      </w:r>
      <w:r w:rsidRPr="00366049">
        <w:rPr>
          <w:rFonts w:eastAsia="Times New Roman" w:cs="Times New Roman"/>
          <w:sz w:val="28"/>
          <w:szCs w:val="28"/>
          <w:lang w:val="en-US" w:eastAsia="ru-RU"/>
        </w:rPr>
        <w:t>I</w:t>
      </w:r>
      <w:r w:rsidRPr="00366049">
        <w:rPr>
          <w:rFonts w:eastAsia="Times New Roman" w:cs="Times New Roman"/>
          <w:sz w:val="28"/>
          <w:szCs w:val="28"/>
          <w:lang w:eastAsia="ru-RU"/>
        </w:rPr>
        <w:t>»</w:t>
      </w:r>
    </w:p>
    <w:p w:rsidR="009C3345" w:rsidRPr="00366049" w:rsidRDefault="009C3345" w:rsidP="009C3345">
      <w:pPr>
        <w:spacing w:after="0" w:line="240" w:lineRule="auto"/>
        <w:jc w:val="center"/>
        <w:rPr>
          <w:rFonts w:eastAsia="Times New Roman" w:cs="Times New Roman"/>
          <w:sz w:val="28"/>
          <w:szCs w:val="28"/>
          <w:lang w:eastAsia="ru-RU"/>
        </w:rPr>
      </w:pPr>
      <w:r w:rsidRPr="00366049">
        <w:rPr>
          <w:rFonts w:eastAsia="Times New Roman" w:cs="Times New Roman"/>
          <w:sz w:val="28"/>
          <w:szCs w:val="28"/>
          <w:lang w:eastAsia="ru-RU"/>
        </w:rPr>
        <w:t>(ФГБОУ ВО ПГУПС)</w:t>
      </w: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r w:rsidRPr="00366049">
        <w:rPr>
          <w:rFonts w:eastAsia="Times New Roman" w:cs="Times New Roman"/>
          <w:sz w:val="28"/>
          <w:szCs w:val="28"/>
          <w:lang w:eastAsia="ru-RU"/>
        </w:rPr>
        <w:t>Кафедра «</w:t>
      </w:r>
      <w:r>
        <w:rPr>
          <w:rFonts w:eastAsia="Times New Roman" w:cs="Times New Roman"/>
          <w:sz w:val="28"/>
          <w:szCs w:val="28"/>
          <w:lang w:eastAsia="ru-RU"/>
        </w:rPr>
        <w:t>Мосты</w:t>
      </w:r>
      <w:r w:rsidRPr="00366049">
        <w:rPr>
          <w:rFonts w:eastAsia="Times New Roman" w:cs="Times New Roman"/>
          <w:sz w:val="28"/>
          <w:szCs w:val="28"/>
          <w:lang w:eastAsia="ru-RU"/>
        </w:rPr>
        <w:t>»</w:t>
      </w: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ind w:left="5245"/>
        <w:rPr>
          <w:rFonts w:eastAsia="Times New Roman" w:cs="Times New Roman"/>
          <w:sz w:val="28"/>
          <w:szCs w:val="28"/>
          <w:lang w:eastAsia="ru-RU"/>
        </w:rPr>
      </w:pPr>
    </w:p>
    <w:p w:rsidR="009C3345" w:rsidRPr="00366049" w:rsidRDefault="009C3345" w:rsidP="009C3345">
      <w:pPr>
        <w:spacing w:after="0" w:line="240" w:lineRule="auto"/>
        <w:ind w:left="5245"/>
        <w:rPr>
          <w:rFonts w:eastAsia="Times New Roman" w:cs="Times New Roman"/>
          <w:sz w:val="28"/>
          <w:szCs w:val="28"/>
          <w:lang w:eastAsia="ru-RU"/>
        </w:rPr>
      </w:pPr>
    </w:p>
    <w:p w:rsidR="009C3345" w:rsidRPr="00366049" w:rsidRDefault="009C3345" w:rsidP="009C3345">
      <w:pPr>
        <w:spacing w:after="0" w:line="240" w:lineRule="auto"/>
        <w:ind w:left="5245"/>
        <w:rPr>
          <w:rFonts w:eastAsia="Times New Roman" w:cs="Times New Roman"/>
          <w:sz w:val="28"/>
          <w:szCs w:val="28"/>
          <w:lang w:eastAsia="ru-RU"/>
        </w:rPr>
      </w:pPr>
    </w:p>
    <w:p w:rsidR="009C3345" w:rsidRPr="00366049" w:rsidRDefault="009C3345" w:rsidP="009C3345">
      <w:pPr>
        <w:spacing w:after="0" w:line="240" w:lineRule="auto"/>
        <w:ind w:left="5245"/>
        <w:rPr>
          <w:rFonts w:eastAsia="Times New Roman" w:cs="Times New Roman"/>
          <w:sz w:val="28"/>
          <w:szCs w:val="28"/>
          <w:lang w:eastAsia="ru-RU"/>
        </w:rPr>
      </w:pPr>
    </w:p>
    <w:p w:rsidR="009C3345" w:rsidRPr="00366049" w:rsidRDefault="009C3345" w:rsidP="009C3345">
      <w:pPr>
        <w:spacing w:after="0" w:line="240" w:lineRule="auto"/>
        <w:ind w:left="5245"/>
        <w:rPr>
          <w:rFonts w:eastAsia="Times New Roman" w:cs="Times New Roman"/>
          <w:sz w:val="28"/>
          <w:szCs w:val="28"/>
          <w:lang w:eastAsia="ru-RU"/>
        </w:rPr>
      </w:pPr>
    </w:p>
    <w:p w:rsidR="009C3345" w:rsidRPr="00366049" w:rsidRDefault="009C3345" w:rsidP="009C3345">
      <w:pPr>
        <w:spacing w:after="0" w:line="240" w:lineRule="auto"/>
        <w:ind w:left="5245"/>
        <w:rPr>
          <w:rFonts w:eastAsia="Times New Roman" w:cs="Times New Roman"/>
          <w:sz w:val="28"/>
          <w:szCs w:val="28"/>
          <w:lang w:eastAsia="ru-RU"/>
        </w:rPr>
      </w:pPr>
    </w:p>
    <w:p w:rsidR="009C3345" w:rsidRPr="00366049" w:rsidRDefault="009C3345" w:rsidP="009C3345">
      <w:pPr>
        <w:spacing w:line="240" w:lineRule="auto"/>
        <w:jc w:val="center"/>
        <w:outlineLvl w:val="0"/>
        <w:rPr>
          <w:rFonts w:cs="Times New Roman"/>
          <w:b/>
          <w:bCs/>
          <w:sz w:val="28"/>
          <w:szCs w:val="28"/>
        </w:rPr>
      </w:pPr>
      <w:r w:rsidRPr="00366049">
        <w:rPr>
          <w:rFonts w:cs="Times New Roman"/>
          <w:b/>
          <w:bCs/>
          <w:sz w:val="28"/>
          <w:szCs w:val="28"/>
        </w:rPr>
        <w:t>РАБОЧАЯ ПРОГРАММА</w:t>
      </w:r>
    </w:p>
    <w:p w:rsidR="009C3345" w:rsidRPr="00366049" w:rsidRDefault="009C3345" w:rsidP="009C3345">
      <w:pPr>
        <w:spacing w:line="240" w:lineRule="auto"/>
        <w:jc w:val="center"/>
        <w:rPr>
          <w:rFonts w:cs="Times New Roman"/>
          <w:i/>
          <w:iCs/>
          <w:sz w:val="28"/>
          <w:szCs w:val="28"/>
        </w:rPr>
      </w:pPr>
      <w:r w:rsidRPr="00366049">
        <w:rPr>
          <w:rFonts w:cs="Times New Roman"/>
          <w:i/>
          <w:iCs/>
          <w:sz w:val="28"/>
          <w:szCs w:val="28"/>
        </w:rPr>
        <w:t>дисциплины</w:t>
      </w:r>
    </w:p>
    <w:p w:rsidR="009C3345" w:rsidRPr="00366049" w:rsidRDefault="009C3345" w:rsidP="009C3345">
      <w:pPr>
        <w:spacing w:after="0" w:line="240" w:lineRule="auto"/>
        <w:jc w:val="center"/>
        <w:rPr>
          <w:rFonts w:eastAsia="Times New Roman" w:cs="Times New Roman"/>
          <w:sz w:val="28"/>
          <w:szCs w:val="28"/>
          <w:lang w:eastAsia="ru-RU"/>
        </w:rPr>
      </w:pPr>
      <w:r w:rsidRPr="00366049">
        <w:rPr>
          <w:rFonts w:eastAsia="Times New Roman" w:cs="Times New Roman"/>
          <w:sz w:val="28"/>
          <w:szCs w:val="28"/>
          <w:lang w:eastAsia="ru-RU"/>
        </w:rPr>
        <w:t xml:space="preserve"> «</w:t>
      </w:r>
      <w:r>
        <w:rPr>
          <w:rFonts w:eastAsia="Times New Roman" w:cs="Times New Roman"/>
          <w:sz w:val="28"/>
          <w:szCs w:val="28"/>
          <w:lang w:eastAsia="ru-RU"/>
        </w:rPr>
        <w:t>ИСТОРИЯ МОСТОСТРОЕНИЯ</w:t>
      </w:r>
      <w:r w:rsidRPr="00366049">
        <w:rPr>
          <w:rFonts w:eastAsia="Times New Roman" w:cs="Times New Roman"/>
          <w:sz w:val="28"/>
          <w:szCs w:val="28"/>
          <w:lang w:eastAsia="ru-RU"/>
        </w:rPr>
        <w:t>» (</w:t>
      </w:r>
      <w:r>
        <w:rPr>
          <w:rFonts w:eastAsia="Calibri" w:cs="Times New Roman"/>
          <w:sz w:val="28"/>
          <w:szCs w:val="28"/>
          <w:lang w:eastAsia="ru-RU"/>
        </w:rPr>
        <w:t>Б1.В.ДВ.1.1</w:t>
      </w:r>
      <w:r w:rsidRPr="00366049">
        <w:rPr>
          <w:rFonts w:eastAsia="Times New Roman" w:cs="Times New Roman"/>
          <w:sz w:val="28"/>
          <w:szCs w:val="28"/>
          <w:lang w:eastAsia="ru-RU"/>
        </w:rPr>
        <w:t>)</w:t>
      </w:r>
    </w:p>
    <w:p w:rsidR="009C3345" w:rsidRPr="00366049" w:rsidRDefault="009C3345" w:rsidP="009C3345">
      <w:pPr>
        <w:spacing w:after="0" w:line="240" w:lineRule="auto"/>
        <w:jc w:val="center"/>
        <w:rPr>
          <w:rFonts w:eastAsia="Times New Roman" w:cs="Times New Roman"/>
          <w:sz w:val="28"/>
          <w:szCs w:val="28"/>
          <w:lang w:eastAsia="ru-RU"/>
        </w:rPr>
      </w:pPr>
      <w:r w:rsidRPr="00366049">
        <w:rPr>
          <w:rFonts w:eastAsia="Times New Roman" w:cs="Times New Roman"/>
          <w:sz w:val="28"/>
          <w:szCs w:val="28"/>
          <w:lang w:eastAsia="ru-RU"/>
        </w:rPr>
        <w:t>для специальности</w:t>
      </w:r>
    </w:p>
    <w:p w:rsidR="009C3345" w:rsidRPr="00366049" w:rsidRDefault="009C3345" w:rsidP="009C3345">
      <w:pPr>
        <w:spacing w:after="0" w:line="240" w:lineRule="auto"/>
        <w:jc w:val="center"/>
        <w:rPr>
          <w:rFonts w:eastAsia="Times New Roman" w:cs="Times New Roman"/>
          <w:sz w:val="28"/>
          <w:szCs w:val="28"/>
          <w:lang w:eastAsia="ru-RU"/>
        </w:rPr>
      </w:pPr>
      <w:r w:rsidRPr="00366049">
        <w:rPr>
          <w:rFonts w:eastAsia="Times New Roman" w:cs="Times New Roman"/>
          <w:sz w:val="28"/>
          <w:szCs w:val="28"/>
          <w:lang w:eastAsia="ru-RU"/>
        </w:rPr>
        <w:t xml:space="preserve">23.05.06 «Строительство железных дорог, мостов и транспортных тоннелей» </w:t>
      </w:r>
    </w:p>
    <w:p w:rsidR="009C3345" w:rsidRPr="00366049" w:rsidRDefault="009C3345" w:rsidP="009C3345">
      <w:pPr>
        <w:spacing w:after="0" w:line="240" w:lineRule="auto"/>
        <w:jc w:val="center"/>
        <w:rPr>
          <w:rFonts w:eastAsia="Times New Roman" w:cs="Times New Roman"/>
          <w:sz w:val="28"/>
          <w:szCs w:val="28"/>
          <w:lang w:eastAsia="ru-RU"/>
        </w:rPr>
      </w:pPr>
      <w:r w:rsidRPr="00366049">
        <w:rPr>
          <w:rFonts w:eastAsia="Times New Roman" w:cs="Times New Roman"/>
          <w:sz w:val="28"/>
          <w:szCs w:val="28"/>
          <w:lang w:eastAsia="ru-RU"/>
        </w:rPr>
        <w:t xml:space="preserve">по специализации </w:t>
      </w:r>
    </w:p>
    <w:p w:rsidR="009C3345" w:rsidRPr="00366049" w:rsidRDefault="009C3345" w:rsidP="009C3345">
      <w:pPr>
        <w:spacing w:after="0" w:line="240" w:lineRule="auto"/>
        <w:jc w:val="center"/>
        <w:rPr>
          <w:rFonts w:eastAsia="Times New Roman" w:cs="Times New Roman"/>
          <w:sz w:val="28"/>
          <w:szCs w:val="28"/>
          <w:lang w:eastAsia="ru-RU"/>
        </w:rPr>
      </w:pPr>
      <w:r w:rsidRPr="00366049">
        <w:rPr>
          <w:rFonts w:eastAsia="Times New Roman" w:cs="Times New Roman"/>
          <w:sz w:val="28"/>
          <w:szCs w:val="28"/>
          <w:lang w:eastAsia="ru-RU"/>
        </w:rPr>
        <w:t>«</w:t>
      </w:r>
      <w:r>
        <w:rPr>
          <w:rFonts w:eastAsia="Times New Roman" w:cs="Times New Roman"/>
          <w:sz w:val="28"/>
          <w:szCs w:val="28"/>
          <w:lang w:eastAsia="ru-RU"/>
        </w:rPr>
        <w:t>Мосты</w:t>
      </w:r>
      <w:r w:rsidRPr="00366049">
        <w:rPr>
          <w:rFonts w:eastAsia="Times New Roman" w:cs="Times New Roman"/>
          <w:sz w:val="28"/>
          <w:szCs w:val="28"/>
          <w:lang w:eastAsia="ru-RU"/>
        </w:rPr>
        <w:t xml:space="preserve">» </w:t>
      </w:r>
    </w:p>
    <w:p w:rsidR="009C3345" w:rsidRPr="00366049" w:rsidRDefault="009C3345" w:rsidP="009C3345">
      <w:pPr>
        <w:spacing w:after="0" w:line="240" w:lineRule="auto"/>
        <w:jc w:val="center"/>
        <w:rPr>
          <w:rFonts w:eastAsia="Times New Roman" w:cs="Times New Roman"/>
          <w:i/>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r w:rsidRPr="00366049">
        <w:rPr>
          <w:rFonts w:eastAsia="Times New Roman" w:cs="Times New Roman"/>
          <w:sz w:val="28"/>
          <w:szCs w:val="28"/>
          <w:lang w:eastAsia="ru-RU"/>
        </w:rPr>
        <w:t>Форма обучения – очная, очно-заочная, заочная</w:t>
      </w:r>
    </w:p>
    <w:p w:rsidR="009C3345" w:rsidRPr="00366049" w:rsidRDefault="009C3345" w:rsidP="009C3345">
      <w:pPr>
        <w:spacing w:after="0" w:line="240" w:lineRule="auto"/>
        <w:jc w:val="center"/>
        <w:rPr>
          <w:rFonts w:eastAsia="Times New Roman" w:cs="Times New Roman"/>
          <w:i/>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p>
    <w:p w:rsidR="009C3345" w:rsidRPr="00366049" w:rsidRDefault="009C3345" w:rsidP="009C3345">
      <w:pPr>
        <w:spacing w:after="0" w:line="240" w:lineRule="auto"/>
        <w:jc w:val="center"/>
        <w:rPr>
          <w:rFonts w:eastAsia="Times New Roman" w:cs="Times New Roman"/>
          <w:sz w:val="28"/>
          <w:szCs w:val="28"/>
          <w:lang w:eastAsia="ru-RU"/>
        </w:rPr>
      </w:pPr>
      <w:r w:rsidRPr="00366049">
        <w:rPr>
          <w:rFonts w:eastAsia="Times New Roman" w:cs="Times New Roman"/>
          <w:sz w:val="28"/>
          <w:szCs w:val="28"/>
          <w:lang w:eastAsia="ru-RU"/>
        </w:rPr>
        <w:t>Санкт-Петербург</w:t>
      </w:r>
    </w:p>
    <w:p w:rsidR="009C3345" w:rsidRPr="00366049" w:rsidRDefault="009C3345" w:rsidP="009C3345">
      <w:pPr>
        <w:spacing w:after="0" w:line="240" w:lineRule="auto"/>
        <w:jc w:val="center"/>
        <w:rPr>
          <w:rFonts w:eastAsia="Times New Roman" w:cs="Times New Roman"/>
          <w:sz w:val="28"/>
          <w:szCs w:val="28"/>
          <w:lang w:eastAsia="ru-RU"/>
        </w:rPr>
      </w:pPr>
      <w:r w:rsidRPr="00366049">
        <w:rPr>
          <w:rFonts w:eastAsia="Times New Roman" w:cs="Times New Roman"/>
          <w:sz w:val="28"/>
          <w:szCs w:val="28"/>
          <w:lang w:eastAsia="ru-RU"/>
        </w:rPr>
        <w:t>201</w:t>
      </w:r>
      <w:r w:rsidR="00084B02">
        <w:rPr>
          <w:rFonts w:eastAsia="Times New Roman" w:cs="Times New Roman"/>
          <w:sz w:val="28"/>
          <w:szCs w:val="28"/>
          <w:lang w:eastAsia="ru-RU"/>
        </w:rPr>
        <w:t>8</w:t>
      </w:r>
    </w:p>
    <w:p w:rsidR="009C3345" w:rsidRDefault="009C3345" w:rsidP="009C3345">
      <w:pPr>
        <w:spacing w:after="0" w:line="240" w:lineRule="auto"/>
        <w:jc w:val="center"/>
        <w:rPr>
          <w:rFonts w:eastAsia="Times New Roman" w:cs="Times New Roman"/>
          <w:sz w:val="28"/>
          <w:szCs w:val="28"/>
          <w:lang w:eastAsia="ru-RU"/>
        </w:rPr>
      </w:pPr>
    </w:p>
    <w:p w:rsidR="009C3345" w:rsidRDefault="009C3345" w:rsidP="009C3345">
      <w:pPr>
        <w:spacing w:after="0" w:line="240" w:lineRule="auto"/>
        <w:jc w:val="center"/>
        <w:rPr>
          <w:rFonts w:eastAsia="Times New Roman" w:cs="Times New Roman"/>
          <w:sz w:val="28"/>
          <w:szCs w:val="28"/>
          <w:lang w:eastAsia="ru-RU"/>
        </w:rPr>
      </w:pPr>
    </w:p>
    <w:p w:rsidR="009C3345" w:rsidRDefault="009C3345" w:rsidP="009C3345">
      <w:pPr>
        <w:spacing w:after="0" w:line="240" w:lineRule="auto"/>
        <w:jc w:val="center"/>
        <w:rPr>
          <w:rFonts w:eastAsia="Times New Roman" w:cs="Times New Roman"/>
          <w:sz w:val="28"/>
          <w:szCs w:val="28"/>
          <w:lang w:eastAsia="ru-RU"/>
        </w:rPr>
      </w:pPr>
    </w:p>
    <w:p w:rsidR="009C3345" w:rsidRDefault="009C3345" w:rsidP="009C3345">
      <w:pPr>
        <w:spacing w:after="0" w:line="240" w:lineRule="auto"/>
        <w:jc w:val="center"/>
        <w:rPr>
          <w:rFonts w:eastAsia="Times New Roman" w:cs="Times New Roman"/>
          <w:sz w:val="28"/>
          <w:szCs w:val="28"/>
          <w:lang w:eastAsia="ru-RU"/>
        </w:rPr>
      </w:pPr>
    </w:p>
    <w:p w:rsidR="00D23A4B" w:rsidRDefault="00D23A4B" w:rsidP="009C3345">
      <w:pPr>
        <w:jc w:val="center"/>
        <w:rPr>
          <w:rFonts w:cs="Times New Roman"/>
          <w:b/>
          <w:bCs/>
          <w:sz w:val="28"/>
          <w:szCs w:val="28"/>
        </w:rPr>
      </w:pPr>
      <w:r w:rsidRPr="00D23A4B">
        <w:rPr>
          <w:sz w:val="28"/>
        </w:rPr>
        <w:lastRenderedPageBreak/>
        <w:drawing>
          <wp:inline distT="0" distB="0" distL="0" distR="0">
            <wp:extent cx="5940425" cy="4253638"/>
            <wp:effectExtent l="19050" t="0" r="317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940425" cy="4253638"/>
                    </a:xfrm>
                    <a:prstGeom prst="rect">
                      <a:avLst/>
                    </a:prstGeom>
                    <a:noFill/>
                    <a:ln w="9525">
                      <a:noFill/>
                      <a:miter lim="800000"/>
                      <a:headEnd/>
                      <a:tailEnd/>
                    </a:ln>
                  </pic:spPr>
                </pic:pic>
              </a:graphicData>
            </a:graphic>
          </wp:inline>
        </w:drawing>
      </w:r>
    </w:p>
    <w:p w:rsidR="00D23A4B" w:rsidRDefault="00D23A4B">
      <w:pPr>
        <w:rPr>
          <w:rFonts w:cs="Times New Roman"/>
          <w:b/>
          <w:bCs/>
          <w:sz w:val="28"/>
          <w:szCs w:val="28"/>
        </w:rPr>
      </w:pPr>
      <w:r>
        <w:rPr>
          <w:rFonts w:cs="Times New Roman"/>
          <w:b/>
          <w:bCs/>
          <w:sz w:val="28"/>
          <w:szCs w:val="28"/>
        </w:rPr>
        <w:br w:type="page"/>
      </w:r>
    </w:p>
    <w:p w:rsidR="009C3345" w:rsidRPr="00366049" w:rsidRDefault="009C3345" w:rsidP="009C3345">
      <w:pPr>
        <w:jc w:val="center"/>
        <w:rPr>
          <w:rFonts w:cs="Times New Roman"/>
          <w:b/>
          <w:bCs/>
          <w:sz w:val="28"/>
          <w:szCs w:val="28"/>
        </w:rPr>
      </w:pPr>
      <w:r w:rsidRPr="00366049">
        <w:rPr>
          <w:rFonts w:cs="Times New Roman"/>
          <w:b/>
          <w:bCs/>
          <w:sz w:val="28"/>
          <w:szCs w:val="28"/>
        </w:rPr>
        <w:lastRenderedPageBreak/>
        <w:t>1. Цели и задачи дисциплины</w:t>
      </w:r>
    </w:p>
    <w:p w:rsidR="009C3345" w:rsidRPr="00366049" w:rsidRDefault="009C3345" w:rsidP="009C3345">
      <w:pPr>
        <w:pStyle w:val="2"/>
        <w:ind w:left="0" w:firstLine="851"/>
        <w:contextualSpacing w:val="0"/>
        <w:jc w:val="both"/>
        <w:rPr>
          <w:rFonts w:eastAsia="Times New Roman" w:cs="Times New Roman"/>
          <w:szCs w:val="28"/>
        </w:rPr>
      </w:pPr>
      <w:r w:rsidRPr="00366049">
        <w:rPr>
          <w:rFonts w:eastAsia="Times New Roman" w:cs="Times New Roman"/>
          <w:szCs w:val="28"/>
        </w:rPr>
        <w:t>Рабочая программа составлена в соответствии с ФГОС</w:t>
      </w:r>
      <w:r>
        <w:rPr>
          <w:rFonts w:eastAsia="Times New Roman" w:cs="Times New Roman"/>
          <w:szCs w:val="28"/>
        </w:rPr>
        <w:t xml:space="preserve"> ВО</w:t>
      </w:r>
      <w:r w:rsidRPr="00366049">
        <w:rPr>
          <w:rFonts w:eastAsia="Times New Roman" w:cs="Times New Roman"/>
          <w:szCs w:val="28"/>
        </w:rPr>
        <w:t>, утвержденным приказом Министерства образовании и науки Российской Федерации от 12.09.2016 № 1160 по специальности 23.05.06 «Строительство железных дорог, мостов и транспортных тоннелей», по дисциплине «</w:t>
      </w:r>
      <w:r>
        <w:rPr>
          <w:rFonts w:eastAsia="Times New Roman" w:cs="Times New Roman"/>
          <w:szCs w:val="28"/>
        </w:rPr>
        <w:t>ИСТОРИЯ МОСТОСТРОЕНИЯ</w:t>
      </w:r>
      <w:r w:rsidRPr="00366049">
        <w:rPr>
          <w:rFonts w:eastAsia="Times New Roman" w:cs="Times New Roman"/>
          <w:szCs w:val="28"/>
        </w:rPr>
        <w:t xml:space="preserve">». </w:t>
      </w:r>
    </w:p>
    <w:p w:rsidR="009C3345" w:rsidRPr="00CA2765" w:rsidRDefault="009C3345" w:rsidP="009C3345">
      <w:pPr>
        <w:pStyle w:val="1"/>
        <w:ind w:left="0" w:firstLine="851"/>
        <w:contextualSpacing w:val="0"/>
        <w:jc w:val="both"/>
        <w:rPr>
          <w:rFonts w:cs="Times New Roman"/>
          <w:szCs w:val="28"/>
        </w:rPr>
      </w:pPr>
      <w:r w:rsidRPr="00CA2765">
        <w:rPr>
          <w:rFonts w:cs="Times New Roman"/>
          <w:szCs w:val="28"/>
        </w:rPr>
        <w:t>Целью изучения дисциплины «</w:t>
      </w:r>
      <w:r>
        <w:rPr>
          <w:rFonts w:cs="Times New Roman"/>
          <w:szCs w:val="28"/>
        </w:rPr>
        <w:t>История мостостроения</w:t>
      </w:r>
      <w:r w:rsidRPr="00CA2765">
        <w:rPr>
          <w:rFonts w:cs="Times New Roman"/>
          <w:szCs w:val="28"/>
        </w:rPr>
        <w:t xml:space="preserve">» является </w:t>
      </w:r>
      <w:r w:rsidRPr="00EA72A3">
        <w:rPr>
          <w:bCs/>
          <w:szCs w:val="28"/>
        </w:rPr>
        <w:t xml:space="preserve">получение студентами знаний </w:t>
      </w:r>
      <w:r w:rsidRPr="00EA72A3">
        <w:t xml:space="preserve">в области </w:t>
      </w:r>
      <w:r>
        <w:t xml:space="preserve">истории развития и эволюции конструктивно-технологических решений в области мостостроения. </w:t>
      </w:r>
    </w:p>
    <w:p w:rsidR="009C3345" w:rsidRPr="00CA2765" w:rsidRDefault="009C3345" w:rsidP="009C3345">
      <w:pPr>
        <w:pStyle w:val="1"/>
        <w:ind w:left="0" w:firstLine="851"/>
        <w:contextualSpacing w:val="0"/>
        <w:jc w:val="both"/>
        <w:rPr>
          <w:rFonts w:cs="Times New Roman"/>
          <w:szCs w:val="28"/>
        </w:rPr>
      </w:pPr>
      <w:r w:rsidRPr="00CA2765">
        <w:rPr>
          <w:rFonts w:cs="Times New Roman"/>
          <w:szCs w:val="28"/>
        </w:rPr>
        <w:t>Для достижения поставленной цели решаются следующие задачи:</w:t>
      </w:r>
    </w:p>
    <w:p w:rsidR="009C3345" w:rsidRPr="00AB0A4B" w:rsidRDefault="009C3345" w:rsidP="009C3345">
      <w:pPr>
        <w:pStyle w:val="Default"/>
        <w:numPr>
          <w:ilvl w:val="0"/>
          <w:numId w:val="4"/>
        </w:numPr>
        <w:tabs>
          <w:tab w:val="clear" w:pos="1069"/>
          <w:tab w:val="num" w:pos="1000"/>
        </w:tabs>
        <w:ind w:left="0" w:firstLine="700"/>
        <w:jc w:val="both"/>
        <w:rPr>
          <w:color w:val="auto"/>
          <w:sz w:val="28"/>
          <w:szCs w:val="28"/>
        </w:rPr>
      </w:pPr>
      <w:r>
        <w:rPr>
          <w:sz w:val="28"/>
          <w:szCs w:val="28"/>
        </w:rPr>
        <w:t>приобретение знаний</w:t>
      </w:r>
      <w:r w:rsidRPr="00442688">
        <w:rPr>
          <w:sz w:val="28"/>
          <w:szCs w:val="28"/>
        </w:rPr>
        <w:t xml:space="preserve"> о развитии систем, конструкций и методов </w:t>
      </w:r>
      <w:r w:rsidRPr="00AB0A4B">
        <w:rPr>
          <w:sz w:val="28"/>
          <w:szCs w:val="28"/>
        </w:rPr>
        <w:t>расчета мостовых искусственных сооружений и водопропускных труб;</w:t>
      </w:r>
    </w:p>
    <w:p w:rsidR="009C3345" w:rsidRPr="00AB0A4B" w:rsidRDefault="009C3345" w:rsidP="009C3345">
      <w:pPr>
        <w:pStyle w:val="Default"/>
        <w:numPr>
          <w:ilvl w:val="0"/>
          <w:numId w:val="4"/>
        </w:numPr>
        <w:tabs>
          <w:tab w:val="clear" w:pos="1069"/>
          <w:tab w:val="num" w:pos="1000"/>
        </w:tabs>
        <w:ind w:left="0" w:firstLine="700"/>
        <w:jc w:val="both"/>
        <w:rPr>
          <w:color w:val="auto"/>
          <w:sz w:val="28"/>
          <w:szCs w:val="28"/>
        </w:rPr>
      </w:pPr>
      <w:r w:rsidRPr="00AB0A4B">
        <w:rPr>
          <w:sz w:val="28"/>
          <w:szCs w:val="28"/>
        </w:rPr>
        <w:t>освоение основных понятий и представлений о мостах как одном из видов искусственных сооружений</w:t>
      </w:r>
    </w:p>
    <w:p w:rsidR="009C3345" w:rsidRPr="00442688" w:rsidRDefault="009C3345" w:rsidP="009C3345">
      <w:pPr>
        <w:pStyle w:val="Default"/>
        <w:numPr>
          <w:ilvl w:val="0"/>
          <w:numId w:val="4"/>
        </w:numPr>
        <w:tabs>
          <w:tab w:val="clear" w:pos="1069"/>
          <w:tab w:val="num" w:pos="1000"/>
        </w:tabs>
        <w:ind w:left="0" w:firstLine="700"/>
        <w:jc w:val="both"/>
        <w:rPr>
          <w:color w:val="auto"/>
          <w:sz w:val="28"/>
          <w:szCs w:val="28"/>
        </w:rPr>
      </w:pPr>
      <w:r w:rsidRPr="00AB0A4B">
        <w:rPr>
          <w:sz w:val="28"/>
          <w:szCs w:val="28"/>
        </w:rPr>
        <w:t>ознакомление с современными конструктивно-технологическими решениями в области проектирования и строительства мостовых</w:t>
      </w:r>
      <w:r w:rsidRPr="007D56E0">
        <w:rPr>
          <w:sz w:val="28"/>
          <w:szCs w:val="28"/>
        </w:rPr>
        <w:t xml:space="preserve"> искусственных сооружений и водопропускных труб</w:t>
      </w:r>
      <w:r>
        <w:rPr>
          <w:sz w:val="28"/>
          <w:szCs w:val="28"/>
        </w:rPr>
        <w:t>;</w:t>
      </w:r>
    </w:p>
    <w:p w:rsidR="009C3345" w:rsidRPr="00E9559C" w:rsidRDefault="009C3345" w:rsidP="009C3345">
      <w:pPr>
        <w:pStyle w:val="Default"/>
        <w:numPr>
          <w:ilvl w:val="0"/>
          <w:numId w:val="4"/>
        </w:numPr>
        <w:tabs>
          <w:tab w:val="clear" w:pos="1069"/>
          <w:tab w:val="num" w:pos="1000"/>
        </w:tabs>
        <w:ind w:left="0" w:firstLine="700"/>
        <w:jc w:val="both"/>
        <w:rPr>
          <w:color w:val="auto"/>
          <w:sz w:val="28"/>
          <w:szCs w:val="28"/>
        </w:rPr>
      </w:pPr>
      <w:r w:rsidRPr="00E9559C">
        <w:rPr>
          <w:sz w:val="28"/>
          <w:szCs w:val="28"/>
        </w:rPr>
        <w:t>формирова</w:t>
      </w:r>
      <w:r>
        <w:rPr>
          <w:sz w:val="28"/>
          <w:szCs w:val="28"/>
        </w:rPr>
        <w:t>ние</w:t>
      </w:r>
      <w:r w:rsidRPr="00E9559C">
        <w:rPr>
          <w:sz w:val="28"/>
          <w:szCs w:val="28"/>
        </w:rPr>
        <w:t xml:space="preserve"> знани</w:t>
      </w:r>
      <w:r>
        <w:rPr>
          <w:sz w:val="28"/>
          <w:szCs w:val="28"/>
        </w:rPr>
        <w:t>й</w:t>
      </w:r>
      <w:r w:rsidRPr="00E9559C">
        <w:rPr>
          <w:sz w:val="28"/>
          <w:szCs w:val="28"/>
        </w:rPr>
        <w:t xml:space="preserve"> и навык</w:t>
      </w:r>
      <w:r>
        <w:rPr>
          <w:sz w:val="28"/>
          <w:szCs w:val="28"/>
        </w:rPr>
        <w:t>ов</w:t>
      </w:r>
      <w:r w:rsidRPr="00E9559C">
        <w:rPr>
          <w:sz w:val="28"/>
          <w:szCs w:val="28"/>
        </w:rPr>
        <w:t>, необходимы</w:t>
      </w:r>
      <w:r>
        <w:rPr>
          <w:sz w:val="28"/>
          <w:szCs w:val="28"/>
        </w:rPr>
        <w:t>х</w:t>
      </w:r>
      <w:r w:rsidRPr="00E9559C">
        <w:rPr>
          <w:sz w:val="28"/>
          <w:szCs w:val="28"/>
        </w:rPr>
        <w:t xml:space="preserve"> для изучения профессиональных дисциплин</w:t>
      </w:r>
      <w:r w:rsidRPr="00E9559C">
        <w:rPr>
          <w:color w:val="auto"/>
          <w:sz w:val="28"/>
          <w:szCs w:val="28"/>
        </w:rPr>
        <w:t>;</w:t>
      </w:r>
    </w:p>
    <w:p w:rsidR="009C3345" w:rsidRPr="00E9559C" w:rsidRDefault="009C3345" w:rsidP="009C3345">
      <w:pPr>
        <w:pStyle w:val="Default"/>
        <w:numPr>
          <w:ilvl w:val="0"/>
          <w:numId w:val="4"/>
        </w:numPr>
        <w:tabs>
          <w:tab w:val="clear" w:pos="1069"/>
          <w:tab w:val="num" w:pos="1000"/>
        </w:tabs>
        <w:ind w:left="0" w:firstLine="700"/>
        <w:jc w:val="both"/>
        <w:rPr>
          <w:color w:val="auto"/>
          <w:sz w:val="28"/>
          <w:szCs w:val="28"/>
        </w:rPr>
      </w:pPr>
      <w:r w:rsidRPr="00E9559C">
        <w:rPr>
          <w:sz w:val="28"/>
          <w:szCs w:val="28"/>
        </w:rPr>
        <w:t>привитие навыков работы с источниками необходимой информации</w:t>
      </w:r>
      <w:r w:rsidRPr="00E9559C">
        <w:rPr>
          <w:color w:val="auto"/>
          <w:sz w:val="28"/>
          <w:szCs w:val="28"/>
        </w:rPr>
        <w:t>;</w:t>
      </w:r>
    </w:p>
    <w:p w:rsidR="009C3345" w:rsidRPr="00E9559C" w:rsidRDefault="009C3345" w:rsidP="009C3345">
      <w:pPr>
        <w:pStyle w:val="Default"/>
        <w:numPr>
          <w:ilvl w:val="0"/>
          <w:numId w:val="4"/>
        </w:numPr>
        <w:tabs>
          <w:tab w:val="clear" w:pos="1069"/>
          <w:tab w:val="num" w:pos="1000"/>
        </w:tabs>
        <w:ind w:left="0" w:firstLine="700"/>
        <w:jc w:val="both"/>
        <w:rPr>
          <w:color w:val="auto"/>
          <w:sz w:val="28"/>
          <w:szCs w:val="28"/>
        </w:rPr>
      </w:pPr>
      <w:r w:rsidRPr="00E9559C">
        <w:rPr>
          <w:sz w:val="28"/>
          <w:szCs w:val="28"/>
        </w:rPr>
        <w:t>развитие логического мышления и творческого подхода к решению профессиональных задач.</w:t>
      </w:r>
    </w:p>
    <w:p w:rsidR="009C3345" w:rsidRPr="00CA2765" w:rsidRDefault="009C3345" w:rsidP="009C3345">
      <w:pPr>
        <w:pStyle w:val="1"/>
        <w:ind w:left="0" w:firstLine="851"/>
        <w:contextualSpacing w:val="0"/>
        <w:jc w:val="both"/>
        <w:rPr>
          <w:rFonts w:cs="Times New Roman"/>
          <w:szCs w:val="28"/>
        </w:rPr>
      </w:pPr>
    </w:p>
    <w:p w:rsidR="009C3345" w:rsidRPr="00B05971" w:rsidRDefault="009C3345" w:rsidP="009C3345">
      <w:pPr>
        <w:spacing w:after="0"/>
        <w:ind w:firstLine="851"/>
        <w:jc w:val="both"/>
        <w:rPr>
          <w:rFonts w:eastAsia="Times New Roman" w:cs="Times New Roman"/>
          <w:sz w:val="28"/>
          <w:szCs w:val="28"/>
          <w:lang w:eastAsia="ru-RU"/>
        </w:rPr>
      </w:pPr>
    </w:p>
    <w:p w:rsidR="009C3345" w:rsidRDefault="009C3345" w:rsidP="009C3345">
      <w:pPr>
        <w:tabs>
          <w:tab w:val="left" w:pos="851"/>
        </w:tabs>
        <w:ind w:firstLine="851"/>
        <w:jc w:val="center"/>
        <w:rPr>
          <w:rFonts w:cs="Times New Roman"/>
          <w:b/>
          <w:bCs/>
          <w:sz w:val="28"/>
          <w:szCs w:val="28"/>
        </w:rPr>
      </w:pPr>
      <w:r w:rsidRPr="00366049">
        <w:rPr>
          <w:rFonts w:cs="Times New Roman"/>
          <w:b/>
          <w:bCs/>
          <w:sz w:val="28"/>
          <w:szCs w:val="28"/>
        </w:rPr>
        <w:t xml:space="preserve">2. Перечень планируемых результатов обучения по дисциплине, соотнесенных с планируемыми результатами освоения </w:t>
      </w:r>
      <w:r>
        <w:rPr>
          <w:rFonts w:cs="Times New Roman"/>
          <w:b/>
          <w:bCs/>
          <w:sz w:val="28"/>
          <w:szCs w:val="28"/>
        </w:rPr>
        <w:t>основной профессиональной образовательной программы</w:t>
      </w:r>
    </w:p>
    <w:p w:rsidR="009C3345" w:rsidRPr="00104973" w:rsidRDefault="009C3345" w:rsidP="009C3345">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9C3345" w:rsidRDefault="009C3345" w:rsidP="009C3345">
      <w:pPr>
        <w:tabs>
          <w:tab w:val="left" w:pos="0"/>
        </w:tabs>
        <w:spacing w:after="0"/>
        <w:ind w:firstLine="851"/>
        <w:jc w:val="both"/>
        <w:rPr>
          <w:rFonts w:eastAsia="Times New Roman" w:cs="Times New Roman"/>
          <w:sz w:val="28"/>
          <w:szCs w:val="28"/>
          <w:lang w:eastAsia="ru-RU"/>
        </w:rPr>
      </w:pPr>
      <w:r w:rsidRPr="00104973">
        <w:rPr>
          <w:rFonts w:eastAsia="Times New Roman" w:cs="Times New Roman"/>
          <w:sz w:val="28"/>
          <w:szCs w:val="28"/>
          <w:lang w:eastAsia="ru-RU"/>
        </w:rPr>
        <w:t>В результате освоения дисциплины обучающийся должен:</w:t>
      </w:r>
    </w:p>
    <w:p w:rsidR="009C3345" w:rsidRPr="00CA2765" w:rsidRDefault="009C3345" w:rsidP="009C3345">
      <w:pPr>
        <w:tabs>
          <w:tab w:val="left" w:pos="0"/>
        </w:tabs>
        <w:spacing w:after="0"/>
        <w:ind w:firstLine="851"/>
        <w:jc w:val="both"/>
        <w:rPr>
          <w:bCs/>
          <w:sz w:val="28"/>
          <w:szCs w:val="28"/>
        </w:rPr>
      </w:pPr>
      <w:r w:rsidRPr="00CA2765">
        <w:rPr>
          <w:b/>
          <w:bCs/>
          <w:sz w:val="28"/>
          <w:szCs w:val="28"/>
        </w:rPr>
        <w:t>ЗНАТЬ</w:t>
      </w:r>
      <w:r w:rsidRPr="00CA2765">
        <w:rPr>
          <w:bCs/>
          <w:sz w:val="28"/>
          <w:szCs w:val="28"/>
        </w:rPr>
        <w:t>:</w:t>
      </w:r>
    </w:p>
    <w:p w:rsidR="009C3345" w:rsidRDefault="009C3345" w:rsidP="009C3345">
      <w:pPr>
        <w:pStyle w:val="Default"/>
        <w:numPr>
          <w:ilvl w:val="0"/>
          <w:numId w:val="4"/>
        </w:numPr>
        <w:tabs>
          <w:tab w:val="clear" w:pos="1069"/>
          <w:tab w:val="num" w:pos="1000"/>
        </w:tabs>
        <w:ind w:left="0" w:firstLine="700"/>
        <w:jc w:val="both"/>
        <w:rPr>
          <w:color w:val="auto"/>
          <w:sz w:val="28"/>
          <w:szCs w:val="28"/>
        </w:rPr>
      </w:pPr>
      <w:r w:rsidRPr="00301EDB">
        <w:rPr>
          <w:color w:val="auto"/>
          <w:sz w:val="28"/>
          <w:szCs w:val="28"/>
        </w:rPr>
        <w:t>принципы</w:t>
      </w:r>
      <w:r>
        <w:rPr>
          <w:color w:val="auto"/>
          <w:sz w:val="28"/>
          <w:szCs w:val="28"/>
        </w:rPr>
        <w:t>,</w:t>
      </w:r>
      <w:r w:rsidRPr="00301EDB">
        <w:rPr>
          <w:color w:val="auto"/>
          <w:sz w:val="28"/>
          <w:szCs w:val="28"/>
        </w:rPr>
        <w:t xml:space="preserve"> методы  </w:t>
      </w:r>
      <w:r>
        <w:rPr>
          <w:color w:val="auto"/>
          <w:sz w:val="28"/>
          <w:szCs w:val="28"/>
        </w:rPr>
        <w:t>и</w:t>
      </w:r>
      <w:r w:rsidRPr="00301EDB">
        <w:rPr>
          <w:color w:val="auto"/>
          <w:sz w:val="28"/>
          <w:szCs w:val="28"/>
        </w:rPr>
        <w:t xml:space="preserve"> нормы проектирования </w:t>
      </w:r>
      <w:r>
        <w:rPr>
          <w:color w:val="auto"/>
          <w:sz w:val="28"/>
          <w:szCs w:val="28"/>
        </w:rPr>
        <w:t xml:space="preserve">железобетонных </w:t>
      </w:r>
      <w:r w:rsidRPr="007D56E0">
        <w:rPr>
          <w:sz w:val="28"/>
          <w:szCs w:val="28"/>
        </w:rPr>
        <w:t>мостовых искусственных сооружений и водопропускных труб</w:t>
      </w:r>
      <w:r w:rsidRPr="00301EDB">
        <w:rPr>
          <w:color w:val="auto"/>
          <w:sz w:val="28"/>
          <w:szCs w:val="28"/>
        </w:rPr>
        <w:t>;</w:t>
      </w:r>
    </w:p>
    <w:p w:rsidR="009C3345" w:rsidRDefault="009C3345" w:rsidP="009C3345">
      <w:pPr>
        <w:pStyle w:val="Default"/>
        <w:numPr>
          <w:ilvl w:val="0"/>
          <w:numId w:val="4"/>
        </w:numPr>
        <w:tabs>
          <w:tab w:val="clear" w:pos="1069"/>
          <w:tab w:val="num" w:pos="1000"/>
        </w:tabs>
        <w:ind w:left="0" w:firstLine="700"/>
        <w:jc w:val="both"/>
        <w:rPr>
          <w:color w:val="auto"/>
          <w:sz w:val="28"/>
          <w:szCs w:val="28"/>
        </w:rPr>
      </w:pPr>
      <w:r w:rsidRPr="007D56E0">
        <w:rPr>
          <w:spacing w:val="-3"/>
          <w:sz w:val="28"/>
          <w:szCs w:val="28"/>
        </w:rPr>
        <w:t xml:space="preserve">основные системы и конструкции </w:t>
      </w:r>
      <w:r w:rsidRPr="007D56E0">
        <w:rPr>
          <w:sz w:val="28"/>
          <w:szCs w:val="28"/>
        </w:rPr>
        <w:t>мостовых искусственных сооружений и водопропускных труб</w:t>
      </w:r>
      <w:r>
        <w:rPr>
          <w:color w:val="auto"/>
          <w:sz w:val="28"/>
          <w:szCs w:val="28"/>
        </w:rPr>
        <w:t>;</w:t>
      </w:r>
    </w:p>
    <w:p w:rsidR="009C3345" w:rsidRPr="00E9559C" w:rsidRDefault="009C3345" w:rsidP="009C3345">
      <w:pPr>
        <w:pStyle w:val="Default"/>
        <w:numPr>
          <w:ilvl w:val="0"/>
          <w:numId w:val="4"/>
        </w:numPr>
        <w:tabs>
          <w:tab w:val="clear" w:pos="1069"/>
          <w:tab w:val="num" w:pos="1000"/>
        </w:tabs>
        <w:ind w:left="0" w:firstLine="700"/>
        <w:jc w:val="both"/>
        <w:rPr>
          <w:color w:val="auto"/>
          <w:sz w:val="28"/>
          <w:szCs w:val="28"/>
        </w:rPr>
      </w:pPr>
      <w:r w:rsidRPr="00E9559C">
        <w:rPr>
          <w:sz w:val="28"/>
          <w:szCs w:val="28"/>
        </w:rPr>
        <w:t>основные понятия о мостовом переходе, мостах и их характеристиках</w:t>
      </w:r>
      <w:r>
        <w:rPr>
          <w:sz w:val="28"/>
          <w:szCs w:val="28"/>
        </w:rPr>
        <w:t>;</w:t>
      </w:r>
    </w:p>
    <w:p w:rsidR="009C3345" w:rsidRPr="007D56E0" w:rsidRDefault="009C3345" w:rsidP="009C3345">
      <w:pPr>
        <w:pStyle w:val="Default"/>
        <w:numPr>
          <w:ilvl w:val="0"/>
          <w:numId w:val="4"/>
        </w:numPr>
        <w:tabs>
          <w:tab w:val="clear" w:pos="1069"/>
          <w:tab w:val="num" w:pos="1000"/>
        </w:tabs>
        <w:ind w:left="0" w:firstLine="700"/>
        <w:jc w:val="both"/>
        <w:rPr>
          <w:color w:val="auto"/>
          <w:sz w:val="28"/>
          <w:szCs w:val="28"/>
        </w:rPr>
      </w:pPr>
      <w:r>
        <w:rPr>
          <w:spacing w:val="-3"/>
          <w:sz w:val="28"/>
          <w:szCs w:val="28"/>
        </w:rPr>
        <w:t>этапы развития отечественного и зарубежного мостостроения</w:t>
      </w:r>
      <w:r w:rsidRPr="007D56E0">
        <w:rPr>
          <w:color w:val="auto"/>
          <w:sz w:val="28"/>
          <w:szCs w:val="28"/>
        </w:rPr>
        <w:t xml:space="preserve">; </w:t>
      </w:r>
    </w:p>
    <w:p w:rsidR="009C3345" w:rsidRPr="00E9559C" w:rsidRDefault="009C3345" w:rsidP="009C3345">
      <w:pPr>
        <w:pStyle w:val="Default"/>
        <w:numPr>
          <w:ilvl w:val="0"/>
          <w:numId w:val="4"/>
        </w:numPr>
        <w:tabs>
          <w:tab w:val="clear" w:pos="1069"/>
          <w:tab w:val="num" w:pos="1000"/>
        </w:tabs>
        <w:ind w:left="0" w:firstLine="700"/>
        <w:jc w:val="both"/>
        <w:rPr>
          <w:color w:val="auto"/>
          <w:sz w:val="28"/>
          <w:szCs w:val="28"/>
        </w:rPr>
      </w:pPr>
      <w:r w:rsidRPr="00E9559C">
        <w:rPr>
          <w:sz w:val="28"/>
          <w:szCs w:val="28"/>
        </w:rPr>
        <w:t>основные особенности развития методов расчета и проектирования мостов</w:t>
      </w:r>
      <w:r>
        <w:rPr>
          <w:color w:val="auto"/>
          <w:sz w:val="28"/>
          <w:szCs w:val="28"/>
        </w:rPr>
        <w:t>.</w:t>
      </w:r>
    </w:p>
    <w:p w:rsidR="009C3345" w:rsidRPr="00CA2765" w:rsidRDefault="009C3345" w:rsidP="009C3345">
      <w:pPr>
        <w:tabs>
          <w:tab w:val="left" w:pos="0"/>
        </w:tabs>
        <w:spacing w:after="0"/>
        <w:ind w:firstLine="851"/>
        <w:jc w:val="both"/>
        <w:rPr>
          <w:b/>
          <w:bCs/>
          <w:sz w:val="28"/>
          <w:szCs w:val="28"/>
        </w:rPr>
      </w:pPr>
      <w:r w:rsidRPr="00CA2765">
        <w:rPr>
          <w:b/>
          <w:bCs/>
          <w:sz w:val="28"/>
          <w:szCs w:val="28"/>
        </w:rPr>
        <w:t>УМЕТЬ</w:t>
      </w:r>
      <w:r w:rsidRPr="00CA2765">
        <w:rPr>
          <w:bCs/>
          <w:sz w:val="28"/>
          <w:szCs w:val="28"/>
        </w:rPr>
        <w:t>:</w:t>
      </w:r>
    </w:p>
    <w:p w:rsidR="009C3345" w:rsidRDefault="009C3345" w:rsidP="009C3345">
      <w:pPr>
        <w:pStyle w:val="Default"/>
        <w:numPr>
          <w:ilvl w:val="0"/>
          <w:numId w:val="4"/>
        </w:numPr>
        <w:tabs>
          <w:tab w:val="clear" w:pos="1069"/>
          <w:tab w:val="num" w:pos="1000"/>
        </w:tabs>
        <w:ind w:left="0" w:firstLine="700"/>
        <w:jc w:val="both"/>
        <w:rPr>
          <w:color w:val="auto"/>
          <w:sz w:val="28"/>
          <w:szCs w:val="28"/>
        </w:rPr>
      </w:pPr>
      <w:r w:rsidRPr="00E9559C">
        <w:rPr>
          <w:sz w:val="28"/>
          <w:szCs w:val="28"/>
        </w:rPr>
        <w:t>обобщать и анализировать воспринимаемую информацию</w:t>
      </w:r>
      <w:r w:rsidRPr="00E9559C">
        <w:rPr>
          <w:color w:val="auto"/>
          <w:sz w:val="28"/>
          <w:szCs w:val="28"/>
        </w:rPr>
        <w:t>;</w:t>
      </w:r>
    </w:p>
    <w:p w:rsidR="009C3345" w:rsidRPr="00E9559C" w:rsidRDefault="009C3345" w:rsidP="009C3345">
      <w:pPr>
        <w:pStyle w:val="Default"/>
        <w:numPr>
          <w:ilvl w:val="0"/>
          <w:numId w:val="4"/>
        </w:numPr>
        <w:tabs>
          <w:tab w:val="clear" w:pos="1069"/>
          <w:tab w:val="num" w:pos="1000"/>
        </w:tabs>
        <w:ind w:left="0" w:firstLine="700"/>
        <w:jc w:val="both"/>
        <w:rPr>
          <w:color w:val="auto"/>
          <w:sz w:val="28"/>
          <w:szCs w:val="28"/>
        </w:rPr>
      </w:pPr>
      <w:r w:rsidRPr="00E9559C">
        <w:rPr>
          <w:sz w:val="28"/>
          <w:szCs w:val="28"/>
        </w:rPr>
        <w:lastRenderedPageBreak/>
        <w:t>находить технические и организационно-управленческие решения в</w:t>
      </w:r>
    </w:p>
    <w:p w:rsidR="009C3345" w:rsidRPr="00E9559C" w:rsidRDefault="009C3345" w:rsidP="009C3345">
      <w:pPr>
        <w:pStyle w:val="Default"/>
        <w:ind w:left="700" w:hanging="700"/>
        <w:jc w:val="both"/>
        <w:rPr>
          <w:color w:val="auto"/>
          <w:sz w:val="28"/>
          <w:szCs w:val="28"/>
        </w:rPr>
      </w:pPr>
      <w:r w:rsidRPr="00E9559C">
        <w:rPr>
          <w:sz w:val="28"/>
          <w:szCs w:val="28"/>
        </w:rPr>
        <w:t>профессиональной деятельности</w:t>
      </w:r>
      <w:r w:rsidRPr="00E9559C">
        <w:rPr>
          <w:bCs/>
          <w:sz w:val="28"/>
          <w:szCs w:val="28"/>
        </w:rPr>
        <w:t>;</w:t>
      </w:r>
    </w:p>
    <w:p w:rsidR="009C3345" w:rsidRPr="00E9559C" w:rsidRDefault="009C3345" w:rsidP="009C3345">
      <w:pPr>
        <w:pStyle w:val="Default"/>
        <w:numPr>
          <w:ilvl w:val="0"/>
          <w:numId w:val="4"/>
        </w:numPr>
        <w:tabs>
          <w:tab w:val="clear" w:pos="1069"/>
          <w:tab w:val="num" w:pos="1000"/>
        </w:tabs>
        <w:ind w:left="0" w:firstLine="700"/>
        <w:jc w:val="both"/>
        <w:rPr>
          <w:color w:val="auto"/>
          <w:sz w:val="28"/>
          <w:szCs w:val="28"/>
        </w:rPr>
      </w:pPr>
      <w:r w:rsidRPr="00E9559C">
        <w:rPr>
          <w:sz w:val="28"/>
          <w:szCs w:val="28"/>
        </w:rPr>
        <w:t>использовать исторический опыт развития мостостроения в профессиональной деятельности</w:t>
      </w:r>
      <w:r w:rsidRPr="00E9559C">
        <w:rPr>
          <w:bCs/>
          <w:sz w:val="28"/>
          <w:szCs w:val="28"/>
        </w:rPr>
        <w:t>;</w:t>
      </w:r>
    </w:p>
    <w:p w:rsidR="009C3345" w:rsidRPr="007D56E0" w:rsidRDefault="009C3345" w:rsidP="009C3345">
      <w:pPr>
        <w:pStyle w:val="Default"/>
        <w:numPr>
          <w:ilvl w:val="0"/>
          <w:numId w:val="4"/>
        </w:numPr>
        <w:tabs>
          <w:tab w:val="clear" w:pos="1069"/>
          <w:tab w:val="num" w:pos="1000"/>
        </w:tabs>
        <w:ind w:left="0" w:firstLine="700"/>
        <w:jc w:val="both"/>
        <w:rPr>
          <w:color w:val="auto"/>
          <w:sz w:val="28"/>
          <w:szCs w:val="28"/>
        </w:rPr>
      </w:pPr>
      <w:r w:rsidRPr="00E9559C">
        <w:rPr>
          <w:sz w:val="28"/>
          <w:szCs w:val="28"/>
        </w:rPr>
        <w:t>использовать накопленный отечественный и зарубежный опыт</w:t>
      </w:r>
      <w:r w:rsidRPr="007D56E0">
        <w:rPr>
          <w:sz w:val="28"/>
          <w:szCs w:val="28"/>
        </w:rPr>
        <w:t xml:space="preserve"> проектирования и строительства </w:t>
      </w:r>
      <w:r w:rsidRPr="007D56E0">
        <w:rPr>
          <w:spacing w:val="-3"/>
          <w:sz w:val="28"/>
          <w:szCs w:val="28"/>
        </w:rPr>
        <w:t xml:space="preserve">железобетонных </w:t>
      </w:r>
      <w:r>
        <w:rPr>
          <w:spacing w:val="-3"/>
          <w:sz w:val="28"/>
          <w:szCs w:val="28"/>
        </w:rPr>
        <w:t xml:space="preserve">мостовых </w:t>
      </w:r>
      <w:r w:rsidRPr="007D56E0">
        <w:rPr>
          <w:sz w:val="28"/>
          <w:szCs w:val="28"/>
        </w:rPr>
        <w:t>искусственных сооружений и водопропускных труб</w:t>
      </w:r>
      <w:r w:rsidRPr="007D56E0">
        <w:rPr>
          <w:color w:val="auto"/>
          <w:sz w:val="28"/>
          <w:szCs w:val="28"/>
        </w:rPr>
        <w:t>.</w:t>
      </w:r>
    </w:p>
    <w:p w:rsidR="009C3345" w:rsidRPr="007D56E0" w:rsidRDefault="009C3345" w:rsidP="009C3345">
      <w:pPr>
        <w:tabs>
          <w:tab w:val="left" w:pos="0"/>
        </w:tabs>
        <w:spacing w:after="0"/>
        <w:ind w:firstLine="851"/>
        <w:jc w:val="both"/>
        <w:rPr>
          <w:b/>
          <w:bCs/>
          <w:sz w:val="28"/>
          <w:szCs w:val="28"/>
        </w:rPr>
      </w:pPr>
      <w:r w:rsidRPr="007D56E0">
        <w:rPr>
          <w:b/>
          <w:bCs/>
          <w:sz w:val="28"/>
          <w:szCs w:val="28"/>
        </w:rPr>
        <w:t>ВЛАДЕТЬ</w:t>
      </w:r>
      <w:r w:rsidRPr="007D56E0">
        <w:rPr>
          <w:bCs/>
          <w:sz w:val="28"/>
          <w:szCs w:val="28"/>
        </w:rPr>
        <w:t>:</w:t>
      </w:r>
    </w:p>
    <w:p w:rsidR="009C3345" w:rsidRDefault="009C3345" w:rsidP="009C3345">
      <w:pPr>
        <w:pStyle w:val="Default"/>
        <w:numPr>
          <w:ilvl w:val="0"/>
          <w:numId w:val="4"/>
        </w:numPr>
        <w:tabs>
          <w:tab w:val="clear" w:pos="1069"/>
          <w:tab w:val="num" w:pos="1000"/>
        </w:tabs>
        <w:ind w:left="0" w:firstLine="700"/>
        <w:jc w:val="both"/>
        <w:rPr>
          <w:color w:val="auto"/>
          <w:sz w:val="28"/>
          <w:szCs w:val="28"/>
        </w:rPr>
      </w:pPr>
      <w:r w:rsidRPr="00E9559C">
        <w:rPr>
          <w:sz w:val="28"/>
          <w:szCs w:val="28"/>
        </w:rPr>
        <w:t>основными понятиями в избранной области профессиональной деятельности</w:t>
      </w:r>
      <w:r>
        <w:rPr>
          <w:color w:val="auto"/>
          <w:sz w:val="28"/>
          <w:szCs w:val="28"/>
        </w:rPr>
        <w:t>.</w:t>
      </w:r>
    </w:p>
    <w:p w:rsidR="009C3345" w:rsidRDefault="009C3345" w:rsidP="009C3345">
      <w:pPr>
        <w:tabs>
          <w:tab w:val="left" w:pos="0"/>
          <w:tab w:val="left" w:pos="142"/>
        </w:tabs>
        <w:spacing w:before="120" w:after="0" w:line="240" w:lineRule="auto"/>
        <w:ind w:firstLine="851"/>
        <w:jc w:val="both"/>
        <w:rPr>
          <w:rFonts w:eastAsia="Times New Roman" w:cs="Times New Roman"/>
          <w:color w:val="000000"/>
          <w:sz w:val="28"/>
          <w:szCs w:val="28"/>
          <w:lang w:eastAsia="ru-RU"/>
        </w:rPr>
      </w:pPr>
      <w:r w:rsidRPr="0091785E">
        <w:rPr>
          <w:rFonts w:eastAsia="Times New Roman" w:cs="Times New Roman"/>
          <w:color w:val="000000"/>
          <w:sz w:val="28"/>
          <w:szCs w:val="28"/>
          <w:lang w:eastAsia="ru-RU"/>
        </w:rP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основной профессиональной образовательной программы (ОПОП).</w:t>
      </w:r>
    </w:p>
    <w:p w:rsidR="009C3345" w:rsidRPr="00016C15" w:rsidRDefault="009C3345" w:rsidP="009C3345">
      <w:pPr>
        <w:spacing w:after="0" w:line="240" w:lineRule="auto"/>
        <w:ind w:firstLine="547"/>
        <w:jc w:val="both"/>
        <w:rPr>
          <w:rFonts w:eastAsia="Times New Roman" w:cs="Times New Roman"/>
          <w:sz w:val="28"/>
          <w:szCs w:val="28"/>
          <w:lang w:eastAsia="ru-RU"/>
        </w:rPr>
      </w:pPr>
      <w:r w:rsidRPr="00016C15">
        <w:rPr>
          <w:rFonts w:eastAsia="Times New Roman" w:cs="Times New Roman"/>
          <w:sz w:val="28"/>
          <w:szCs w:val="28"/>
          <w:lang w:eastAsia="ru-RU"/>
        </w:rPr>
        <w:t xml:space="preserve">Изучение дисциплины направлено на формирование следующих </w:t>
      </w:r>
      <w:r w:rsidRPr="00016C15">
        <w:rPr>
          <w:rFonts w:eastAsia="Times New Roman" w:cs="Times New Roman"/>
          <w:b/>
          <w:sz w:val="28"/>
          <w:szCs w:val="28"/>
          <w:lang w:eastAsia="ru-RU"/>
        </w:rPr>
        <w:t>общекультурных компетенций (ОК)</w:t>
      </w:r>
      <w:r w:rsidRPr="00016C15">
        <w:rPr>
          <w:rFonts w:eastAsia="Times New Roman" w:cs="Times New Roman"/>
          <w:sz w:val="28"/>
          <w:szCs w:val="28"/>
          <w:lang w:eastAsia="ru-RU"/>
        </w:rPr>
        <w:t xml:space="preserve">: </w:t>
      </w:r>
    </w:p>
    <w:p w:rsidR="009C3345" w:rsidRPr="00016C15" w:rsidRDefault="009C3345" w:rsidP="009C3345">
      <w:pPr>
        <w:spacing w:after="0" w:line="240" w:lineRule="auto"/>
        <w:ind w:firstLine="547"/>
        <w:jc w:val="both"/>
        <w:rPr>
          <w:rFonts w:cs="Times New Roman"/>
          <w:bCs/>
          <w:sz w:val="28"/>
          <w:szCs w:val="28"/>
        </w:rPr>
      </w:pPr>
      <w:r w:rsidRPr="00016C15">
        <w:rPr>
          <w:rFonts w:cs="Times New Roman"/>
          <w:sz w:val="28"/>
          <w:szCs w:val="28"/>
        </w:rPr>
        <w:t xml:space="preserve">- </w:t>
      </w:r>
      <w:r>
        <w:rPr>
          <w:rFonts w:cs="Times New Roman"/>
          <w:bCs/>
          <w:sz w:val="28"/>
          <w:szCs w:val="28"/>
        </w:rPr>
        <w:t>способность</w:t>
      </w:r>
      <w:r w:rsidRPr="00016C15">
        <w:rPr>
          <w:rFonts w:cs="Times New Roman"/>
          <w:bCs/>
          <w:sz w:val="28"/>
          <w:szCs w:val="28"/>
        </w:rPr>
        <w:t xml:space="preserve"> уважительно и бережно относиться к историческому наследию и культурным традициям, умением анализировать и оценивать исторические события и процессы (ОК-4);</w:t>
      </w:r>
    </w:p>
    <w:p w:rsidR="009C3345" w:rsidRPr="00016C15" w:rsidRDefault="009C3345" w:rsidP="009C3345">
      <w:pPr>
        <w:spacing w:after="0" w:line="240" w:lineRule="auto"/>
        <w:ind w:firstLine="547"/>
        <w:jc w:val="both"/>
        <w:rPr>
          <w:rFonts w:cs="Times New Roman"/>
          <w:bCs/>
          <w:sz w:val="28"/>
          <w:szCs w:val="28"/>
        </w:rPr>
      </w:pPr>
      <w:r w:rsidRPr="00016C15">
        <w:rPr>
          <w:rFonts w:cs="Times New Roman"/>
          <w:bCs/>
          <w:sz w:val="28"/>
          <w:szCs w:val="28"/>
        </w:rPr>
        <w:t>- осознанием социальной значимости своей будущей профессии, обладанием высокой мотивацией к выполнению профессиональной деятельности (ОК-8).</w:t>
      </w:r>
    </w:p>
    <w:p w:rsidR="000620B0" w:rsidRDefault="000620B0" w:rsidP="000620B0">
      <w:pPr>
        <w:tabs>
          <w:tab w:val="left" w:pos="0"/>
        </w:tabs>
        <w:spacing w:after="0" w:line="240" w:lineRule="auto"/>
        <w:ind w:firstLine="851"/>
        <w:contextualSpacing/>
        <w:jc w:val="both"/>
        <w:rPr>
          <w:rFonts w:eastAsia="Times New Roman" w:cs="Times New Roman"/>
          <w:sz w:val="28"/>
          <w:szCs w:val="28"/>
          <w:lang w:eastAsia="ru-RU"/>
        </w:rPr>
      </w:pPr>
      <w:r w:rsidRPr="00334E9D">
        <w:rPr>
          <w:rFonts w:eastAsia="Times New Roman" w:cs="Times New Roman"/>
          <w:sz w:val="28"/>
          <w:szCs w:val="28"/>
          <w:lang w:eastAsia="ru-RU"/>
        </w:rPr>
        <w:t xml:space="preserve">Изучение дисциплины направлено на формирование следующих </w:t>
      </w:r>
      <w:r w:rsidRPr="00334E9D">
        <w:rPr>
          <w:rFonts w:eastAsia="Times New Roman" w:cs="Times New Roman"/>
          <w:b/>
          <w:sz w:val="28"/>
          <w:szCs w:val="28"/>
          <w:lang w:eastAsia="ru-RU"/>
        </w:rPr>
        <w:t>профессиональных компетенций (ПК)</w:t>
      </w:r>
      <w:r w:rsidRPr="00334E9D">
        <w:rPr>
          <w:rFonts w:eastAsia="Times New Roman" w:cs="Times New Roman"/>
          <w:sz w:val="28"/>
          <w:szCs w:val="28"/>
          <w:lang w:eastAsia="ru-RU"/>
        </w:rPr>
        <w:t xml:space="preserve">, </w:t>
      </w:r>
      <w:r w:rsidRPr="00334E9D">
        <w:rPr>
          <w:rFonts w:eastAsia="Times New Roman" w:cs="Times New Roman"/>
          <w:bCs/>
          <w:sz w:val="28"/>
          <w:szCs w:val="28"/>
          <w:lang w:eastAsia="ru-RU"/>
        </w:rPr>
        <w:t xml:space="preserve">соответствующих видам профессиональной деятельности, на которые ориентирована программа </w:t>
      </w:r>
      <w:proofErr w:type="spellStart"/>
      <w:r w:rsidRPr="00334E9D">
        <w:rPr>
          <w:rFonts w:eastAsia="Times New Roman" w:cs="Times New Roman"/>
          <w:sz w:val="28"/>
          <w:szCs w:val="28"/>
          <w:lang w:eastAsia="ru-RU"/>
        </w:rPr>
        <w:t>специалитета</w:t>
      </w:r>
      <w:proofErr w:type="spellEnd"/>
      <w:r w:rsidRPr="00334E9D">
        <w:rPr>
          <w:rFonts w:eastAsia="Times New Roman" w:cs="Times New Roman"/>
          <w:sz w:val="28"/>
          <w:szCs w:val="28"/>
          <w:lang w:eastAsia="ru-RU"/>
        </w:rPr>
        <w:t>:</w:t>
      </w:r>
    </w:p>
    <w:p w:rsidR="000620B0" w:rsidRDefault="000620B0" w:rsidP="000620B0">
      <w:pPr>
        <w:tabs>
          <w:tab w:val="left" w:pos="0"/>
        </w:tabs>
        <w:spacing w:after="0" w:line="240" w:lineRule="auto"/>
        <w:ind w:firstLine="567"/>
        <w:contextualSpacing/>
        <w:jc w:val="both"/>
        <w:rPr>
          <w:rFonts w:eastAsia="Times New Roman" w:cs="Times New Roman"/>
          <w:color w:val="000000"/>
          <w:sz w:val="28"/>
          <w:szCs w:val="28"/>
          <w:lang w:eastAsia="ru-RU"/>
        </w:rPr>
      </w:pPr>
      <w:r w:rsidRPr="00016C15">
        <w:rPr>
          <w:rFonts w:cs="Times New Roman"/>
          <w:bCs/>
          <w:sz w:val="28"/>
          <w:szCs w:val="28"/>
        </w:rPr>
        <w:t xml:space="preserve">- </w:t>
      </w:r>
      <w:r w:rsidRPr="000620B0">
        <w:rPr>
          <w:rFonts w:eastAsia="Times New Roman" w:cs="Times New Roman"/>
          <w:color w:val="000000"/>
          <w:sz w:val="28"/>
          <w:szCs w:val="28"/>
          <w:lang w:eastAsia="ru-RU"/>
        </w:rPr>
        <w:t>способностью обосновывать принимаемые инженерно-</w:t>
      </w:r>
      <w:r w:rsidR="00CA21C1">
        <w:rPr>
          <w:rFonts w:eastAsia="Times New Roman" w:cs="Times New Roman"/>
          <w:color w:val="000000"/>
          <w:sz w:val="28"/>
          <w:szCs w:val="28"/>
          <w:lang w:eastAsia="ru-RU"/>
        </w:rPr>
        <w:t>технологические решения (ПК-7).</w:t>
      </w:r>
    </w:p>
    <w:p w:rsidR="009C3345" w:rsidRPr="000620B0" w:rsidRDefault="009C3345" w:rsidP="000620B0">
      <w:pPr>
        <w:tabs>
          <w:tab w:val="left" w:pos="0"/>
        </w:tabs>
        <w:spacing w:after="0" w:line="240" w:lineRule="auto"/>
        <w:ind w:firstLine="567"/>
        <w:contextualSpacing/>
        <w:jc w:val="both"/>
        <w:rPr>
          <w:rFonts w:eastAsia="Times New Roman" w:cs="Times New Roman"/>
          <w:sz w:val="28"/>
          <w:szCs w:val="28"/>
          <w:lang w:eastAsia="ru-RU"/>
        </w:rPr>
      </w:pPr>
      <w:r w:rsidRPr="00B05971">
        <w:rPr>
          <w:rFonts w:eastAsia="Times New Roman" w:cs="Times New Roman"/>
          <w:color w:val="000000"/>
          <w:sz w:val="28"/>
          <w:szCs w:val="28"/>
          <w:lang w:eastAsia="ru-RU"/>
        </w:rPr>
        <w:t>Область профессиональной деятельности обучающихся, освоивших данную дисциплину, приведена в п. 2.</w:t>
      </w:r>
      <w:r w:rsidRPr="0091785E">
        <w:rPr>
          <w:rFonts w:eastAsia="Times New Roman" w:cs="Times New Roman"/>
          <w:color w:val="000000"/>
          <w:sz w:val="28"/>
          <w:szCs w:val="28"/>
          <w:lang w:eastAsia="ru-RU"/>
        </w:rPr>
        <w:t>1 общей характеристики ОПОП.</w:t>
      </w:r>
    </w:p>
    <w:p w:rsidR="009C3345" w:rsidRPr="0091785E" w:rsidRDefault="009C3345" w:rsidP="009C3345">
      <w:pPr>
        <w:tabs>
          <w:tab w:val="left" w:pos="0"/>
        </w:tabs>
        <w:spacing w:after="0" w:line="240" w:lineRule="auto"/>
        <w:ind w:firstLine="851"/>
        <w:contextualSpacing/>
        <w:jc w:val="both"/>
        <w:rPr>
          <w:rFonts w:eastAsia="Times New Roman" w:cs="Times New Roman"/>
          <w:color w:val="000000"/>
          <w:sz w:val="28"/>
          <w:szCs w:val="28"/>
          <w:lang w:eastAsia="ru-RU"/>
        </w:rPr>
      </w:pPr>
      <w:r w:rsidRPr="0091785E">
        <w:rPr>
          <w:rFonts w:eastAsia="Times New Roman" w:cs="Times New Roman"/>
          <w:color w:val="000000"/>
          <w:sz w:val="28"/>
          <w:szCs w:val="28"/>
          <w:lang w:eastAsia="ru-RU"/>
        </w:rPr>
        <w:t>Объекты профессиональной деятельности обучающихся, освоивших данную дисциплину, приведены в п. 2.2 общей характеристики ОПОП.</w:t>
      </w:r>
    </w:p>
    <w:p w:rsidR="009C3345" w:rsidRDefault="009C3345" w:rsidP="009C3345">
      <w:pPr>
        <w:ind w:firstLine="851"/>
        <w:jc w:val="center"/>
        <w:rPr>
          <w:rFonts w:cs="Times New Roman"/>
          <w:b/>
          <w:bCs/>
          <w:sz w:val="28"/>
          <w:szCs w:val="28"/>
        </w:rPr>
      </w:pPr>
    </w:p>
    <w:p w:rsidR="009C3345" w:rsidRPr="00366049" w:rsidRDefault="009C3345" w:rsidP="009C3345">
      <w:pPr>
        <w:ind w:firstLine="851"/>
        <w:jc w:val="center"/>
        <w:rPr>
          <w:rFonts w:cs="Times New Roman"/>
          <w:b/>
          <w:bCs/>
          <w:sz w:val="28"/>
          <w:szCs w:val="28"/>
        </w:rPr>
      </w:pPr>
      <w:r w:rsidRPr="00366049">
        <w:rPr>
          <w:rFonts w:cs="Times New Roman"/>
          <w:b/>
          <w:bCs/>
          <w:sz w:val="28"/>
          <w:szCs w:val="28"/>
        </w:rPr>
        <w:t xml:space="preserve">3. Место дисциплины в структуре </w:t>
      </w:r>
      <w:r>
        <w:rPr>
          <w:rFonts w:cs="Times New Roman"/>
          <w:b/>
          <w:bCs/>
          <w:sz w:val="28"/>
          <w:szCs w:val="28"/>
        </w:rPr>
        <w:t>основной профессиональной образовательной программы</w:t>
      </w:r>
    </w:p>
    <w:p w:rsidR="009C3345" w:rsidRPr="0021006C" w:rsidRDefault="009C3345" w:rsidP="009C3345">
      <w:pPr>
        <w:spacing w:line="240" w:lineRule="auto"/>
        <w:ind w:firstLine="708"/>
        <w:contextualSpacing/>
        <w:jc w:val="both"/>
        <w:rPr>
          <w:rFonts w:eastAsia="Times New Roman" w:cs="Times New Roman"/>
          <w:color w:val="000000"/>
          <w:sz w:val="28"/>
          <w:szCs w:val="28"/>
          <w:lang w:eastAsia="ru-RU"/>
        </w:rPr>
      </w:pPr>
      <w:r w:rsidRPr="0021006C">
        <w:rPr>
          <w:rFonts w:eastAsia="Times New Roman" w:cs="Times New Roman"/>
          <w:color w:val="000000"/>
          <w:sz w:val="28"/>
          <w:szCs w:val="28"/>
          <w:lang w:eastAsia="ru-RU"/>
        </w:rPr>
        <w:t xml:space="preserve">Дисциплина «История мостостроения» (Б1.В.ДВ.1.1)  относится к дисциплинам по выбору гуманитарного, социального и экономического цикла. </w:t>
      </w:r>
    </w:p>
    <w:p w:rsidR="009C3345" w:rsidRPr="00A004B8" w:rsidRDefault="009C3345" w:rsidP="009C3345">
      <w:pPr>
        <w:spacing w:line="240" w:lineRule="auto"/>
        <w:contextualSpacing/>
        <w:jc w:val="both"/>
        <w:rPr>
          <w:rFonts w:eastAsia="Times New Roman" w:cs="Times New Roman"/>
          <w:sz w:val="28"/>
          <w:szCs w:val="28"/>
          <w:lang w:eastAsia="ru-RU"/>
        </w:rPr>
      </w:pPr>
    </w:p>
    <w:p w:rsidR="009C3345" w:rsidRDefault="009C3345" w:rsidP="009C3345">
      <w:pPr>
        <w:ind w:firstLine="851"/>
        <w:jc w:val="center"/>
        <w:rPr>
          <w:rFonts w:cs="Times New Roman"/>
          <w:b/>
          <w:bCs/>
          <w:sz w:val="28"/>
          <w:szCs w:val="28"/>
        </w:rPr>
      </w:pPr>
      <w:r w:rsidRPr="00366049">
        <w:rPr>
          <w:rFonts w:cs="Times New Roman"/>
          <w:b/>
          <w:bCs/>
          <w:sz w:val="28"/>
          <w:szCs w:val="28"/>
        </w:rPr>
        <w:t>4. Объем дисциплины и виды учебной работы</w:t>
      </w:r>
    </w:p>
    <w:p w:rsidR="009C3345" w:rsidRPr="00A24870" w:rsidRDefault="009C3345" w:rsidP="009C3345">
      <w:pPr>
        <w:spacing w:after="0" w:line="240" w:lineRule="auto"/>
        <w:ind w:firstLine="708"/>
        <w:rPr>
          <w:rFonts w:cs="Times New Roman"/>
          <w:sz w:val="28"/>
          <w:szCs w:val="28"/>
        </w:rPr>
      </w:pPr>
      <w:r w:rsidRPr="00A24870">
        <w:rPr>
          <w:rFonts w:cs="Times New Roman"/>
          <w:sz w:val="28"/>
          <w:szCs w:val="28"/>
        </w:rPr>
        <w:lastRenderedPageBreak/>
        <w:t xml:space="preserve">Для очной формы обучения: </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1875"/>
      </w:tblGrid>
      <w:tr w:rsidR="009C3345" w:rsidRPr="00016C15" w:rsidTr="009E3F58">
        <w:trPr>
          <w:jc w:val="center"/>
        </w:trPr>
        <w:tc>
          <w:tcPr>
            <w:tcW w:w="5353" w:type="dxa"/>
            <w:vMerge w:val="restart"/>
            <w:vAlign w:val="center"/>
          </w:tcPr>
          <w:p w:rsidR="009C3345" w:rsidRPr="00016C15" w:rsidRDefault="009C3345" w:rsidP="009E3F58">
            <w:pPr>
              <w:tabs>
                <w:tab w:val="left" w:pos="851"/>
              </w:tabs>
              <w:spacing w:after="0" w:line="240" w:lineRule="auto"/>
              <w:contextualSpacing/>
              <w:jc w:val="center"/>
              <w:rPr>
                <w:rFonts w:eastAsia="Times New Roman" w:cs="Times New Roman"/>
                <w:sz w:val="28"/>
                <w:szCs w:val="28"/>
                <w:lang w:eastAsia="ru-RU"/>
              </w:rPr>
            </w:pPr>
            <w:r w:rsidRPr="00016C15">
              <w:rPr>
                <w:rFonts w:eastAsia="Times New Roman" w:cs="Times New Roman"/>
                <w:b/>
                <w:bCs/>
                <w:sz w:val="28"/>
                <w:szCs w:val="28"/>
                <w:lang w:eastAsia="ru-RU"/>
              </w:rPr>
              <w:t>Вид учебной работы</w:t>
            </w:r>
          </w:p>
        </w:tc>
        <w:tc>
          <w:tcPr>
            <w:tcW w:w="2126" w:type="dxa"/>
            <w:vMerge w:val="restart"/>
            <w:vAlign w:val="center"/>
          </w:tcPr>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b/>
                <w:bCs/>
                <w:sz w:val="28"/>
                <w:szCs w:val="28"/>
                <w:lang w:eastAsia="ru-RU"/>
              </w:rPr>
              <w:t>Всего часов</w:t>
            </w:r>
          </w:p>
        </w:tc>
        <w:tc>
          <w:tcPr>
            <w:tcW w:w="1875" w:type="dxa"/>
            <w:vAlign w:val="center"/>
          </w:tcPr>
          <w:p w:rsidR="009C3345" w:rsidRPr="00016C15" w:rsidRDefault="009C3345" w:rsidP="009E3F58">
            <w:pPr>
              <w:tabs>
                <w:tab w:val="left" w:pos="851"/>
              </w:tabs>
              <w:spacing w:after="0" w:line="240" w:lineRule="auto"/>
              <w:jc w:val="center"/>
              <w:rPr>
                <w:rFonts w:eastAsia="Calibri" w:cs="Times New Roman"/>
                <w:b/>
                <w:sz w:val="28"/>
                <w:szCs w:val="28"/>
                <w:lang w:eastAsia="ru-RU"/>
              </w:rPr>
            </w:pPr>
            <w:r w:rsidRPr="00016C15">
              <w:rPr>
                <w:rFonts w:eastAsia="Calibri" w:cs="Times New Roman"/>
                <w:b/>
                <w:sz w:val="28"/>
                <w:szCs w:val="28"/>
                <w:lang w:eastAsia="ru-RU"/>
              </w:rPr>
              <w:t>Семестр</w:t>
            </w:r>
          </w:p>
        </w:tc>
      </w:tr>
      <w:tr w:rsidR="009C3345" w:rsidRPr="00016C15" w:rsidTr="009E3F58">
        <w:trPr>
          <w:jc w:val="center"/>
        </w:trPr>
        <w:tc>
          <w:tcPr>
            <w:tcW w:w="5353" w:type="dxa"/>
            <w:vMerge/>
            <w:vAlign w:val="center"/>
          </w:tcPr>
          <w:p w:rsidR="009C3345" w:rsidRPr="00016C15" w:rsidRDefault="009C3345" w:rsidP="009E3F58">
            <w:pPr>
              <w:tabs>
                <w:tab w:val="left" w:pos="851"/>
              </w:tabs>
              <w:spacing w:after="0" w:line="240" w:lineRule="auto"/>
              <w:contextualSpacing/>
              <w:jc w:val="center"/>
              <w:rPr>
                <w:rFonts w:eastAsia="Times New Roman" w:cs="Times New Roman"/>
                <w:sz w:val="28"/>
                <w:szCs w:val="28"/>
                <w:lang w:eastAsia="ru-RU"/>
              </w:rPr>
            </w:pPr>
          </w:p>
        </w:tc>
        <w:tc>
          <w:tcPr>
            <w:tcW w:w="2126" w:type="dxa"/>
            <w:vMerge/>
            <w:vAlign w:val="center"/>
          </w:tcPr>
          <w:p w:rsidR="009C3345" w:rsidRPr="00016C15" w:rsidRDefault="009C3345" w:rsidP="009E3F58">
            <w:pPr>
              <w:tabs>
                <w:tab w:val="left" w:pos="851"/>
              </w:tabs>
              <w:spacing w:after="0" w:line="240" w:lineRule="auto"/>
              <w:contextualSpacing/>
              <w:jc w:val="center"/>
              <w:rPr>
                <w:rFonts w:eastAsia="Times New Roman" w:cs="Times New Roman"/>
                <w:sz w:val="28"/>
                <w:szCs w:val="28"/>
                <w:lang w:eastAsia="ru-RU"/>
              </w:rPr>
            </w:pPr>
          </w:p>
        </w:tc>
        <w:tc>
          <w:tcPr>
            <w:tcW w:w="1875" w:type="dxa"/>
            <w:vAlign w:val="center"/>
          </w:tcPr>
          <w:p w:rsidR="009C3345" w:rsidRPr="00016C15" w:rsidRDefault="009C3345" w:rsidP="009E3F58">
            <w:pPr>
              <w:tabs>
                <w:tab w:val="left" w:pos="851"/>
              </w:tabs>
              <w:spacing w:after="0" w:line="240" w:lineRule="auto"/>
              <w:contextualSpacing/>
              <w:jc w:val="center"/>
              <w:rPr>
                <w:rFonts w:eastAsia="Times New Roman" w:cs="Times New Roman"/>
                <w:b/>
                <w:sz w:val="28"/>
                <w:szCs w:val="28"/>
                <w:lang w:eastAsia="ru-RU"/>
              </w:rPr>
            </w:pPr>
            <w:r>
              <w:rPr>
                <w:rFonts w:eastAsia="Calibri" w:cs="Times New Roman"/>
                <w:b/>
                <w:sz w:val="28"/>
                <w:szCs w:val="28"/>
                <w:lang w:eastAsia="ru-RU"/>
              </w:rPr>
              <w:t>5</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jc w:val="both"/>
              <w:rPr>
                <w:rFonts w:eastAsia="Times New Roman" w:cs="Times New Roman"/>
                <w:sz w:val="28"/>
                <w:szCs w:val="28"/>
                <w:lang w:eastAsia="ru-RU"/>
              </w:rPr>
            </w:pPr>
            <w:r w:rsidRPr="00016C15">
              <w:rPr>
                <w:rFonts w:eastAsia="Times New Roman" w:cs="Times New Roman"/>
                <w:sz w:val="28"/>
                <w:szCs w:val="28"/>
                <w:lang w:eastAsia="ru-RU"/>
              </w:rPr>
              <w:t>Контактная работа (по видам учебных занятий)</w:t>
            </w:r>
          </w:p>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В том числе:</w:t>
            </w:r>
          </w:p>
          <w:p w:rsidR="009C3345" w:rsidRPr="00016C15" w:rsidRDefault="009C3345" w:rsidP="009E3F58">
            <w:pPr>
              <w:widowControl w:val="0"/>
              <w:numPr>
                <w:ilvl w:val="0"/>
                <w:numId w:val="3"/>
              </w:numPr>
              <w:tabs>
                <w:tab w:val="left" w:pos="380"/>
              </w:tabs>
              <w:spacing w:after="0" w:line="240" w:lineRule="auto"/>
              <w:contextualSpacing/>
              <w:jc w:val="both"/>
              <w:rPr>
                <w:rFonts w:eastAsia="Times New Roman" w:cs="Times New Roman"/>
                <w:sz w:val="28"/>
                <w:szCs w:val="28"/>
                <w:lang w:eastAsia="ru-RU"/>
              </w:rPr>
            </w:pPr>
            <w:r w:rsidRPr="00016C15">
              <w:rPr>
                <w:rFonts w:eastAsia="Times New Roman" w:cs="Times New Roman"/>
                <w:sz w:val="28"/>
                <w:szCs w:val="28"/>
                <w:lang w:eastAsia="ru-RU"/>
              </w:rPr>
              <w:t>лекции (Л)</w:t>
            </w:r>
          </w:p>
          <w:p w:rsidR="009C3345" w:rsidRPr="00016C15" w:rsidRDefault="009C3345" w:rsidP="009E3F58">
            <w:pPr>
              <w:widowControl w:val="0"/>
              <w:numPr>
                <w:ilvl w:val="0"/>
                <w:numId w:val="3"/>
              </w:numPr>
              <w:tabs>
                <w:tab w:val="left" w:pos="380"/>
              </w:tabs>
              <w:spacing w:after="0" w:line="240" w:lineRule="auto"/>
              <w:contextualSpacing/>
              <w:jc w:val="both"/>
              <w:rPr>
                <w:rFonts w:eastAsia="Times New Roman" w:cs="Times New Roman"/>
                <w:sz w:val="28"/>
                <w:szCs w:val="28"/>
                <w:lang w:eastAsia="ru-RU"/>
              </w:rPr>
            </w:pPr>
            <w:r w:rsidRPr="00016C15">
              <w:rPr>
                <w:rFonts w:eastAsia="Times New Roman" w:cs="Times New Roman"/>
                <w:sz w:val="28"/>
                <w:szCs w:val="28"/>
                <w:lang w:eastAsia="ru-RU"/>
              </w:rPr>
              <w:t>практические занятия (ПЗ)</w:t>
            </w:r>
          </w:p>
          <w:p w:rsidR="009C3345" w:rsidRPr="00016C15" w:rsidRDefault="009C3345" w:rsidP="009E3F58">
            <w:pPr>
              <w:widowControl w:val="0"/>
              <w:numPr>
                <w:ilvl w:val="0"/>
                <w:numId w:val="3"/>
              </w:numPr>
              <w:tabs>
                <w:tab w:val="left" w:pos="380"/>
              </w:tabs>
              <w:spacing w:after="0" w:line="240" w:lineRule="auto"/>
              <w:contextualSpacing/>
              <w:jc w:val="both"/>
              <w:rPr>
                <w:rFonts w:eastAsia="Times New Roman" w:cs="Times New Roman"/>
                <w:sz w:val="28"/>
                <w:szCs w:val="28"/>
                <w:lang w:eastAsia="ru-RU"/>
              </w:rPr>
            </w:pPr>
            <w:r w:rsidRPr="00016C15">
              <w:rPr>
                <w:rFonts w:eastAsia="Times New Roman" w:cs="Times New Roman"/>
                <w:sz w:val="28"/>
                <w:szCs w:val="28"/>
                <w:lang w:eastAsia="ru-RU"/>
              </w:rPr>
              <w:t>лабораторные работы (ЛР)</w:t>
            </w:r>
          </w:p>
        </w:tc>
        <w:tc>
          <w:tcPr>
            <w:tcW w:w="2126" w:type="dxa"/>
            <w:vAlign w:val="center"/>
          </w:tcPr>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36</w:t>
            </w:r>
          </w:p>
          <w:p w:rsidR="009C3345" w:rsidRDefault="009C3345" w:rsidP="009E3F58">
            <w:pPr>
              <w:tabs>
                <w:tab w:val="left" w:pos="851"/>
              </w:tabs>
              <w:spacing w:after="0" w:line="240" w:lineRule="auto"/>
              <w:jc w:val="center"/>
              <w:rPr>
                <w:rFonts w:eastAsia="Calibri" w:cs="Times New Roman"/>
                <w:sz w:val="28"/>
                <w:szCs w:val="28"/>
                <w:lang w:eastAsia="ru-RU"/>
              </w:rPr>
            </w:pPr>
          </w:p>
          <w:p w:rsidR="009C3345" w:rsidRPr="00016C15" w:rsidRDefault="009C3345" w:rsidP="009E3F58">
            <w:pPr>
              <w:tabs>
                <w:tab w:val="left" w:pos="851"/>
              </w:tabs>
              <w:spacing w:after="0" w:line="240" w:lineRule="auto"/>
              <w:jc w:val="center"/>
              <w:rPr>
                <w:rFonts w:eastAsia="Calibri" w:cs="Times New Roman"/>
                <w:sz w:val="28"/>
                <w:szCs w:val="28"/>
                <w:lang w:eastAsia="ru-RU"/>
              </w:rPr>
            </w:pPr>
          </w:p>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1</w:t>
            </w:r>
            <w:r>
              <w:rPr>
                <w:rFonts w:eastAsia="Calibri" w:cs="Times New Roman"/>
                <w:sz w:val="28"/>
                <w:szCs w:val="28"/>
                <w:lang w:eastAsia="ru-RU"/>
              </w:rPr>
              <w:t>8</w:t>
            </w:r>
          </w:p>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1</w:t>
            </w:r>
            <w:r>
              <w:rPr>
                <w:rFonts w:eastAsia="Calibri" w:cs="Times New Roman"/>
                <w:sz w:val="28"/>
                <w:szCs w:val="28"/>
                <w:lang w:eastAsia="ru-RU"/>
              </w:rPr>
              <w:t>8</w:t>
            </w:r>
          </w:p>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w:t>
            </w:r>
          </w:p>
        </w:tc>
        <w:tc>
          <w:tcPr>
            <w:tcW w:w="1875" w:type="dxa"/>
            <w:vAlign w:val="center"/>
          </w:tcPr>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36</w:t>
            </w:r>
          </w:p>
          <w:p w:rsidR="009C3345" w:rsidRDefault="009C3345" w:rsidP="009E3F58">
            <w:pPr>
              <w:tabs>
                <w:tab w:val="left" w:pos="851"/>
              </w:tabs>
              <w:spacing w:after="0" w:line="240" w:lineRule="auto"/>
              <w:jc w:val="center"/>
              <w:rPr>
                <w:rFonts w:eastAsia="Calibri" w:cs="Times New Roman"/>
                <w:sz w:val="28"/>
                <w:szCs w:val="28"/>
                <w:lang w:eastAsia="ru-RU"/>
              </w:rPr>
            </w:pPr>
          </w:p>
          <w:p w:rsidR="009C3345" w:rsidRPr="00016C15" w:rsidRDefault="009C3345" w:rsidP="009E3F58">
            <w:pPr>
              <w:tabs>
                <w:tab w:val="left" w:pos="851"/>
              </w:tabs>
              <w:spacing w:after="0" w:line="240" w:lineRule="auto"/>
              <w:jc w:val="center"/>
              <w:rPr>
                <w:rFonts w:eastAsia="Calibri" w:cs="Times New Roman"/>
                <w:sz w:val="28"/>
                <w:szCs w:val="28"/>
                <w:lang w:eastAsia="ru-RU"/>
              </w:rPr>
            </w:pPr>
          </w:p>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1</w:t>
            </w:r>
            <w:r>
              <w:rPr>
                <w:rFonts w:eastAsia="Calibri" w:cs="Times New Roman"/>
                <w:sz w:val="28"/>
                <w:szCs w:val="28"/>
                <w:lang w:eastAsia="ru-RU"/>
              </w:rPr>
              <w:t>8</w:t>
            </w:r>
          </w:p>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1</w:t>
            </w:r>
            <w:r>
              <w:rPr>
                <w:rFonts w:eastAsia="Calibri" w:cs="Times New Roman"/>
                <w:sz w:val="28"/>
                <w:szCs w:val="28"/>
                <w:lang w:eastAsia="ru-RU"/>
              </w:rPr>
              <w:t>8</w:t>
            </w:r>
          </w:p>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Самостоятельная работа (СРС) (всего)</w:t>
            </w:r>
          </w:p>
        </w:tc>
        <w:tc>
          <w:tcPr>
            <w:tcW w:w="2126" w:type="dxa"/>
            <w:vAlign w:val="center"/>
          </w:tcPr>
          <w:p w:rsidR="009C3345" w:rsidRPr="00016C15" w:rsidRDefault="009C3345" w:rsidP="009E3F58">
            <w:pPr>
              <w:tabs>
                <w:tab w:val="left" w:pos="851"/>
              </w:tabs>
              <w:spacing w:after="0" w:line="240" w:lineRule="auto"/>
              <w:jc w:val="center"/>
              <w:rPr>
                <w:rFonts w:eastAsia="Calibri" w:cs="Times New Roman"/>
                <w:sz w:val="28"/>
                <w:szCs w:val="28"/>
                <w:lang w:eastAsia="ru-RU"/>
              </w:rPr>
            </w:pPr>
            <w:r>
              <w:rPr>
                <w:rFonts w:eastAsia="Calibri" w:cs="Times New Roman"/>
                <w:sz w:val="28"/>
                <w:szCs w:val="28"/>
                <w:lang w:eastAsia="ru-RU"/>
              </w:rPr>
              <w:t>36</w:t>
            </w:r>
          </w:p>
        </w:tc>
        <w:tc>
          <w:tcPr>
            <w:tcW w:w="1875" w:type="dxa"/>
            <w:vAlign w:val="center"/>
          </w:tcPr>
          <w:p w:rsidR="009C3345" w:rsidRPr="00016C15" w:rsidRDefault="009C3345" w:rsidP="009E3F58">
            <w:pPr>
              <w:tabs>
                <w:tab w:val="left" w:pos="851"/>
              </w:tabs>
              <w:spacing w:after="0" w:line="240" w:lineRule="auto"/>
              <w:jc w:val="center"/>
              <w:rPr>
                <w:rFonts w:eastAsia="Calibri" w:cs="Times New Roman"/>
                <w:sz w:val="28"/>
                <w:szCs w:val="28"/>
                <w:lang w:eastAsia="ru-RU"/>
              </w:rPr>
            </w:pPr>
            <w:r>
              <w:rPr>
                <w:rFonts w:eastAsia="Calibri" w:cs="Times New Roman"/>
                <w:sz w:val="28"/>
                <w:szCs w:val="28"/>
                <w:lang w:eastAsia="ru-RU"/>
              </w:rPr>
              <w:t>36</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Контроль</w:t>
            </w:r>
          </w:p>
        </w:tc>
        <w:tc>
          <w:tcPr>
            <w:tcW w:w="2126" w:type="dxa"/>
            <w:vAlign w:val="center"/>
          </w:tcPr>
          <w:p w:rsidR="009C3345" w:rsidRPr="00016C15" w:rsidRDefault="009C3345" w:rsidP="009E3F58">
            <w:pPr>
              <w:tabs>
                <w:tab w:val="left" w:pos="851"/>
              </w:tabs>
              <w:spacing w:after="0" w:line="240" w:lineRule="auto"/>
              <w:jc w:val="center"/>
              <w:rPr>
                <w:rFonts w:eastAsia="Calibri" w:cs="Times New Roman"/>
                <w:sz w:val="28"/>
                <w:szCs w:val="28"/>
                <w:lang w:val="en-US" w:eastAsia="ru-RU"/>
              </w:rPr>
            </w:pPr>
            <w:r w:rsidRPr="00016C15">
              <w:rPr>
                <w:rFonts w:eastAsia="Calibri" w:cs="Times New Roman"/>
                <w:sz w:val="28"/>
                <w:szCs w:val="28"/>
                <w:lang w:val="en-US" w:eastAsia="ru-RU"/>
              </w:rPr>
              <w:t>-</w:t>
            </w:r>
          </w:p>
        </w:tc>
        <w:tc>
          <w:tcPr>
            <w:tcW w:w="1875" w:type="dxa"/>
            <w:vAlign w:val="center"/>
          </w:tcPr>
          <w:p w:rsidR="009C3345" w:rsidRPr="00016C15" w:rsidRDefault="009C3345" w:rsidP="009E3F58">
            <w:pPr>
              <w:tabs>
                <w:tab w:val="left" w:pos="851"/>
              </w:tabs>
              <w:spacing w:after="0" w:line="240" w:lineRule="auto"/>
              <w:jc w:val="center"/>
              <w:rPr>
                <w:rFonts w:eastAsia="Calibri" w:cs="Times New Roman"/>
                <w:sz w:val="28"/>
                <w:szCs w:val="28"/>
                <w:lang w:val="en-US" w:eastAsia="ru-RU"/>
              </w:rPr>
            </w:pPr>
            <w:r w:rsidRPr="00016C15">
              <w:rPr>
                <w:rFonts w:eastAsia="Calibri" w:cs="Times New Roman"/>
                <w:sz w:val="28"/>
                <w:szCs w:val="28"/>
                <w:lang w:val="en-US" w:eastAsia="ru-RU"/>
              </w:rPr>
              <w:t>-</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Форма контроля знаний</w:t>
            </w:r>
          </w:p>
        </w:tc>
        <w:tc>
          <w:tcPr>
            <w:tcW w:w="2126" w:type="dxa"/>
            <w:vAlign w:val="center"/>
          </w:tcPr>
          <w:p w:rsidR="009C3345" w:rsidRPr="00016C15" w:rsidRDefault="009C3345" w:rsidP="009E3F58">
            <w:pPr>
              <w:tabs>
                <w:tab w:val="left" w:pos="851"/>
              </w:tabs>
              <w:jc w:val="center"/>
              <w:rPr>
                <w:rFonts w:cs="Times New Roman"/>
                <w:sz w:val="28"/>
                <w:szCs w:val="28"/>
              </w:rPr>
            </w:pPr>
            <w:r w:rsidRPr="00016C15">
              <w:rPr>
                <w:rFonts w:cs="Times New Roman"/>
                <w:sz w:val="28"/>
                <w:szCs w:val="28"/>
              </w:rPr>
              <w:t>З</w:t>
            </w:r>
          </w:p>
        </w:tc>
        <w:tc>
          <w:tcPr>
            <w:tcW w:w="1875" w:type="dxa"/>
            <w:vAlign w:val="center"/>
          </w:tcPr>
          <w:p w:rsidR="009C3345" w:rsidRPr="00016C15" w:rsidRDefault="009C3345" w:rsidP="009E3F58">
            <w:pPr>
              <w:tabs>
                <w:tab w:val="left" w:pos="851"/>
              </w:tabs>
              <w:jc w:val="center"/>
              <w:rPr>
                <w:rFonts w:cs="Times New Roman"/>
                <w:sz w:val="28"/>
                <w:szCs w:val="28"/>
              </w:rPr>
            </w:pPr>
            <w:r w:rsidRPr="00016C15">
              <w:rPr>
                <w:rFonts w:cs="Times New Roman"/>
                <w:sz w:val="28"/>
                <w:szCs w:val="28"/>
              </w:rPr>
              <w:t>З</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 xml:space="preserve">Общая трудоемкость: час / </w:t>
            </w:r>
            <w:proofErr w:type="spellStart"/>
            <w:r w:rsidRPr="00016C15">
              <w:rPr>
                <w:rFonts w:eastAsia="Times New Roman" w:cs="Times New Roman"/>
                <w:sz w:val="28"/>
                <w:szCs w:val="28"/>
                <w:lang w:eastAsia="ru-RU"/>
              </w:rPr>
              <w:t>з.е</w:t>
            </w:r>
            <w:proofErr w:type="spellEnd"/>
            <w:r w:rsidRPr="00016C15">
              <w:rPr>
                <w:rFonts w:eastAsia="Times New Roman" w:cs="Times New Roman"/>
                <w:sz w:val="28"/>
                <w:szCs w:val="28"/>
                <w:lang w:eastAsia="ru-RU"/>
              </w:rPr>
              <w:t>.</w:t>
            </w:r>
          </w:p>
        </w:tc>
        <w:tc>
          <w:tcPr>
            <w:tcW w:w="2126" w:type="dxa"/>
            <w:vAlign w:val="center"/>
          </w:tcPr>
          <w:p w:rsidR="009C3345" w:rsidRPr="00016C15" w:rsidRDefault="009C3345" w:rsidP="009E3F58">
            <w:pPr>
              <w:tabs>
                <w:tab w:val="left" w:pos="851"/>
              </w:tabs>
              <w:jc w:val="center"/>
              <w:rPr>
                <w:rFonts w:cs="Times New Roman"/>
                <w:sz w:val="28"/>
                <w:szCs w:val="28"/>
              </w:rPr>
            </w:pPr>
            <w:r w:rsidRPr="00016C15">
              <w:rPr>
                <w:rFonts w:cs="Times New Roman"/>
                <w:sz w:val="28"/>
                <w:szCs w:val="28"/>
              </w:rPr>
              <w:t>72/2</w:t>
            </w:r>
          </w:p>
        </w:tc>
        <w:tc>
          <w:tcPr>
            <w:tcW w:w="1875" w:type="dxa"/>
            <w:vAlign w:val="center"/>
          </w:tcPr>
          <w:p w:rsidR="009C3345" w:rsidRPr="00016C15" w:rsidRDefault="009C3345" w:rsidP="009E3F58">
            <w:pPr>
              <w:tabs>
                <w:tab w:val="left" w:pos="851"/>
              </w:tabs>
              <w:jc w:val="center"/>
              <w:rPr>
                <w:rFonts w:cs="Times New Roman"/>
                <w:sz w:val="28"/>
                <w:szCs w:val="28"/>
              </w:rPr>
            </w:pPr>
            <w:r w:rsidRPr="00016C15">
              <w:rPr>
                <w:rFonts w:cs="Times New Roman"/>
                <w:sz w:val="28"/>
                <w:szCs w:val="28"/>
              </w:rPr>
              <w:t>72/2</w:t>
            </w:r>
          </w:p>
        </w:tc>
      </w:tr>
    </w:tbl>
    <w:p w:rsidR="009C3345" w:rsidRDefault="009C3345" w:rsidP="009C3345">
      <w:pPr>
        <w:spacing w:after="0" w:line="240" w:lineRule="auto"/>
        <w:jc w:val="both"/>
        <w:rPr>
          <w:rFonts w:eastAsia="Times New Roman" w:cs="Times New Roman"/>
          <w:sz w:val="28"/>
          <w:szCs w:val="28"/>
          <w:lang w:eastAsia="ru-RU"/>
        </w:rPr>
      </w:pPr>
    </w:p>
    <w:p w:rsidR="009C3345" w:rsidRPr="009C3345" w:rsidRDefault="009C3345" w:rsidP="009C3345">
      <w:pPr>
        <w:spacing w:after="0" w:line="240" w:lineRule="auto"/>
        <w:ind w:firstLine="708"/>
        <w:jc w:val="both"/>
        <w:rPr>
          <w:rFonts w:eastAsia="Calibri" w:cs="Times New Roman"/>
          <w:sz w:val="28"/>
          <w:szCs w:val="28"/>
          <w:lang w:eastAsia="ru-RU"/>
        </w:rPr>
      </w:pPr>
      <w:r>
        <w:rPr>
          <w:rFonts w:eastAsia="Times New Roman" w:cs="Times New Roman"/>
          <w:sz w:val="28"/>
          <w:szCs w:val="28"/>
          <w:lang w:eastAsia="ru-RU"/>
        </w:rPr>
        <w:t>Для</w:t>
      </w:r>
      <w:r w:rsidRPr="00016C15">
        <w:rPr>
          <w:rFonts w:eastAsia="Calibri" w:cs="Times New Roman"/>
          <w:sz w:val="28"/>
          <w:szCs w:val="28"/>
          <w:lang w:eastAsia="ru-RU"/>
        </w:rPr>
        <w:t xml:space="preserve"> очно-заочной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tblGrid>
      <w:tr w:rsidR="009C3345" w:rsidRPr="00016C15" w:rsidTr="009E3F58">
        <w:trPr>
          <w:jc w:val="center"/>
        </w:trPr>
        <w:tc>
          <w:tcPr>
            <w:tcW w:w="5353" w:type="dxa"/>
            <w:vMerge w:val="restart"/>
            <w:vAlign w:val="center"/>
          </w:tcPr>
          <w:p w:rsidR="009C3345" w:rsidRPr="00016C15" w:rsidRDefault="009C3345" w:rsidP="009E3F58">
            <w:pPr>
              <w:tabs>
                <w:tab w:val="left" w:pos="851"/>
              </w:tabs>
              <w:spacing w:after="0" w:line="240" w:lineRule="auto"/>
              <w:contextualSpacing/>
              <w:jc w:val="center"/>
              <w:rPr>
                <w:rFonts w:eastAsia="Times New Roman" w:cs="Times New Roman"/>
                <w:sz w:val="28"/>
                <w:szCs w:val="28"/>
                <w:lang w:eastAsia="ru-RU"/>
              </w:rPr>
            </w:pPr>
            <w:r w:rsidRPr="00016C15">
              <w:rPr>
                <w:rFonts w:eastAsia="Times New Roman" w:cs="Times New Roman"/>
                <w:b/>
                <w:bCs/>
                <w:sz w:val="28"/>
                <w:szCs w:val="28"/>
                <w:lang w:eastAsia="ru-RU"/>
              </w:rPr>
              <w:t>Вид учебной работы</w:t>
            </w:r>
          </w:p>
        </w:tc>
        <w:tc>
          <w:tcPr>
            <w:tcW w:w="2126" w:type="dxa"/>
            <w:vMerge w:val="restart"/>
            <w:vAlign w:val="center"/>
          </w:tcPr>
          <w:p w:rsidR="009C3345" w:rsidRPr="00016C15" w:rsidRDefault="009C3345" w:rsidP="009E3F58">
            <w:pPr>
              <w:tabs>
                <w:tab w:val="left" w:pos="851"/>
              </w:tabs>
              <w:spacing w:after="0" w:line="240" w:lineRule="auto"/>
              <w:contextualSpacing/>
              <w:jc w:val="center"/>
              <w:rPr>
                <w:rFonts w:eastAsia="Times New Roman" w:cs="Times New Roman"/>
                <w:sz w:val="28"/>
                <w:szCs w:val="28"/>
                <w:lang w:eastAsia="ru-RU"/>
              </w:rPr>
            </w:pPr>
            <w:r w:rsidRPr="00016C15">
              <w:rPr>
                <w:rFonts w:eastAsia="Times New Roman" w:cs="Times New Roman"/>
                <w:b/>
                <w:bCs/>
                <w:sz w:val="28"/>
                <w:szCs w:val="28"/>
                <w:lang w:eastAsia="ru-RU"/>
              </w:rPr>
              <w:t>Всего часов</w:t>
            </w:r>
          </w:p>
        </w:tc>
        <w:tc>
          <w:tcPr>
            <w:tcW w:w="2092" w:type="dxa"/>
            <w:vAlign w:val="center"/>
          </w:tcPr>
          <w:p w:rsidR="009C3345" w:rsidRPr="00016C15" w:rsidRDefault="009C3345" w:rsidP="009E3F58">
            <w:pPr>
              <w:tabs>
                <w:tab w:val="left" w:pos="851"/>
              </w:tabs>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 xml:space="preserve">Семестр </w:t>
            </w:r>
          </w:p>
        </w:tc>
      </w:tr>
      <w:tr w:rsidR="009C3345" w:rsidRPr="00016C15" w:rsidTr="009E3F58">
        <w:trPr>
          <w:jc w:val="center"/>
        </w:trPr>
        <w:tc>
          <w:tcPr>
            <w:tcW w:w="5353" w:type="dxa"/>
            <w:vMerge/>
            <w:vAlign w:val="center"/>
          </w:tcPr>
          <w:p w:rsidR="009C3345" w:rsidRPr="00016C15" w:rsidRDefault="009C3345" w:rsidP="009E3F58">
            <w:pPr>
              <w:tabs>
                <w:tab w:val="left" w:pos="851"/>
              </w:tabs>
              <w:spacing w:after="0" w:line="240" w:lineRule="auto"/>
              <w:contextualSpacing/>
              <w:jc w:val="center"/>
              <w:rPr>
                <w:rFonts w:eastAsia="Times New Roman" w:cs="Times New Roman"/>
                <w:sz w:val="28"/>
                <w:szCs w:val="28"/>
                <w:lang w:eastAsia="ru-RU"/>
              </w:rPr>
            </w:pPr>
          </w:p>
        </w:tc>
        <w:tc>
          <w:tcPr>
            <w:tcW w:w="2126" w:type="dxa"/>
            <w:vMerge/>
            <w:vAlign w:val="center"/>
          </w:tcPr>
          <w:p w:rsidR="009C3345" w:rsidRPr="00016C15" w:rsidRDefault="009C3345" w:rsidP="009E3F58">
            <w:pPr>
              <w:tabs>
                <w:tab w:val="left" w:pos="851"/>
              </w:tabs>
              <w:spacing w:after="0" w:line="240" w:lineRule="auto"/>
              <w:contextualSpacing/>
              <w:jc w:val="center"/>
              <w:rPr>
                <w:rFonts w:eastAsia="Times New Roman" w:cs="Times New Roman"/>
                <w:sz w:val="28"/>
                <w:szCs w:val="28"/>
                <w:lang w:eastAsia="ru-RU"/>
              </w:rPr>
            </w:pPr>
          </w:p>
        </w:tc>
        <w:tc>
          <w:tcPr>
            <w:tcW w:w="2092" w:type="dxa"/>
            <w:vAlign w:val="center"/>
          </w:tcPr>
          <w:p w:rsidR="009C3345" w:rsidRPr="00016C15" w:rsidRDefault="009C3345" w:rsidP="009E3F58">
            <w:pPr>
              <w:tabs>
                <w:tab w:val="left" w:pos="851"/>
              </w:tabs>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6</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jc w:val="both"/>
              <w:rPr>
                <w:rFonts w:eastAsia="Times New Roman" w:cs="Times New Roman"/>
                <w:sz w:val="28"/>
                <w:szCs w:val="28"/>
                <w:lang w:eastAsia="ru-RU"/>
              </w:rPr>
            </w:pPr>
            <w:r w:rsidRPr="00016C15">
              <w:rPr>
                <w:rFonts w:eastAsia="Times New Roman" w:cs="Times New Roman"/>
                <w:sz w:val="28"/>
                <w:szCs w:val="28"/>
                <w:lang w:eastAsia="ru-RU"/>
              </w:rPr>
              <w:t>Контактная работа (по видам учебных занятий)</w:t>
            </w:r>
          </w:p>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В том числе:</w:t>
            </w:r>
          </w:p>
          <w:p w:rsidR="009C3345" w:rsidRPr="00016C15" w:rsidRDefault="009C3345" w:rsidP="009E3F58">
            <w:pPr>
              <w:widowControl w:val="0"/>
              <w:numPr>
                <w:ilvl w:val="0"/>
                <w:numId w:val="3"/>
              </w:numPr>
              <w:tabs>
                <w:tab w:val="left" w:pos="380"/>
              </w:tabs>
              <w:spacing w:after="0" w:line="240" w:lineRule="auto"/>
              <w:contextualSpacing/>
              <w:jc w:val="both"/>
              <w:rPr>
                <w:rFonts w:eastAsia="Times New Roman" w:cs="Times New Roman"/>
                <w:sz w:val="28"/>
                <w:szCs w:val="28"/>
                <w:lang w:eastAsia="ru-RU"/>
              </w:rPr>
            </w:pPr>
            <w:r w:rsidRPr="00016C15">
              <w:rPr>
                <w:rFonts w:eastAsia="Times New Roman" w:cs="Times New Roman"/>
                <w:sz w:val="28"/>
                <w:szCs w:val="28"/>
                <w:lang w:eastAsia="ru-RU"/>
              </w:rPr>
              <w:t>лекции (Л)</w:t>
            </w:r>
          </w:p>
          <w:p w:rsidR="009C3345" w:rsidRPr="00016C15" w:rsidRDefault="009C3345" w:rsidP="009E3F58">
            <w:pPr>
              <w:widowControl w:val="0"/>
              <w:numPr>
                <w:ilvl w:val="0"/>
                <w:numId w:val="3"/>
              </w:numPr>
              <w:tabs>
                <w:tab w:val="left" w:pos="380"/>
              </w:tabs>
              <w:spacing w:after="0" w:line="240" w:lineRule="auto"/>
              <w:contextualSpacing/>
              <w:jc w:val="both"/>
              <w:rPr>
                <w:rFonts w:eastAsia="Times New Roman" w:cs="Times New Roman"/>
                <w:sz w:val="28"/>
                <w:szCs w:val="28"/>
                <w:lang w:eastAsia="ru-RU"/>
              </w:rPr>
            </w:pPr>
            <w:r w:rsidRPr="00016C15">
              <w:rPr>
                <w:rFonts w:eastAsia="Times New Roman" w:cs="Times New Roman"/>
                <w:sz w:val="28"/>
                <w:szCs w:val="28"/>
                <w:lang w:eastAsia="ru-RU"/>
              </w:rPr>
              <w:t>практические занятия (ПЗ)</w:t>
            </w:r>
          </w:p>
          <w:p w:rsidR="009C3345" w:rsidRPr="00016C15" w:rsidRDefault="009C3345" w:rsidP="009E3F58">
            <w:pPr>
              <w:widowControl w:val="0"/>
              <w:numPr>
                <w:ilvl w:val="0"/>
                <w:numId w:val="3"/>
              </w:numPr>
              <w:tabs>
                <w:tab w:val="left" w:pos="380"/>
              </w:tabs>
              <w:spacing w:after="0" w:line="240" w:lineRule="auto"/>
              <w:contextualSpacing/>
              <w:jc w:val="both"/>
              <w:rPr>
                <w:rFonts w:eastAsia="Times New Roman" w:cs="Times New Roman"/>
                <w:sz w:val="28"/>
                <w:szCs w:val="28"/>
                <w:lang w:eastAsia="ru-RU"/>
              </w:rPr>
            </w:pPr>
            <w:r w:rsidRPr="00016C15">
              <w:rPr>
                <w:rFonts w:eastAsia="Times New Roman" w:cs="Times New Roman"/>
                <w:sz w:val="28"/>
                <w:szCs w:val="28"/>
                <w:lang w:eastAsia="ru-RU"/>
              </w:rPr>
              <w:t>лабораторные работы (ЛР)</w:t>
            </w:r>
          </w:p>
        </w:tc>
        <w:tc>
          <w:tcPr>
            <w:tcW w:w="2126" w:type="dxa"/>
            <w:vAlign w:val="center"/>
          </w:tcPr>
          <w:p w:rsidR="009C3345" w:rsidRPr="009840A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val="en-US" w:eastAsia="ru-RU"/>
              </w:rPr>
              <w:t>3</w:t>
            </w:r>
            <w:r>
              <w:rPr>
                <w:rFonts w:eastAsia="Calibri" w:cs="Times New Roman"/>
                <w:sz w:val="28"/>
                <w:szCs w:val="28"/>
                <w:lang w:eastAsia="ru-RU"/>
              </w:rPr>
              <w:t>2</w:t>
            </w:r>
          </w:p>
          <w:p w:rsidR="009C3345" w:rsidRDefault="009C3345" w:rsidP="009E3F58">
            <w:pPr>
              <w:tabs>
                <w:tab w:val="left" w:pos="851"/>
              </w:tabs>
              <w:spacing w:after="0" w:line="240" w:lineRule="auto"/>
              <w:jc w:val="center"/>
              <w:rPr>
                <w:rFonts w:eastAsia="Calibri" w:cs="Times New Roman"/>
                <w:sz w:val="28"/>
                <w:szCs w:val="28"/>
                <w:lang w:eastAsia="ru-RU"/>
              </w:rPr>
            </w:pPr>
          </w:p>
          <w:p w:rsidR="009C3345" w:rsidRPr="00016C15" w:rsidRDefault="009C3345" w:rsidP="009E3F58">
            <w:pPr>
              <w:tabs>
                <w:tab w:val="left" w:pos="851"/>
              </w:tabs>
              <w:spacing w:after="0" w:line="240" w:lineRule="auto"/>
              <w:jc w:val="center"/>
              <w:rPr>
                <w:rFonts w:eastAsia="Calibri" w:cs="Times New Roman"/>
                <w:sz w:val="28"/>
                <w:szCs w:val="28"/>
                <w:lang w:eastAsia="ru-RU"/>
              </w:rPr>
            </w:pPr>
          </w:p>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1</w:t>
            </w:r>
            <w:r>
              <w:rPr>
                <w:rFonts w:eastAsia="Calibri" w:cs="Times New Roman"/>
                <w:sz w:val="28"/>
                <w:szCs w:val="28"/>
                <w:lang w:eastAsia="ru-RU"/>
              </w:rPr>
              <w:t>6</w:t>
            </w:r>
          </w:p>
          <w:p w:rsidR="009C3345" w:rsidRPr="009840A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val="en-US" w:eastAsia="ru-RU"/>
              </w:rPr>
              <w:t>1</w:t>
            </w:r>
            <w:r>
              <w:rPr>
                <w:rFonts w:eastAsia="Calibri" w:cs="Times New Roman"/>
                <w:sz w:val="28"/>
                <w:szCs w:val="28"/>
                <w:lang w:eastAsia="ru-RU"/>
              </w:rPr>
              <w:t>6</w:t>
            </w:r>
          </w:p>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w:t>
            </w:r>
          </w:p>
        </w:tc>
        <w:tc>
          <w:tcPr>
            <w:tcW w:w="2092" w:type="dxa"/>
            <w:vAlign w:val="center"/>
          </w:tcPr>
          <w:p w:rsidR="009C3345" w:rsidRPr="009840A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val="en-US" w:eastAsia="ru-RU"/>
              </w:rPr>
              <w:t>3</w:t>
            </w:r>
            <w:r>
              <w:rPr>
                <w:rFonts w:eastAsia="Calibri" w:cs="Times New Roman"/>
                <w:sz w:val="28"/>
                <w:szCs w:val="28"/>
                <w:lang w:eastAsia="ru-RU"/>
              </w:rPr>
              <w:t>2</w:t>
            </w:r>
          </w:p>
          <w:p w:rsidR="009C3345" w:rsidRDefault="009C3345" w:rsidP="009E3F58">
            <w:pPr>
              <w:tabs>
                <w:tab w:val="left" w:pos="851"/>
              </w:tabs>
              <w:spacing w:after="0" w:line="240" w:lineRule="auto"/>
              <w:jc w:val="center"/>
              <w:rPr>
                <w:rFonts w:eastAsia="Calibri" w:cs="Times New Roman"/>
                <w:sz w:val="28"/>
                <w:szCs w:val="28"/>
                <w:lang w:eastAsia="ru-RU"/>
              </w:rPr>
            </w:pPr>
          </w:p>
          <w:p w:rsidR="009C3345" w:rsidRPr="00016C15" w:rsidRDefault="009C3345" w:rsidP="009E3F58">
            <w:pPr>
              <w:tabs>
                <w:tab w:val="left" w:pos="851"/>
              </w:tabs>
              <w:spacing w:after="0" w:line="240" w:lineRule="auto"/>
              <w:jc w:val="center"/>
              <w:rPr>
                <w:rFonts w:eastAsia="Calibri" w:cs="Times New Roman"/>
                <w:sz w:val="28"/>
                <w:szCs w:val="28"/>
                <w:lang w:eastAsia="ru-RU"/>
              </w:rPr>
            </w:pPr>
          </w:p>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1</w:t>
            </w:r>
            <w:r>
              <w:rPr>
                <w:rFonts w:eastAsia="Calibri" w:cs="Times New Roman"/>
                <w:sz w:val="28"/>
                <w:szCs w:val="28"/>
                <w:lang w:eastAsia="ru-RU"/>
              </w:rPr>
              <w:t>6</w:t>
            </w:r>
          </w:p>
          <w:p w:rsidR="009C3345" w:rsidRPr="009840A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val="en-US" w:eastAsia="ru-RU"/>
              </w:rPr>
              <w:t>1</w:t>
            </w:r>
            <w:r>
              <w:rPr>
                <w:rFonts w:eastAsia="Calibri" w:cs="Times New Roman"/>
                <w:sz w:val="28"/>
                <w:szCs w:val="28"/>
                <w:lang w:eastAsia="ru-RU"/>
              </w:rPr>
              <w:t>6</w:t>
            </w:r>
          </w:p>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Самостоятельная работа (СРС) (всего)</w:t>
            </w:r>
          </w:p>
        </w:tc>
        <w:tc>
          <w:tcPr>
            <w:tcW w:w="2126" w:type="dxa"/>
            <w:vAlign w:val="center"/>
          </w:tcPr>
          <w:p w:rsidR="009C3345" w:rsidRPr="009840A5" w:rsidRDefault="009C3345" w:rsidP="009E3F58">
            <w:pPr>
              <w:tabs>
                <w:tab w:val="left" w:pos="851"/>
              </w:tabs>
              <w:spacing w:after="0" w:line="240" w:lineRule="auto"/>
              <w:jc w:val="center"/>
              <w:rPr>
                <w:rFonts w:eastAsia="Calibri" w:cs="Times New Roman"/>
                <w:sz w:val="28"/>
                <w:szCs w:val="28"/>
                <w:lang w:eastAsia="ru-RU"/>
              </w:rPr>
            </w:pPr>
            <w:r>
              <w:rPr>
                <w:rFonts w:eastAsia="Calibri" w:cs="Times New Roman"/>
                <w:sz w:val="28"/>
                <w:szCs w:val="28"/>
                <w:lang w:eastAsia="ru-RU"/>
              </w:rPr>
              <w:t>40</w:t>
            </w:r>
          </w:p>
        </w:tc>
        <w:tc>
          <w:tcPr>
            <w:tcW w:w="2092" w:type="dxa"/>
            <w:vAlign w:val="center"/>
          </w:tcPr>
          <w:p w:rsidR="009C3345" w:rsidRPr="009840A5" w:rsidRDefault="009C3345" w:rsidP="009E3F58">
            <w:pPr>
              <w:tabs>
                <w:tab w:val="left" w:pos="851"/>
              </w:tabs>
              <w:spacing w:after="0" w:line="240" w:lineRule="auto"/>
              <w:jc w:val="center"/>
              <w:rPr>
                <w:rFonts w:eastAsia="Calibri" w:cs="Times New Roman"/>
                <w:sz w:val="28"/>
                <w:szCs w:val="28"/>
                <w:lang w:eastAsia="ru-RU"/>
              </w:rPr>
            </w:pPr>
            <w:r>
              <w:rPr>
                <w:rFonts w:eastAsia="Calibri" w:cs="Times New Roman"/>
                <w:sz w:val="28"/>
                <w:szCs w:val="28"/>
                <w:lang w:eastAsia="ru-RU"/>
              </w:rPr>
              <w:t>40</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Контроль</w:t>
            </w:r>
          </w:p>
        </w:tc>
        <w:tc>
          <w:tcPr>
            <w:tcW w:w="2126" w:type="dxa"/>
            <w:vAlign w:val="center"/>
          </w:tcPr>
          <w:p w:rsidR="009C3345" w:rsidRPr="00016C15" w:rsidRDefault="009C3345" w:rsidP="009E3F58">
            <w:pPr>
              <w:tabs>
                <w:tab w:val="left" w:pos="851"/>
              </w:tabs>
              <w:spacing w:after="0" w:line="240" w:lineRule="auto"/>
              <w:jc w:val="center"/>
              <w:rPr>
                <w:rFonts w:eastAsia="Calibri" w:cs="Times New Roman"/>
                <w:sz w:val="28"/>
                <w:szCs w:val="28"/>
                <w:lang w:val="en-US" w:eastAsia="ru-RU"/>
              </w:rPr>
            </w:pPr>
            <w:r w:rsidRPr="00016C15">
              <w:rPr>
                <w:rFonts w:eastAsia="Calibri" w:cs="Times New Roman"/>
                <w:sz w:val="28"/>
                <w:szCs w:val="28"/>
                <w:lang w:val="en-US" w:eastAsia="ru-RU"/>
              </w:rPr>
              <w:t>-</w:t>
            </w:r>
          </w:p>
        </w:tc>
        <w:tc>
          <w:tcPr>
            <w:tcW w:w="2092" w:type="dxa"/>
            <w:vAlign w:val="center"/>
          </w:tcPr>
          <w:p w:rsidR="009C3345" w:rsidRPr="00016C15" w:rsidRDefault="009C3345" w:rsidP="009E3F58">
            <w:pPr>
              <w:tabs>
                <w:tab w:val="left" w:pos="851"/>
              </w:tabs>
              <w:spacing w:after="0" w:line="240" w:lineRule="auto"/>
              <w:jc w:val="center"/>
              <w:rPr>
                <w:rFonts w:eastAsia="Calibri" w:cs="Times New Roman"/>
                <w:sz w:val="28"/>
                <w:szCs w:val="28"/>
                <w:lang w:val="en-US" w:eastAsia="ru-RU"/>
              </w:rPr>
            </w:pPr>
            <w:r w:rsidRPr="00016C15">
              <w:rPr>
                <w:rFonts w:eastAsia="Calibri" w:cs="Times New Roman"/>
                <w:sz w:val="28"/>
                <w:szCs w:val="28"/>
                <w:lang w:val="en-US" w:eastAsia="ru-RU"/>
              </w:rPr>
              <w:t>-</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Форма контроля знаний</w:t>
            </w:r>
          </w:p>
        </w:tc>
        <w:tc>
          <w:tcPr>
            <w:tcW w:w="2126" w:type="dxa"/>
            <w:vAlign w:val="center"/>
          </w:tcPr>
          <w:p w:rsidR="009C3345" w:rsidRPr="00016C15" w:rsidRDefault="009C3345" w:rsidP="009E3F58">
            <w:pPr>
              <w:tabs>
                <w:tab w:val="left" w:pos="851"/>
              </w:tabs>
              <w:jc w:val="center"/>
              <w:rPr>
                <w:rFonts w:cs="Times New Roman"/>
                <w:sz w:val="28"/>
                <w:szCs w:val="28"/>
              </w:rPr>
            </w:pPr>
            <w:r w:rsidRPr="00016C15">
              <w:rPr>
                <w:rFonts w:cs="Times New Roman"/>
                <w:sz w:val="28"/>
                <w:szCs w:val="28"/>
              </w:rPr>
              <w:t>З</w:t>
            </w:r>
          </w:p>
        </w:tc>
        <w:tc>
          <w:tcPr>
            <w:tcW w:w="2092" w:type="dxa"/>
            <w:vAlign w:val="center"/>
          </w:tcPr>
          <w:p w:rsidR="009C3345" w:rsidRPr="00016C15" w:rsidRDefault="009C3345" w:rsidP="009E3F58">
            <w:pPr>
              <w:tabs>
                <w:tab w:val="left" w:pos="851"/>
              </w:tabs>
              <w:jc w:val="center"/>
              <w:rPr>
                <w:rFonts w:cs="Times New Roman"/>
                <w:sz w:val="28"/>
                <w:szCs w:val="28"/>
              </w:rPr>
            </w:pPr>
            <w:r w:rsidRPr="00016C15">
              <w:rPr>
                <w:rFonts w:cs="Times New Roman"/>
                <w:sz w:val="28"/>
                <w:szCs w:val="28"/>
              </w:rPr>
              <w:t>З</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 xml:space="preserve">Общая трудоемкость: час / </w:t>
            </w:r>
            <w:proofErr w:type="spellStart"/>
            <w:r w:rsidRPr="00016C15">
              <w:rPr>
                <w:rFonts w:eastAsia="Times New Roman" w:cs="Times New Roman"/>
                <w:sz w:val="28"/>
                <w:szCs w:val="28"/>
                <w:lang w:eastAsia="ru-RU"/>
              </w:rPr>
              <w:t>з.е</w:t>
            </w:r>
            <w:proofErr w:type="spellEnd"/>
            <w:r w:rsidRPr="00016C15">
              <w:rPr>
                <w:rFonts w:eastAsia="Times New Roman" w:cs="Times New Roman"/>
                <w:sz w:val="28"/>
                <w:szCs w:val="28"/>
                <w:lang w:eastAsia="ru-RU"/>
              </w:rPr>
              <w:t>.</w:t>
            </w:r>
          </w:p>
        </w:tc>
        <w:tc>
          <w:tcPr>
            <w:tcW w:w="2126" w:type="dxa"/>
            <w:vAlign w:val="center"/>
          </w:tcPr>
          <w:p w:rsidR="009C3345" w:rsidRPr="00016C15" w:rsidRDefault="009C3345" w:rsidP="009E3F58">
            <w:pPr>
              <w:tabs>
                <w:tab w:val="left" w:pos="851"/>
              </w:tabs>
              <w:jc w:val="center"/>
              <w:rPr>
                <w:rFonts w:cs="Times New Roman"/>
                <w:sz w:val="28"/>
                <w:szCs w:val="28"/>
              </w:rPr>
            </w:pPr>
            <w:r w:rsidRPr="00016C15">
              <w:rPr>
                <w:rFonts w:cs="Times New Roman"/>
                <w:sz w:val="28"/>
                <w:szCs w:val="28"/>
              </w:rPr>
              <w:t>72/2</w:t>
            </w:r>
          </w:p>
        </w:tc>
        <w:tc>
          <w:tcPr>
            <w:tcW w:w="2092" w:type="dxa"/>
            <w:vAlign w:val="center"/>
          </w:tcPr>
          <w:p w:rsidR="009C3345" w:rsidRPr="00016C15" w:rsidRDefault="009C3345" w:rsidP="009E3F58">
            <w:pPr>
              <w:tabs>
                <w:tab w:val="left" w:pos="851"/>
              </w:tabs>
              <w:jc w:val="center"/>
              <w:rPr>
                <w:rFonts w:cs="Times New Roman"/>
                <w:sz w:val="28"/>
                <w:szCs w:val="28"/>
              </w:rPr>
            </w:pPr>
            <w:r w:rsidRPr="00016C15">
              <w:rPr>
                <w:rFonts w:cs="Times New Roman"/>
                <w:sz w:val="28"/>
                <w:szCs w:val="28"/>
              </w:rPr>
              <w:t>72/2</w:t>
            </w:r>
          </w:p>
        </w:tc>
      </w:tr>
    </w:tbl>
    <w:p w:rsidR="009C3345" w:rsidRDefault="009C3345" w:rsidP="009C3345">
      <w:pPr>
        <w:pStyle w:val="a3"/>
        <w:spacing w:after="0" w:line="240" w:lineRule="auto"/>
        <w:ind w:left="0"/>
        <w:jc w:val="both"/>
        <w:rPr>
          <w:rFonts w:eastAsia="Calibri" w:cs="Times New Roman"/>
          <w:sz w:val="28"/>
          <w:szCs w:val="28"/>
          <w:lang w:eastAsia="ru-RU"/>
        </w:rPr>
      </w:pPr>
    </w:p>
    <w:p w:rsidR="009C3345" w:rsidRPr="009C3345" w:rsidRDefault="009C3345" w:rsidP="009C3345">
      <w:pPr>
        <w:pStyle w:val="a3"/>
        <w:spacing w:after="0" w:line="240" w:lineRule="auto"/>
        <w:ind w:left="0" w:firstLine="708"/>
        <w:jc w:val="both"/>
        <w:rPr>
          <w:rFonts w:eastAsia="Calibri" w:cs="Times New Roman"/>
          <w:sz w:val="28"/>
          <w:szCs w:val="28"/>
          <w:lang w:eastAsia="ru-RU"/>
        </w:rPr>
      </w:pPr>
      <w:r>
        <w:rPr>
          <w:rFonts w:eastAsia="Calibri" w:cs="Times New Roman"/>
          <w:sz w:val="28"/>
          <w:szCs w:val="28"/>
          <w:lang w:eastAsia="ru-RU"/>
        </w:rPr>
        <w:t>Д</w:t>
      </w:r>
      <w:r w:rsidRPr="00016C15">
        <w:rPr>
          <w:rFonts w:eastAsia="Calibri" w:cs="Times New Roman"/>
          <w:sz w:val="28"/>
          <w:szCs w:val="28"/>
          <w:lang w:eastAsia="ru-RU"/>
        </w:rPr>
        <w:t xml:space="preserve">ля 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tblGrid>
      <w:tr w:rsidR="009C3345" w:rsidRPr="00016C15" w:rsidTr="009E3F58">
        <w:trPr>
          <w:jc w:val="center"/>
        </w:trPr>
        <w:tc>
          <w:tcPr>
            <w:tcW w:w="5353" w:type="dxa"/>
            <w:vMerge w:val="restart"/>
            <w:vAlign w:val="center"/>
          </w:tcPr>
          <w:p w:rsidR="009C3345" w:rsidRPr="00016C15" w:rsidRDefault="009C3345" w:rsidP="009E3F58">
            <w:pPr>
              <w:tabs>
                <w:tab w:val="left" w:pos="851"/>
              </w:tabs>
              <w:spacing w:after="0" w:line="240" w:lineRule="auto"/>
              <w:contextualSpacing/>
              <w:jc w:val="center"/>
              <w:rPr>
                <w:rFonts w:eastAsia="Times New Roman" w:cs="Times New Roman"/>
                <w:sz w:val="28"/>
                <w:szCs w:val="28"/>
                <w:lang w:eastAsia="ru-RU"/>
              </w:rPr>
            </w:pPr>
            <w:r w:rsidRPr="00016C15">
              <w:rPr>
                <w:rFonts w:eastAsia="Times New Roman" w:cs="Times New Roman"/>
                <w:b/>
                <w:bCs/>
                <w:sz w:val="28"/>
                <w:szCs w:val="28"/>
                <w:lang w:eastAsia="ru-RU"/>
              </w:rPr>
              <w:t>Вид учебной работы</w:t>
            </w:r>
          </w:p>
        </w:tc>
        <w:tc>
          <w:tcPr>
            <w:tcW w:w="2126" w:type="dxa"/>
            <w:vMerge w:val="restart"/>
            <w:vAlign w:val="center"/>
          </w:tcPr>
          <w:p w:rsidR="009C3345" w:rsidRPr="00016C15" w:rsidRDefault="009C3345" w:rsidP="009E3F58">
            <w:pPr>
              <w:tabs>
                <w:tab w:val="left" w:pos="851"/>
              </w:tabs>
              <w:spacing w:after="0" w:line="240" w:lineRule="auto"/>
              <w:contextualSpacing/>
              <w:jc w:val="center"/>
              <w:rPr>
                <w:rFonts w:eastAsia="Times New Roman" w:cs="Times New Roman"/>
                <w:sz w:val="28"/>
                <w:szCs w:val="28"/>
                <w:lang w:eastAsia="ru-RU"/>
              </w:rPr>
            </w:pPr>
            <w:r w:rsidRPr="00016C15">
              <w:rPr>
                <w:rFonts w:eastAsia="Times New Roman" w:cs="Times New Roman"/>
                <w:b/>
                <w:bCs/>
                <w:sz w:val="28"/>
                <w:szCs w:val="28"/>
                <w:lang w:eastAsia="ru-RU"/>
              </w:rPr>
              <w:t>Всего часов</w:t>
            </w:r>
          </w:p>
        </w:tc>
        <w:tc>
          <w:tcPr>
            <w:tcW w:w="2092" w:type="dxa"/>
            <w:vAlign w:val="center"/>
          </w:tcPr>
          <w:p w:rsidR="009C3345" w:rsidRPr="00016C15" w:rsidRDefault="009C3345" w:rsidP="009E3F58">
            <w:pPr>
              <w:tabs>
                <w:tab w:val="left" w:pos="851"/>
              </w:tabs>
              <w:spacing w:after="0" w:line="240" w:lineRule="auto"/>
              <w:jc w:val="center"/>
              <w:rPr>
                <w:rFonts w:eastAsia="Times New Roman" w:cs="Times New Roman"/>
                <w:b/>
                <w:sz w:val="28"/>
                <w:szCs w:val="28"/>
                <w:lang w:eastAsia="ru-RU"/>
              </w:rPr>
            </w:pPr>
            <w:r w:rsidRPr="00016C15">
              <w:rPr>
                <w:rFonts w:eastAsia="Times New Roman" w:cs="Times New Roman"/>
                <w:b/>
                <w:sz w:val="28"/>
                <w:szCs w:val="28"/>
                <w:lang w:eastAsia="ru-RU"/>
              </w:rPr>
              <w:t>Курс</w:t>
            </w:r>
          </w:p>
        </w:tc>
      </w:tr>
      <w:tr w:rsidR="009C3345" w:rsidRPr="00016C15" w:rsidTr="009E3F58">
        <w:trPr>
          <w:jc w:val="center"/>
        </w:trPr>
        <w:tc>
          <w:tcPr>
            <w:tcW w:w="5353" w:type="dxa"/>
            <w:vMerge/>
            <w:vAlign w:val="center"/>
          </w:tcPr>
          <w:p w:rsidR="009C3345" w:rsidRPr="00016C15" w:rsidRDefault="009C3345" w:rsidP="009E3F58">
            <w:pPr>
              <w:tabs>
                <w:tab w:val="left" w:pos="851"/>
              </w:tabs>
              <w:spacing w:after="0" w:line="240" w:lineRule="auto"/>
              <w:contextualSpacing/>
              <w:jc w:val="center"/>
              <w:rPr>
                <w:rFonts w:eastAsia="Times New Roman" w:cs="Times New Roman"/>
                <w:sz w:val="28"/>
                <w:szCs w:val="28"/>
                <w:lang w:eastAsia="ru-RU"/>
              </w:rPr>
            </w:pPr>
          </w:p>
        </w:tc>
        <w:tc>
          <w:tcPr>
            <w:tcW w:w="2126" w:type="dxa"/>
            <w:vMerge/>
            <w:vAlign w:val="center"/>
          </w:tcPr>
          <w:p w:rsidR="009C3345" w:rsidRPr="00016C15" w:rsidRDefault="009C3345" w:rsidP="009E3F58">
            <w:pPr>
              <w:tabs>
                <w:tab w:val="left" w:pos="851"/>
              </w:tabs>
              <w:spacing w:after="0" w:line="240" w:lineRule="auto"/>
              <w:contextualSpacing/>
              <w:jc w:val="center"/>
              <w:rPr>
                <w:rFonts w:eastAsia="Times New Roman" w:cs="Times New Roman"/>
                <w:sz w:val="28"/>
                <w:szCs w:val="28"/>
                <w:lang w:eastAsia="ru-RU"/>
              </w:rPr>
            </w:pPr>
          </w:p>
        </w:tc>
        <w:tc>
          <w:tcPr>
            <w:tcW w:w="2092" w:type="dxa"/>
            <w:vAlign w:val="center"/>
          </w:tcPr>
          <w:p w:rsidR="009C3345" w:rsidRPr="00016C15" w:rsidRDefault="009C3345" w:rsidP="009E3F58">
            <w:pPr>
              <w:tabs>
                <w:tab w:val="left" w:pos="851"/>
              </w:tabs>
              <w:spacing w:after="0" w:line="240" w:lineRule="auto"/>
              <w:jc w:val="center"/>
              <w:rPr>
                <w:rFonts w:eastAsia="Times New Roman" w:cs="Times New Roman"/>
                <w:b/>
                <w:sz w:val="28"/>
                <w:szCs w:val="28"/>
                <w:lang w:eastAsia="ru-RU"/>
              </w:rPr>
            </w:pPr>
            <w:r w:rsidRPr="00016C15">
              <w:rPr>
                <w:rFonts w:eastAsia="Times New Roman" w:cs="Times New Roman"/>
                <w:b/>
                <w:sz w:val="28"/>
                <w:szCs w:val="28"/>
                <w:lang w:eastAsia="ru-RU"/>
              </w:rPr>
              <w:t>1</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jc w:val="both"/>
              <w:rPr>
                <w:rFonts w:eastAsia="Times New Roman" w:cs="Times New Roman"/>
                <w:sz w:val="28"/>
                <w:szCs w:val="28"/>
                <w:lang w:eastAsia="ru-RU"/>
              </w:rPr>
            </w:pPr>
            <w:r w:rsidRPr="00016C15">
              <w:rPr>
                <w:rFonts w:eastAsia="Times New Roman" w:cs="Times New Roman"/>
                <w:sz w:val="28"/>
                <w:szCs w:val="28"/>
                <w:lang w:eastAsia="ru-RU"/>
              </w:rPr>
              <w:t>Контактная работа (по видам учебных занятий)</w:t>
            </w:r>
          </w:p>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В том числе:</w:t>
            </w:r>
          </w:p>
          <w:p w:rsidR="009C3345" w:rsidRPr="00016C15" w:rsidRDefault="009C3345" w:rsidP="009E3F58">
            <w:pPr>
              <w:widowControl w:val="0"/>
              <w:numPr>
                <w:ilvl w:val="0"/>
                <w:numId w:val="3"/>
              </w:numPr>
              <w:tabs>
                <w:tab w:val="left" w:pos="380"/>
              </w:tabs>
              <w:spacing w:after="0" w:line="240" w:lineRule="auto"/>
              <w:contextualSpacing/>
              <w:jc w:val="both"/>
              <w:rPr>
                <w:rFonts w:eastAsia="Times New Roman" w:cs="Times New Roman"/>
                <w:sz w:val="28"/>
                <w:szCs w:val="28"/>
                <w:lang w:eastAsia="ru-RU"/>
              </w:rPr>
            </w:pPr>
            <w:r w:rsidRPr="00016C15">
              <w:rPr>
                <w:rFonts w:eastAsia="Times New Roman" w:cs="Times New Roman"/>
                <w:sz w:val="28"/>
                <w:szCs w:val="28"/>
                <w:lang w:eastAsia="ru-RU"/>
              </w:rPr>
              <w:t>лекции (Л)</w:t>
            </w:r>
          </w:p>
          <w:p w:rsidR="009C3345" w:rsidRPr="00016C15" w:rsidRDefault="009C3345" w:rsidP="009E3F58">
            <w:pPr>
              <w:widowControl w:val="0"/>
              <w:numPr>
                <w:ilvl w:val="0"/>
                <w:numId w:val="3"/>
              </w:numPr>
              <w:tabs>
                <w:tab w:val="left" w:pos="380"/>
              </w:tabs>
              <w:spacing w:after="0" w:line="240" w:lineRule="auto"/>
              <w:contextualSpacing/>
              <w:jc w:val="both"/>
              <w:rPr>
                <w:rFonts w:eastAsia="Times New Roman" w:cs="Times New Roman"/>
                <w:sz w:val="28"/>
                <w:szCs w:val="28"/>
                <w:lang w:eastAsia="ru-RU"/>
              </w:rPr>
            </w:pPr>
            <w:r w:rsidRPr="00016C15">
              <w:rPr>
                <w:rFonts w:eastAsia="Times New Roman" w:cs="Times New Roman"/>
                <w:sz w:val="28"/>
                <w:szCs w:val="28"/>
                <w:lang w:eastAsia="ru-RU"/>
              </w:rPr>
              <w:t>практические занятия (ПЗ)</w:t>
            </w:r>
          </w:p>
          <w:p w:rsidR="009C3345" w:rsidRPr="00016C15" w:rsidRDefault="009C3345" w:rsidP="009E3F58">
            <w:pPr>
              <w:widowControl w:val="0"/>
              <w:numPr>
                <w:ilvl w:val="0"/>
                <w:numId w:val="3"/>
              </w:numPr>
              <w:tabs>
                <w:tab w:val="left" w:pos="380"/>
              </w:tabs>
              <w:spacing w:after="0" w:line="240" w:lineRule="auto"/>
              <w:contextualSpacing/>
              <w:jc w:val="both"/>
              <w:rPr>
                <w:rFonts w:eastAsia="Times New Roman" w:cs="Times New Roman"/>
                <w:sz w:val="28"/>
                <w:szCs w:val="28"/>
                <w:lang w:eastAsia="ru-RU"/>
              </w:rPr>
            </w:pPr>
            <w:r w:rsidRPr="00016C15">
              <w:rPr>
                <w:rFonts w:eastAsia="Times New Roman" w:cs="Times New Roman"/>
                <w:sz w:val="28"/>
                <w:szCs w:val="28"/>
                <w:lang w:eastAsia="ru-RU"/>
              </w:rPr>
              <w:t>лабораторные работы (ЛР)</w:t>
            </w:r>
          </w:p>
        </w:tc>
        <w:tc>
          <w:tcPr>
            <w:tcW w:w="2126" w:type="dxa"/>
            <w:vAlign w:val="center"/>
          </w:tcPr>
          <w:p w:rsidR="009C3345" w:rsidRPr="00016C15" w:rsidRDefault="009C3345" w:rsidP="009E3F58">
            <w:pPr>
              <w:tabs>
                <w:tab w:val="left" w:pos="851"/>
              </w:tabs>
              <w:spacing w:after="0" w:line="240" w:lineRule="auto"/>
              <w:jc w:val="center"/>
              <w:rPr>
                <w:rFonts w:eastAsia="Calibri" w:cs="Times New Roman"/>
                <w:sz w:val="28"/>
                <w:szCs w:val="28"/>
                <w:lang w:val="en-US" w:eastAsia="ru-RU"/>
              </w:rPr>
            </w:pPr>
            <w:r w:rsidRPr="00016C15">
              <w:rPr>
                <w:rFonts w:eastAsia="Calibri" w:cs="Times New Roman"/>
                <w:sz w:val="28"/>
                <w:szCs w:val="28"/>
                <w:lang w:eastAsia="ru-RU"/>
              </w:rPr>
              <w:t>8</w:t>
            </w:r>
          </w:p>
          <w:p w:rsidR="009C3345" w:rsidRDefault="009C3345" w:rsidP="009E3F58">
            <w:pPr>
              <w:tabs>
                <w:tab w:val="left" w:pos="851"/>
              </w:tabs>
              <w:spacing w:after="0" w:line="240" w:lineRule="auto"/>
              <w:jc w:val="center"/>
              <w:rPr>
                <w:rFonts w:eastAsia="Calibri" w:cs="Times New Roman"/>
                <w:sz w:val="28"/>
                <w:szCs w:val="28"/>
                <w:lang w:eastAsia="ru-RU"/>
              </w:rPr>
            </w:pPr>
          </w:p>
          <w:p w:rsidR="009C3345" w:rsidRPr="00016C15" w:rsidRDefault="009C3345" w:rsidP="009E3F58">
            <w:pPr>
              <w:tabs>
                <w:tab w:val="left" w:pos="851"/>
              </w:tabs>
              <w:spacing w:after="0" w:line="240" w:lineRule="auto"/>
              <w:jc w:val="center"/>
              <w:rPr>
                <w:rFonts w:eastAsia="Calibri" w:cs="Times New Roman"/>
                <w:sz w:val="28"/>
                <w:szCs w:val="28"/>
                <w:lang w:eastAsia="ru-RU"/>
              </w:rPr>
            </w:pPr>
          </w:p>
          <w:p w:rsidR="009C3345" w:rsidRPr="00016C15" w:rsidRDefault="009C3345" w:rsidP="009E3F58">
            <w:pPr>
              <w:tabs>
                <w:tab w:val="left" w:pos="851"/>
              </w:tabs>
              <w:spacing w:after="0" w:line="240" w:lineRule="auto"/>
              <w:jc w:val="center"/>
              <w:rPr>
                <w:rFonts w:eastAsia="Calibri" w:cs="Times New Roman"/>
                <w:sz w:val="28"/>
                <w:szCs w:val="28"/>
                <w:lang w:val="en-US" w:eastAsia="ru-RU"/>
              </w:rPr>
            </w:pPr>
            <w:r w:rsidRPr="00016C15">
              <w:rPr>
                <w:rFonts w:eastAsia="Calibri" w:cs="Times New Roman"/>
                <w:sz w:val="28"/>
                <w:szCs w:val="28"/>
                <w:lang w:val="en-US" w:eastAsia="ru-RU"/>
              </w:rPr>
              <w:t>4</w:t>
            </w:r>
          </w:p>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4</w:t>
            </w:r>
          </w:p>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w:t>
            </w:r>
          </w:p>
        </w:tc>
        <w:tc>
          <w:tcPr>
            <w:tcW w:w="2092" w:type="dxa"/>
            <w:vAlign w:val="center"/>
          </w:tcPr>
          <w:p w:rsidR="009C3345" w:rsidRPr="00016C15" w:rsidRDefault="009C3345" w:rsidP="009E3F58">
            <w:pPr>
              <w:tabs>
                <w:tab w:val="left" w:pos="851"/>
              </w:tabs>
              <w:spacing w:after="0" w:line="240" w:lineRule="auto"/>
              <w:jc w:val="center"/>
              <w:rPr>
                <w:rFonts w:eastAsia="Calibri" w:cs="Times New Roman"/>
                <w:sz w:val="28"/>
                <w:szCs w:val="28"/>
                <w:lang w:val="en-US" w:eastAsia="ru-RU"/>
              </w:rPr>
            </w:pPr>
            <w:r w:rsidRPr="00016C15">
              <w:rPr>
                <w:rFonts w:eastAsia="Calibri" w:cs="Times New Roman"/>
                <w:sz w:val="28"/>
                <w:szCs w:val="28"/>
                <w:lang w:eastAsia="ru-RU"/>
              </w:rPr>
              <w:t>8</w:t>
            </w:r>
          </w:p>
          <w:p w:rsidR="009C3345" w:rsidRDefault="009C3345" w:rsidP="009E3F58">
            <w:pPr>
              <w:tabs>
                <w:tab w:val="left" w:pos="851"/>
              </w:tabs>
              <w:spacing w:after="0" w:line="240" w:lineRule="auto"/>
              <w:jc w:val="center"/>
              <w:rPr>
                <w:rFonts w:eastAsia="Calibri" w:cs="Times New Roman"/>
                <w:sz w:val="28"/>
                <w:szCs w:val="28"/>
                <w:lang w:eastAsia="ru-RU"/>
              </w:rPr>
            </w:pPr>
          </w:p>
          <w:p w:rsidR="009C3345" w:rsidRPr="00016C15" w:rsidRDefault="009C3345" w:rsidP="009E3F58">
            <w:pPr>
              <w:tabs>
                <w:tab w:val="left" w:pos="851"/>
              </w:tabs>
              <w:spacing w:after="0" w:line="240" w:lineRule="auto"/>
              <w:jc w:val="center"/>
              <w:rPr>
                <w:rFonts w:eastAsia="Calibri" w:cs="Times New Roman"/>
                <w:sz w:val="28"/>
                <w:szCs w:val="28"/>
                <w:lang w:eastAsia="ru-RU"/>
              </w:rPr>
            </w:pPr>
          </w:p>
          <w:p w:rsidR="009C3345" w:rsidRPr="00016C15" w:rsidRDefault="009C3345" w:rsidP="009E3F58">
            <w:pPr>
              <w:tabs>
                <w:tab w:val="left" w:pos="851"/>
              </w:tabs>
              <w:spacing w:after="0" w:line="240" w:lineRule="auto"/>
              <w:jc w:val="center"/>
              <w:rPr>
                <w:rFonts w:eastAsia="Calibri" w:cs="Times New Roman"/>
                <w:sz w:val="28"/>
                <w:szCs w:val="28"/>
                <w:lang w:val="en-US" w:eastAsia="ru-RU"/>
              </w:rPr>
            </w:pPr>
            <w:r w:rsidRPr="00016C15">
              <w:rPr>
                <w:rFonts w:eastAsia="Calibri" w:cs="Times New Roman"/>
                <w:sz w:val="28"/>
                <w:szCs w:val="28"/>
                <w:lang w:val="en-US" w:eastAsia="ru-RU"/>
              </w:rPr>
              <w:t>4</w:t>
            </w:r>
          </w:p>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4</w:t>
            </w:r>
          </w:p>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Самостоятельная работа (СРС) (всего)</w:t>
            </w:r>
          </w:p>
        </w:tc>
        <w:tc>
          <w:tcPr>
            <w:tcW w:w="2126" w:type="dxa"/>
            <w:vAlign w:val="center"/>
          </w:tcPr>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60</w:t>
            </w:r>
          </w:p>
        </w:tc>
        <w:tc>
          <w:tcPr>
            <w:tcW w:w="2092" w:type="dxa"/>
            <w:vAlign w:val="center"/>
          </w:tcPr>
          <w:p w:rsidR="009C3345" w:rsidRPr="00016C15" w:rsidRDefault="009C3345" w:rsidP="009E3F58">
            <w:pPr>
              <w:tabs>
                <w:tab w:val="left" w:pos="851"/>
              </w:tabs>
              <w:spacing w:after="0" w:line="240" w:lineRule="auto"/>
              <w:jc w:val="center"/>
              <w:rPr>
                <w:rFonts w:eastAsia="Calibri" w:cs="Times New Roman"/>
                <w:sz w:val="28"/>
                <w:szCs w:val="28"/>
                <w:lang w:eastAsia="ru-RU"/>
              </w:rPr>
            </w:pPr>
            <w:r w:rsidRPr="00016C15">
              <w:rPr>
                <w:rFonts w:eastAsia="Calibri" w:cs="Times New Roman"/>
                <w:sz w:val="28"/>
                <w:szCs w:val="28"/>
                <w:lang w:eastAsia="ru-RU"/>
              </w:rPr>
              <w:t>60</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Контроль</w:t>
            </w:r>
          </w:p>
        </w:tc>
        <w:tc>
          <w:tcPr>
            <w:tcW w:w="2126" w:type="dxa"/>
            <w:vAlign w:val="center"/>
          </w:tcPr>
          <w:p w:rsidR="009C3345" w:rsidRPr="00016C15" w:rsidRDefault="009C3345" w:rsidP="009E3F58">
            <w:pPr>
              <w:tabs>
                <w:tab w:val="left" w:pos="851"/>
              </w:tabs>
              <w:spacing w:after="0" w:line="240" w:lineRule="auto"/>
              <w:jc w:val="center"/>
              <w:rPr>
                <w:rFonts w:eastAsia="Calibri" w:cs="Times New Roman"/>
                <w:sz w:val="28"/>
                <w:szCs w:val="28"/>
                <w:lang w:val="en-US" w:eastAsia="ru-RU"/>
              </w:rPr>
            </w:pPr>
            <w:r w:rsidRPr="00016C15">
              <w:rPr>
                <w:rFonts w:eastAsia="Calibri" w:cs="Times New Roman"/>
                <w:sz w:val="28"/>
                <w:szCs w:val="28"/>
                <w:lang w:val="en-US" w:eastAsia="ru-RU"/>
              </w:rPr>
              <w:t>4</w:t>
            </w:r>
          </w:p>
        </w:tc>
        <w:tc>
          <w:tcPr>
            <w:tcW w:w="2092" w:type="dxa"/>
            <w:vAlign w:val="center"/>
          </w:tcPr>
          <w:p w:rsidR="009C3345" w:rsidRPr="00016C15" w:rsidRDefault="009C3345" w:rsidP="009E3F58">
            <w:pPr>
              <w:tabs>
                <w:tab w:val="left" w:pos="851"/>
              </w:tabs>
              <w:spacing w:after="0" w:line="240" w:lineRule="auto"/>
              <w:jc w:val="center"/>
              <w:rPr>
                <w:rFonts w:eastAsia="Calibri" w:cs="Times New Roman"/>
                <w:sz w:val="28"/>
                <w:szCs w:val="28"/>
                <w:lang w:val="en-US" w:eastAsia="ru-RU"/>
              </w:rPr>
            </w:pPr>
            <w:r w:rsidRPr="00016C15">
              <w:rPr>
                <w:rFonts w:eastAsia="Calibri" w:cs="Times New Roman"/>
                <w:sz w:val="28"/>
                <w:szCs w:val="28"/>
                <w:lang w:val="en-US" w:eastAsia="ru-RU"/>
              </w:rPr>
              <w:t>4</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Форма контроля знаний</w:t>
            </w:r>
          </w:p>
        </w:tc>
        <w:tc>
          <w:tcPr>
            <w:tcW w:w="2126" w:type="dxa"/>
            <w:vAlign w:val="center"/>
          </w:tcPr>
          <w:p w:rsidR="009C3345" w:rsidRPr="00016C15" w:rsidRDefault="009C3345" w:rsidP="009E3F58">
            <w:pPr>
              <w:tabs>
                <w:tab w:val="left" w:pos="851"/>
              </w:tabs>
              <w:jc w:val="center"/>
              <w:rPr>
                <w:rFonts w:cs="Times New Roman"/>
                <w:sz w:val="28"/>
                <w:szCs w:val="28"/>
              </w:rPr>
            </w:pPr>
            <w:r>
              <w:rPr>
                <w:rFonts w:cs="Times New Roman"/>
                <w:sz w:val="28"/>
                <w:szCs w:val="28"/>
              </w:rPr>
              <w:t>К</w:t>
            </w:r>
            <w:r w:rsidRPr="00016C15">
              <w:rPr>
                <w:rFonts w:cs="Times New Roman"/>
                <w:sz w:val="28"/>
                <w:szCs w:val="28"/>
              </w:rPr>
              <w:t>, З</w:t>
            </w:r>
          </w:p>
        </w:tc>
        <w:tc>
          <w:tcPr>
            <w:tcW w:w="2092" w:type="dxa"/>
            <w:vAlign w:val="center"/>
          </w:tcPr>
          <w:p w:rsidR="009C3345" w:rsidRPr="00016C15" w:rsidRDefault="009C3345" w:rsidP="009E3F58">
            <w:pPr>
              <w:tabs>
                <w:tab w:val="left" w:pos="851"/>
              </w:tabs>
              <w:jc w:val="center"/>
              <w:rPr>
                <w:rFonts w:cs="Times New Roman"/>
                <w:sz w:val="28"/>
                <w:szCs w:val="28"/>
              </w:rPr>
            </w:pPr>
            <w:r>
              <w:rPr>
                <w:rFonts w:cs="Times New Roman"/>
                <w:sz w:val="28"/>
                <w:szCs w:val="28"/>
              </w:rPr>
              <w:t>К</w:t>
            </w:r>
            <w:r w:rsidRPr="00016C15">
              <w:rPr>
                <w:rFonts w:cs="Times New Roman"/>
                <w:sz w:val="28"/>
                <w:szCs w:val="28"/>
              </w:rPr>
              <w:t>, З</w:t>
            </w:r>
          </w:p>
        </w:tc>
      </w:tr>
      <w:tr w:rsidR="009C3345" w:rsidRPr="00016C15" w:rsidTr="009E3F58">
        <w:trPr>
          <w:jc w:val="center"/>
        </w:trPr>
        <w:tc>
          <w:tcPr>
            <w:tcW w:w="5353"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lastRenderedPageBreak/>
              <w:t xml:space="preserve">Общая трудоемкость: час / </w:t>
            </w:r>
            <w:proofErr w:type="spellStart"/>
            <w:r w:rsidRPr="00016C15">
              <w:rPr>
                <w:rFonts w:eastAsia="Times New Roman" w:cs="Times New Roman"/>
                <w:sz w:val="28"/>
                <w:szCs w:val="28"/>
                <w:lang w:eastAsia="ru-RU"/>
              </w:rPr>
              <w:t>з.е</w:t>
            </w:r>
            <w:proofErr w:type="spellEnd"/>
            <w:r w:rsidRPr="00016C15">
              <w:rPr>
                <w:rFonts w:eastAsia="Times New Roman" w:cs="Times New Roman"/>
                <w:sz w:val="28"/>
                <w:szCs w:val="28"/>
                <w:lang w:eastAsia="ru-RU"/>
              </w:rPr>
              <w:t>.</w:t>
            </w:r>
          </w:p>
        </w:tc>
        <w:tc>
          <w:tcPr>
            <w:tcW w:w="2126" w:type="dxa"/>
            <w:vAlign w:val="center"/>
          </w:tcPr>
          <w:p w:rsidR="009C3345" w:rsidRPr="00016C15" w:rsidRDefault="009C3345" w:rsidP="009E3F58">
            <w:pPr>
              <w:tabs>
                <w:tab w:val="left" w:pos="851"/>
              </w:tabs>
              <w:jc w:val="center"/>
              <w:rPr>
                <w:rFonts w:cs="Times New Roman"/>
                <w:sz w:val="28"/>
                <w:szCs w:val="28"/>
              </w:rPr>
            </w:pPr>
            <w:r w:rsidRPr="00016C15">
              <w:rPr>
                <w:rFonts w:cs="Times New Roman"/>
                <w:sz w:val="28"/>
                <w:szCs w:val="28"/>
              </w:rPr>
              <w:t>72/2</w:t>
            </w:r>
          </w:p>
        </w:tc>
        <w:tc>
          <w:tcPr>
            <w:tcW w:w="2092" w:type="dxa"/>
            <w:vAlign w:val="center"/>
          </w:tcPr>
          <w:p w:rsidR="009C3345" w:rsidRPr="00016C15" w:rsidRDefault="009C3345" w:rsidP="009E3F58">
            <w:pPr>
              <w:tabs>
                <w:tab w:val="left" w:pos="851"/>
              </w:tabs>
              <w:jc w:val="center"/>
              <w:rPr>
                <w:rFonts w:cs="Times New Roman"/>
                <w:sz w:val="28"/>
                <w:szCs w:val="28"/>
              </w:rPr>
            </w:pPr>
            <w:r w:rsidRPr="00016C15">
              <w:rPr>
                <w:rFonts w:cs="Times New Roman"/>
                <w:sz w:val="28"/>
                <w:szCs w:val="28"/>
              </w:rPr>
              <w:t>72/2</w:t>
            </w:r>
          </w:p>
        </w:tc>
      </w:tr>
    </w:tbl>
    <w:p w:rsidR="009C3345" w:rsidRDefault="009C3345" w:rsidP="009C3345">
      <w:pPr>
        <w:pStyle w:val="a3"/>
        <w:spacing w:after="0" w:line="240" w:lineRule="auto"/>
        <w:ind w:left="0"/>
        <w:jc w:val="both"/>
        <w:rPr>
          <w:rFonts w:eastAsia="Times New Roman" w:cs="Times New Roman"/>
          <w:sz w:val="28"/>
          <w:szCs w:val="28"/>
          <w:lang w:eastAsia="ru-RU"/>
        </w:rPr>
      </w:pPr>
    </w:p>
    <w:p w:rsidR="009C3345" w:rsidRPr="00366049" w:rsidRDefault="009C3345" w:rsidP="009C3345">
      <w:pPr>
        <w:spacing w:before="120" w:after="120"/>
        <w:ind w:firstLine="851"/>
        <w:jc w:val="center"/>
        <w:outlineLvl w:val="0"/>
        <w:rPr>
          <w:rFonts w:cs="Times New Roman"/>
          <w:b/>
          <w:bCs/>
          <w:sz w:val="28"/>
          <w:szCs w:val="28"/>
        </w:rPr>
      </w:pPr>
      <w:r w:rsidRPr="00366049">
        <w:rPr>
          <w:rFonts w:cs="Times New Roman"/>
          <w:b/>
          <w:bCs/>
          <w:sz w:val="28"/>
          <w:szCs w:val="28"/>
        </w:rPr>
        <w:t>5. Содержание и структура дисциплины</w:t>
      </w:r>
    </w:p>
    <w:p w:rsidR="009C3345" w:rsidRDefault="009C3345" w:rsidP="009C3345">
      <w:pPr>
        <w:spacing w:before="120" w:after="120"/>
        <w:ind w:firstLine="851"/>
        <w:jc w:val="both"/>
        <w:rPr>
          <w:rFonts w:cs="Times New Roman"/>
          <w:sz w:val="28"/>
          <w:szCs w:val="28"/>
        </w:rPr>
      </w:pPr>
      <w:r w:rsidRPr="00366049">
        <w:rPr>
          <w:rFonts w:cs="Times New Roman"/>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6061"/>
      </w:tblGrid>
      <w:tr w:rsidR="009C3345" w:rsidRPr="00E437CA" w:rsidTr="009E3F58">
        <w:trPr>
          <w:jc w:val="center"/>
        </w:trPr>
        <w:tc>
          <w:tcPr>
            <w:tcW w:w="675" w:type="dxa"/>
            <w:shd w:val="clear" w:color="auto" w:fill="auto"/>
            <w:vAlign w:val="center"/>
          </w:tcPr>
          <w:p w:rsidR="009C3345" w:rsidRPr="00E437CA" w:rsidRDefault="009C3345" w:rsidP="009E3F58">
            <w:pPr>
              <w:tabs>
                <w:tab w:val="left" w:pos="0"/>
              </w:tabs>
              <w:jc w:val="center"/>
              <w:rPr>
                <w:b/>
                <w:bCs/>
                <w:szCs w:val="24"/>
              </w:rPr>
            </w:pPr>
            <w:r w:rsidRPr="00E437CA">
              <w:rPr>
                <w:b/>
                <w:bCs/>
                <w:szCs w:val="24"/>
              </w:rPr>
              <w:t>№ п/п</w:t>
            </w:r>
          </w:p>
        </w:tc>
        <w:tc>
          <w:tcPr>
            <w:tcW w:w="2835" w:type="dxa"/>
            <w:shd w:val="clear" w:color="auto" w:fill="auto"/>
            <w:vAlign w:val="center"/>
          </w:tcPr>
          <w:p w:rsidR="009C3345" w:rsidRPr="00E437CA" w:rsidRDefault="009C3345" w:rsidP="009E3F58">
            <w:pPr>
              <w:tabs>
                <w:tab w:val="left" w:pos="0"/>
              </w:tabs>
              <w:jc w:val="center"/>
              <w:rPr>
                <w:b/>
                <w:bCs/>
                <w:szCs w:val="24"/>
              </w:rPr>
            </w:pPr>
            <w:r w:rsidRPr="00E437CA">
              <w:rPr>
                <w:b/>
                <w:bCs/>
                <w:szCs w:val="24"/>
              </w:rPr>
              <w:t>Наименование раздел</w:t>
            </w:r>
            <w:r>
              <w:rPr>
                <w:b/>
                <w:bCs/>
                <w:szCs w:val="24"/>
              </w:rPr>
              <w:t>ов</w:t>
            </w:r>
            <w:r w:rsidRPr="00E437CA">
              <w:rPr>
                <w:b/>
                <w:bCs/>
                <w:szCs w:val="24"/>
              </w:rPr>
              <w:t xml:space="preserve"> дисциплины</w:t>
            </w:r>
          </w:p>
        </w:tc>
        <w:tc>
          <w:tcPr>
            <w:tcW w:w="6061" w:type="dxa"/>
            <w:shd w:val="clear" w:color="auto" w:fill="auto"/>
            <w:vAlign w:val="center"/>
          </w:tcPr>
          <w:p w:rsidR="009C3345" w:rsidRPr="00E437CA" w:rsidRDefault="009C3345" w:rsidP="009E3F58">
            <w:pPr>
              <w:jc w:val="center"/>
              <w:rPr>
                <w:b/>
                <w:szCs w:val="24"/>
              </w:rPr>
            </w:pPr>
            <w:r w:rsidRPr="00E437CA">
              <w:rPr>
                <w:b/>
                <w:szCs w:val="24"/>
              </w:rPr>
              <w:t>Содержание раздела</w:t>
            </w:r>
          </w:p>
        </w:tc>
      </w:tr>
      <w:tr w:rsidR="009C3345" w:rsidRPr="00E437CA" w:rsidTr="009E3F58">
        <w:trPr>
          <w:jc w:val="center"/>
        </w:trPr>
        <w:tc>
          <w:tcPr>
            <w:tcW w:w="9571" w:type="dxa"/>
            <w:gridSpan w:val="3"/>
            <w:shd w:val="clear" w:color="auto" w:fill="auto"/>
            <w:vAlign w:val="center"/>
          </w:tcPr>
          <w:p w:rsidR="009C3345" w:rsidRPr="00E437CA" w:rsidRDefault="009C3345" w:rsidP="009E3F58">
            <w:pPr>
              <w:tabs>
                <w:tab w:val="left" w:pos="0"/>
              </w:tabs>
              <w:jc w:val="center"/>
              <w:rPr>
                <w:b/>
                <w:bCs/>
                <w:szCs w:val="24"/>
              </w:rPr>
            </w:pPr>
            <w:r w:rsidRPr="00E437CA">
              <w:rPr>
                <w:b/>
                <w:bCs/>
                <w:szCs w:val="24"/>
              </w:rPr>
              <w:t>Модуль 1</w:t>
            </w:r>
          </w:p>
        </w:tc>
      </w:tr>
      <w:tr w:rsidR="009C3345" w:rsidRPr="00AB0A4B" w:rsidTr="009E3F58">
        <w:trPr>
          <w:jc w:val="center"/>
        </w:trPr>
        <w:tc>
          <w:tcPr>
            <w:tcW w:w="675" w:type="dxa"/>
            <w:shd w:val="clear" w:color="auto" w:fill="auto"/>
            <w:vAlign w:val="center"/>
          </w:tcPr>
          <w:p w:rsidR="009C3345" w:rsidRPr="00AB0A4B" w:rsidRDefault="009C3345" w:rsidP="009E3F58">
            <w:pPr>
              <w:tabs>
                <w:tab w:val="left" w:pos="0"/>
              </w:tabs>
              <w:jc w:val="center"/>
              <w:rPr>
                <w:szCs w:val="24"/>
              </w:rPr>
            </w:pPr>
            <w:r w:rsidRPr="00AB0A4B">
              <w:rPr>
                <w:szCs w:val="24"/>
              </w:rPr>
              <w:t>1</w:t>
            </w:r>
          </w:p>
        </w:tc>
        <w:tc>
          <w:tcPr>
            <w:tcW w:w="2835" w:type="dxa"/>
            <w:shd w:val="clear" w:color="auto" w:fill="auto"/>
            <w:vAlign w:val="center"/>
          </w:tcPr>
          <w:p w:rsidR="009C3345" w:rsidRPr="00AB0A4B" w:rsidRDefault="009C3345" w:rsidP="009E3F58">
            <w:pPr>
              <w:tabs>
                <w:tab w:val="left" w:pos="0"/>
              </w:tabs>
              <w:rPr>
                <w:szCs w:val="24"/>
              </w:rPr>
            </w:pPr>
            <w:r w:rsidRPr="00AB0A4B">
              <w:rPr>
                <w:szCs w:val="24"/>
              </w:rPr>
              <w:t>Основные понятия о мостах</w:t>
            </w:r>
          </w:p>
        </w:tc>
        <w:tc>
          <w:tcPr>
            <w:tcW w:w="6061" w:type="dxa"/>
            <w:shd w:val="clear" w:color="auto" w:fill="auto"/>
            <w:vAlign w:val="center"/>
          </w:tcPr>
          <w:p w:rsidR="009C3345" w:rsidRPr="00AB0A4B" w:rsidRDefault="009C3345" w:rsidP="009E3F58">
            <w:pPr>
              <w:rPr>
                <w:szCs w:val="24"/>
              </w:rPr>
            </w:pPr>
            <w:r w:rsidRPr="00AB0A4B">
              <w:rPr>
                <w:szCs w:val="24"/>
              </w:rPr>
              <w:t>Мосты как искусственные сооружения. Мостовой переход и его элементы. Мост как главный элемент мостового перехода. Полная длина моста. Схема разбивки моста на пролеты или схема моста. Отверстие моста. Ширина моста. Высота моста. Классификация мостов по основным признакам. Вид преодолеваемого препятствия. Назначение (характер нагрузки). Величина (длина). Количество пролетов. Срок службы. Уровень езды. Материал. Характер работы и особенности пропуска наземного и водного транспорта. Статическая схема.</w:t>
            </w:r>
          </w:p>
        </w:tc>
      </w:tr>
      <w:tr w:rsidR="009C3345" w:rsidRPr="00AB0A4B" w:rsidTr="009E3F58">
        <w:trPr>
          <w:jc w:val="center"/>
        </w:trPr>
        <w:tc>
          <w:tcPr>
            <w:tcW w:w="9571" w:type="dxa"/>
            <w:gridSpan w:val="3"/>
            <w:shd w:val="clear" w:color="auto" w:fill="auto"/>
            <w:vAlign w:val="center"/>
          </w:tcPr>
          <w:p w:rsidR="009C3345" w:rsidRPr="00AB0A4B" w:rsidRDefault="009C3345" w:rsidP="009E3F58">
            <w:pPr>
              <w:tabs>
                <w:tab w:val="left" w:pos="0"/>
              </w:tabs>
              <w:ind w:firstLine="317"/>
              <w:jc w:val="center"/>
              <w:rPr>
                <w:b/>
                <w:szCs w:val="24"/>
              </w:rPr>
            </w:pPr>
            <w:r w:rsidRPr="00AB0A4B">
              <w:rPr>
                <w:b/>
                <w:szCs w:val="24"/>
              </w:rPr>
              <w:t>Модуль 2</w:t>
            </w:r>
          </w:p>
        </w:tc>
      </w:tr>
      <w:tr w:rsidR="009C3345" w:rsidRPr="00AB0A4B" w:rsidTr="009E3F58">
        <w:trPr>
          <w:jc w:val="center"/>
        </w:trPr>
        <w:tc>
          <w:tcPr>
            <w:tcW w:w="675" w:type="dxa"/>
            <w:shd w:val="clear" w:color="auto" w:fill="auto"/>
            <w:vAlign w:val="center"/>
          </w:tcPr>
          <w:p w:rsidR="009C3345" w:rsidRPr="00AB0A4B" w:rsidRDefault="009C3345" w:rsidP="009E3F58">
            <w:pPr>
              <w:tabs>
                <w:tab w:val="left" w:pos="0"/>
              </w:tabs>
              <w:jc w:val="center"/>
              <w:rPr>
                <w:szCs w:val="24"/>
              </w:rPr>
            </w:pPr>
            <w:r w:rsidRPr="00AB0A4B">
              <w:rPr>
                <w:szCs w:val="24"/>
              </w:rPr>
              <w:t>2</w:t>
            </w:r>
          </w:p>
        </w:tc>
        <w:tc>
          <w:tcPr>
            <w:tcW w:w="2835" w:type="dxa"/>
            <w:shd w:val="clear" w:color="auto" w:fill="auto"/>
            <w:vAlign w:val="center"/>
          </w:tcPr>
          <w:p w:rsidR="009C3345" w:rsidRPr="00AB0A4B" w:rsidRDefault="009C3345" w:rsidP="009E3F58">
            <w:pPr>
              <w:tabs>
                <w:tab w:val="left" w:pos="0"/>
              </w:tabs>
              <w:rPr>
                <w:szCs w:val="24"/>
              </w:rPr>
            </w:pPr>
            <w:r w:rsidRPr="00AB0A4B">
              <w:rPr>
                <w:szCs w:val="24"/>
              </w:rPr>
              <w:t>Развитие методов расчета и проектирования мостов</w:t>
            </w:r>
          </w:p>
        </w:tc>
        <w:tc>
          <w:tcPr>
            <w:tcW w:w="6061" w:type="dxa"/>
            <w:shd w:val="clear" w:color="auto" w:fill="auto"/>
            <w:vAlign w:val="center"/>
          </w:tcPr>
          <w:p w:rsidR="009C3345" w:rsidRPr="00AB0A4B" w:rsidRDefault="009C3345" w:rsidP="009E3F58">
            <w:pPr>
              <w:rPr>
                <w:szCs w:val="24"/>
              </w:rPr>
            </w:pPr>
            <w:r w:rsidRPr="00AB0A4B">
              <w:rPr>
                <w:szCs w:val="24"/>
              </w:rPr>
              <w:t xml:space="preserve">Понятие о внутренних усилиях и напряжениях. Понятие о перемещениях и деформациях. Особенности напряженного состояния различных элементов мостов. Развитие методов расчета мостов. Расчет по допускаемым напряжениям. Расчет по разрушающим усилиям (разрушающим нагрузкам). </w:t>
            </w:r>
            <w:proofErr w:type="spellStart"/>
            <w:r w:rsidRPr="00AB0A4B">
              <w:rPr>
                <w:szCs w:val="24"/>
              </w:rPr>
              <w:t>Полувероятностный</w:t>
            </w:r>
            <w:proofErr w:type="spellEnd"/>
            <w:r w:rsidRPr="00AB0A4B">
              <w:rPr>
                <w:szCs w:val="24"/>
              </w:rPr>
              <w:t xml:space="preserve"> способ расчета по предельным состояниям. Вероятностный способ расчета.</w:t>
            </w:r>
          </w:p>
        </w:tc>
      </w:tr>
      <w:tr w:rsidR="009C3345" w:rsidRPr="00AB0A4B" w:rsidTr="009E3F58">
        <w:trPr>
          <w:jc w:val="center"/>
        </w:trPr>
        <w:tc>
          <w:tcPr>
            <w:tcW w:w="9571" w:type="dxa"/>
            <w:gridSpan w:val="3"/>
            <w:shd w:val="clear" w:color="auto" w:fill="auto"/>
            <w:vAlign w:val="center"/>
          </w:tcPr>
          <w:p w:rsidR="009C3345" w:rsidRPr="00AB0A4B" w:rsidRDefault="009C3345" w:rsidP="009E3F58">
            <w:pPr>
              <w:tabs>
                <w:tab w:val="left" w:pos="0"/>
              </w:tabs>
              <w:ind w:firstLine="317"/>
              <w:jc w:val="center"/>
              <w:rPr>
                <w:b/>
                <w:szCs w:val="24"/>
              </w:rPr>
            </w:pPr>
            <w:r w:rsidRPr="00AB0A4B">
              <w:rPr>
                <w:b/>
                <w:szCs w:val="24"/>
              </w:rPr>
              <w:t>Модуль 3</w:t>
            </w:r>
          </w:p>
        </w:tc>
      </w:tr>
      <w:tr w:rsidR="009C3345" w:rsidRPr="00AB0A4B" w:rsidTr="009E3F58">
        <w:trPr>
          <w:jc w:val="center"/>
        </w:trPr>
        <w:tc>
          <w:tcPr>
            <w:tcW w:w="675" w:type="dxa"/>
            <w:shd w:val="clear" w:color="auto" w:fill="auto"/>
            <w:vAlign w:val="center"/>
          </w:tcPr>
          <w:p w:rsidR="009C3345" w:rsidRPr="00AB0A4B" w:rsidRDefault="009C3345" w:rsidP="009E3F58">
            <w:pPr>
              <w:tabs>
                <w:tab w:val="left" w:pos="0"/>
              </w:tabs>
              <w:jc w:val="center"/>
              <w:rPr>
                <w:szCs w:val="24"/>
              </w:rPr>
            </w:pPr>
            <w:r w:rsidRPr="00AB0A4B">
              <w:rPr>
                <w:szCs w:val="24"/>
              </w:rPr>
              <w:t>3</w:t>
            </w:r>
          </w:p>
        </w:tc>
        <w:tc>
          <w:tcPr>
            <w:tcW w:w="2835" w:type="dxa"/>
            <w:shd w:val="clear" w:color="auto" w:fill="auto"/>
            <w:vAlign w:val="center"/>
          </w:tcPr>
          <w:p w:rsidR="009C3345" w:rsidRPr="00AB0A4B" w:rsidRDefault="009C3345" w:rsidP="009E3F58">
            <w:pPr>
              <w:tabs>
                <w:tab w:val="left" w:pos="0"/>
              </w:tabs>
              <w:rPr>
                <w:szCs w:val="24"/>
              </w:rPr>
            </w:pPr>
            <w:r w:rsidRPr="00AB0A4B">
              <w:rPr>
                <w:szCs w:val="24"/>
              </w:rPr>
              <w:t>Эволюция систем и конструкций зарубежных мостов</w:t>
            </w:r>
          </w:p>
        </w:tc>
        <w:tc>
          <w:tcPr>
            <w:tcW w:w="6061" w:type="dxa"/>
            <w:shd w:val="clear" w:color="auto" w:fill="auto"/>
            <w:vAlign w:val="center"/>
          </w:tcPr>
          <w:p w:rsidR="009C3345" w:rsidRPr="00AB0A4B" w:rsidRDefault="009C3345" w:rsidP="009E3F58">
            <w:pPr>
              <w:rPr>
                <w:szCs w:val="24"/>
              </w:rPr>
            </w:pPr>
            <w:r w:rsidRPr="00AB0A4B">
              <w:rPr>
                <w:szCs w:val="24"/>
              </w:rPr>
              <w:t>Мосты в первобытную и рабовладельческую эпоху. Мосты Древней Греции и Рима. Мосты эпохи феодализма. Романский и готический стили в мостостроении. Мосты эпохи Возрождения. Мосты эпохи классицизма и ампира (XVII – XIX веков). Внедрение железобетона в мостостроение. Мосты XX века. На рубеже XX-XXI веков. Мосты XXI века. Внедрение железобетона в мостостроение. Мосты XX века. На рубеже XX-XXI веков. Мосты XXI века.</w:t>
            </w:r>
          </w:p>
        </w:tc>
      </w:tr>
      <w:tr w:rsidR="009C3345" w:rsidRPr="00AB0A4B" w:rsidTr="009E3F58">
        <w:trPr>
          <w:jc w:val="center"/>
        </w:trPr>
        <w:tc>
          <w:tcPr>
            <w:tcW w:w="9571" w:type="dxa"/>
            <w:gridSpan w:val="3"/>
            <w:shd w:val="clear" w:color="auto" w:fill="auto"/>
            <w:vAlign w:val="center"/>
          </w:tcPr>
          <w:p w:rsidR="009C3345" w:rsidRPr="00AB0A4B" w:rsidRDefault="009C3345" w:rsidP="009E3F58">
            <w:pPr>
              <w:tabs>
                <w:tab w:val="left" w:pos="0"/>
              </w:tabs>
              <w:ind w:firstLine="317"/>
              <w:jc w:val="center"/>
              <w:rPr>
                <w:b/>
                <w:szCs w:val="24"/>
              </w:rPr>
            </w:pPr>
            <w:r w:rsidRPr="00AB0A4B">
              <w:rPr>
                <w:b/>
                <w:szCs w:val="24"/>
              </w:rPr>
              <w:t>Модуль 4</w:t>
            </w:r>
          </w:p>
        </w:tc>
      </w:tr>
      <w:tr w:rsidR="009C3345" w:rsidRPr="00AB0A4B" w:rsidTr="009E3F58">
        <w:trPr>
          <w:jc w:val="center"/>
        </w:trPr>
        <w:tc>
          <w:tcPr>
            <w:tcW w:w="675" w:type="dxa"/>
            <w:shd w:val="clear" w:color="auto" w:fill="auto"/>
            <w:vAlign w:val="center"/>
          </w:tcPr>
          <w:p w:rsidR="009C3345" w:rsidRPr="00AB0A4B" w:rsidRDefault="009C3345" w:rsidP="009E3F58">
            <w:pPr>
              <w:tabs>
                <w:tab w:val="left" w:pos="0"/>
              </w:tabs>
              <w:jc w:val="center"/>
              <w:rPr>
                <w:szCs w:val="24"/>
              </w:rPr>
            </w:pPr>
            <w:r w:rsidRPr="00AB0A4B">
              <w:rPr>
                <w:szCs w:val="24"/>
              </w:rPr>
              <w:lastRenderedPageBreak/>
              <w:t>4</w:t>
            </w:r>
          </w:p>
        </w:tc>
        <w:tc>
          <w:tcPr>
            <w:tcW w:w="2835" w:type="dxa"/>
            <w:shd w:val="clear" w:color="auto" w:fill="auto"/>
            <w:vAlign w:val="center"/>
          </w:tcPr>
          <w:p w:rsidR="009C3345" w:rsidRPr="00AB0A4B" w:rsidRDefault="009C3345" w:rsidP="009E3F58">
            <w:pPr>
              <w:tabs>
                <w:tab w:val="left" w:pos="0"/>
              </w:tabs>
              <w:rPr>
                <w:szCs w:val="24"/>
              </w:rPr>
            </w:pPr>
            <w:r w:rsidRPr="00AB0A4B">
              <w:rPr>
                <w:szCs w:val="24"/>
              </w:rPr>
              <w:t>Особенности развития мостостроения России</w:t>
            </w:r>
          </w:p>
        </w:tc>
        <w:tc>
          <w:tcPr>
            <w:tcW w:w="6061" w:type="dxa"/>
            <w:shd w:val="clear" w:color="auto" w:fill="auto"/>
            <w:vAlign w:val="center"/>
          </w:tcPr>
          <w:p w:rsidR="009C3345" w:rsidRPr="00AB0A4B" w:rsidRDefault="009C3345" w:rsidP="009E3F58">
            <w:pPr>
              <w:tabs>
                <w:tab w:val="left" w:pos="0"/>
              </w:tabs>
              <w:jc w:val="both"/>
              <w:rPr>
                <w:szCs w:val="24"/>
              </w:rPr>
            </w:pPr>
            <w:r w:rsidRPr="00AB0A4B">
              <w:rPr>
                <w:szCs w:val="24"/>
              </w:rPr>
              <w:t>Начальный этап развития мостостроения (до начала XVIII века). Первые мосты Санкт-Петербурга. Зарождение отечественной школы мостостроения. Развитие мостостроения в России в XIX – начале XX веков. Мостостроение в СССР. Отечественное мостостроение на рубеже XX – XXI веков. Мосты новой России.</w:t>
            </w:r>
          </w:p>
        </w:tc>
      </w:tr>
    </w:tbl>
    <w:p w:rsidR="009C3345" w:rsidRDefault="009C3345" w:rsidP="009C3345">
      <w:pPr>
        <w:ind w:firstLine="851"/>
        <w:jc w:val="both"/>
        <w:rPr>
          <w:rFonts w:cs="Times New Roman"/>
          <w:sz w:val="28"/>
          <w:szCs w:val="28"/>
        </w:rPr>
      </w:pPr>
    </w:p>
    <w:p w:rsidR="009C3345" w:rsidRDefault="009C3345" w:rsidP="009C3345">
      <w:pPr>
        <w:ind w:firstLine="851"/>
        <w:jc w:val="both"/>
        <w:rPr>
          <w:rFonts w:cs="Times New Roman"/>
          <w:sz w:val="28"/>
          <w:szCs w:val="28"/>
        </w:rPr>
      </w:pPr>
      <w:r w:rsidRPr="00366049">
        <w:rPr>
          <w:rFonts w:cs="Times New Roman"/>
          <w:sz w:val="28"/>
          <w:szCs w:val="28"/>
        </w:rPr>
        <w:t>5.2 Разделы дисциплины и виды занятий</w:t>
      </w:r>
    </w:p>
    <w:p w:rsidR="009C3345" w:rsidRDefault="009C3345" w:rsidP="009C3345">
      <w:pPr>
        <w:spacing w:after="0" w:line="240" w:lineRule="auto"/>
        <w:ind w:firstLine="708"/>
        <w:rPr>
          <w:rFonts w:cs="Times New Roman"/>
          <w:sz w:val="28"/>
          <w:szCs w:val="28"/>
        </w:rPr>
      </w:pPr>
      <w:r w:rsidRPr="00A24870">
        <w:rPr>
          <w:rFonts w:cs="Times New Roman"/>
          <w:sz w:val="28"/>
          <w:szCs w:val="28"/>
        </w:rPr>
        <w:t>Для очной формы 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9C3345" w:rsidRPr="00016C15" w:rsidTr="009E3F58">
        <w:trPr>
          <w:jc w:val="center"/>
        </w:trPr>
        <w:tc>
          <w:tcPr>
            <w:tcW w:w="628" w:type="dxa"/>
            <w:vAlign w:val="center"/>
          </w:tcPr>
          <w:p w:rsidR="009C3345" w:rsidRPr="00016C15" w:rsidRDefault="009C3345" w:rsidP="009E3F58">
            <w:pPr>
              <w:tabs>
                <w:tab w:val="left" w:pos="0"/>
              </w:tabs>
              <w:spacing w:after="0" w:line="240" w:lineRule="auto"/>
              <w:contextualSpacing/>
              <w:jc w:val="center"/>
              <w:rPr>
                <w:rFonts w:eastAsia="Times New Roman" w:cs="Times New Roman"/>
                <w:b/>
                <w:bCs/>
                <w:sz w:val="28"/>
                <w:szCs w:val="28"/>
                <w:lang w:eastAsia="ru-RU"/>
              </w:rPr>
            </w:pPr>
            <w:r w:rsidRPr="00016C15">
              <w:rPr>
                <w:rFonts w:eastAsia="Times New Roman" w:cs="Times New Roman"/>
                <w:b/>
                <w:bCs/>
                <w:sz w:val="28"/>
                <w:szCs w:val="28"/>
                <w:lang w:eastAsia="ru-RU"/>
              </w:rPr>
              <w:t>№ п/п</w:t>
            </w:r>
          </w:p>
        </w:tc>
        <w:tc>
          <w:tcPr>
            <w:tcW w:w="4896" w:type="dxa"/>
            <w:vAlign w:val="center"/>
          </w:tcPr>
          <w:p w:rsidR="009C3345" w:rsidRPr="00016C15" w:rsidRDefault="009C3345" w:rsidP="009E3F58">
            <w:pPr>
              <w:tabs>
                <w:tab w:val="left" w:pos="0"/>
              </w:tabs>
              <w:spacing w:after="0" w:line="240" w:lineRule="auto"/>
              <w:contextualSpacing/>
              <w:jc w:val="center"/>
              <w:rPr>
                <w:rFonts w:eastAsia="Times New Roman" w:cs="Times New Roman"/>
                <w:b/>
                <w:bCs/>
                <w:sz w:val="28"/>
                <w:szCs w:val="28"/>
                <w:lang w:eastAsia="ru-RU"/>
              </w:rPr>
            </w:pPr>
            <w:r w:rsidRPr="00016C15">
              <w:rPr>
                <w:rFonts w:eastAsia="Times New Roman" w:cs="Times New Roman"/>
                <w:b/>
                <w:bCs/>
                <w:sz w:val="28"/>
                <w:szCs w:val="28"/>
                <w:lang w:eastAsia="ru-RU"/>
              </w:rPr>
              <w:t>Наименование раздела дисциплины</w:t>
            </w:r>
          </w:p>
        </w:tc>
        <w:tc>
          <w:tcPr>
            <w:tcW w:w="992" w:type="dxa"/>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Л</w:t>
            </w:r>
          </w:p>
        </w:tc>
        <w:tc>
          <w:tcPr>
            <w:tcW w:w="992" w:type="dxa"/>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ПЗ</w:t>
            </w:r>
          </w:p>
        </w:tc>
        <w:tc>
          <w:tcPr>
            <w:tcW w:w="992" w:type="dxa"/>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ЛР</w:t>
            </w:r>
          </w:p>
        </w:tc>
        <w:tc>
          <w:tcPr>
            <w:tcW w:w="851" w:type="dxa"/>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СРС</w:t>
            </w:r>
          </w:p>
        </w:tc>
      </w:tr>
      <w:tr w:rsidR="009C3345" w:rsidRPr="00016C15" w:rsidTr="009E3F58">
        <w:trPr>
          <w:jc w:val="center"/>
        </w:trPr>
        <w:tc>
          <w:tcPr>
            <w:tcW w:w="628"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1</w:t>
            </w:r>
          </w:p>
        </w:tc>
        <w:tc>
          <w:tcPr>
            <w:tcW w:w="4896" w:type="dxa"/>
            <w:vAlign w:val="center"/>
          </w:tcPr>
          <w:p w:rsidR="009C3345" w:rsidRPr="00016C15" w:rsidRDefault="009C3345" w:rsidP="009E3F58">
            <w:pPr>
              <w:tabs>
                <w:tab w:val="left" w:pos="851"/>
              </w:tabs>
              <w:spacing w:after="0"/>
              <w:contextualSpacing/>
              <w:rPr>
                <w:rFonts w:eastAsia="Times New Roman" w:cs="Times New Roman"/>
                <w:sz w:val="28"/>
                <w:szCs w:val="28"/>
                <w:lang w:eastAsia="ru-RU"/>
              </w:rPr>
            </w:pPr>
            <w:r w:rsidRPr="00016C15">
              <w:rPr>
                <w:rFonts w:eastAsia="Times New Roman" w:cs="Times New Roman"/>
                <w:sz w:val="28"/>
                <w:szCs w:val="28"/>
                <w:lang w:eastAsia="ru-RU"/>
              </w:rPr>
              <w:t>Основные понятия о мостах</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6</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6</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w:t>
            </w:r>
          </w:p>
        </w:tc>
        <w:tc>
          <w:tcPr>
            <w:tcW w:w="851"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9</w:t>
            </w:r>
          </w:p>
        </w:tc>
      </w:tr>
      <w:tr w:rsidR="009C3345" w:rsidRPr="00016C15" w:rsidTr="009E3F58">
        <w:trPr>
          <w:jc w:val="center"/>
        </w:trPr>
        <w:tc>
          <w:tcPr>
            <w:tcW w:w="628"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2</w:t>
            </w:r>
          </w:p>
        </w:tc>
        <w:tc>
          <w:tcPr>
            <w:tcW w:w="4896" w:type="dxa"/>
            <w:vAlign w:val="center"/>
          </w:tcPr>
          <w:p w:rsidR="009C3345" w:rsidRPr="00016C15" w:rsidRDefault="009C3345" w:rsidP="009E3F58">
            <w:pPr>
              <w:tabs>
                <w:tab w:val="left" w:pos="851"/>
              </w:tabs>
              <w:spacing w:after="0"/>
              <w:contextualSpacing/>
              <w:rPr>
                <w:rFonts w:eastAsia="Times New Roman" w:cs="Times New Roman"/>
                <w:sz w:val="28"/>
                <w:szCs w:val="28"/>
                <w:lang w:eastAsia="ru-RU"/>
              </w:rPr>
            </w:pPr>
            <w:r w:rsidRPr="00016C15">
              <w:rPr>
                <w:rFonts w:eastAsia="Times New Roman" w:cs="Times New Roman"/>
                <w:sz w:val="28"/>
                <w:szCs w:val="28"/>
                <w:lang w:eastAsia="ru-RU"/>
              </w:rPr>
              <w:t>Развитие методов расчета и проектирования мостов</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4</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4</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w:t>
            </w:r>
          </w:p>
        </w:tc>
        <w:tc>
          <w:tcPr>
            <w:tcW w:w="851"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9</w:t>
            </w:r>
          </w:p>
        </w:tc>
      </w:tr>
      <w:tr w:rsidR="009C3345" w:rsidRPr="00016C15" w:rsidTr="009E3F58">
        <w:trPr>
          <w:jc w:val="center"/>
        </w:trPr>
        <w:tc>
          <w:tcPr>
            <w:tcW w:w="628"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3</w:t>
            </w:r>
          </w:p>
        </w:tc>
        <w:tc>
          <w:tcPr>
            <w:tcW w:w="4896" w:type="dxa"/>
            <w:vAlign w:val="center"/>
          </w:tcPr>
          <w:p w:rsidR="009C3345" w:rsidRPr="00016C15" w:rsidRDefault="009C3345" w:rsidP="009E3F58">
            <w:pPr>
              <w:tabs>
                <w:tab w:val="left" w:pos="851"/>
              </w:tabs>
              <w:spacing w:after="0"/>
              <w:contextualSpacing/>
              <w:rPr>
                <w:rFonts w:eastAsia="Times New Roman" w:cs="Times New Roman"/>
                <w:sz w:val="28"/>
                <w:szCs w:val="28"/>
                <w:lang w:eastAsia="ru-RU"/>
              </w:rPr>
            </w:pPr>
            <w:r w:rsidRPr="00016C15">
              <w:rPr>
                <w:rFonts w:eastAsia="Times New Roman" w:cs="Times New Roman"/>
                <w:sz w:val="28"/>
                <w:szCs w:val="28"/>
                <w:lang w:eastAsia="ru-RU"/>
              </w:rPr>
              <w:t>Эволюция систем и конструкций зарубежных мостов</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4</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4</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w:t>
            </w:r>
          </w:p>
        </w:tc>
        <w:tc>
          <w:tcPr>
            <w:tcW w:w="851"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9</w:t>
            </w:r>
          </w:p>
        </w:tc>
      </w:tr>
      <w:tr w:rsidR="009C3345" w:rsidRPr="00016C15" w:rsidTr="009E3F58">
        <w:trPr>
          <w:jc w:val="center"/>
        </w:trPr>
        <w:tc>
          <w:tcPr>
            <w:tcW w:w="628"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4</w:t>
            </w:r>
          </w:p>
        </w:tc>
        <w:tc>
          <w:tcPr>
            <w:tcW w:w="4896" w:type="dxa"/>
            <w:vAlign w:val="center"/>
          </w:tcPr>
          <w:p w:rsidR="009C3345" w:rsidRPr="00016C15" w:rsidRDefault="009C3345" w:rsidP="009E3F58">
            <w:pPr>
              <w:tabs>
                <w:tab w:val="left" w:pos="851"/>
              </w:tabs>
              <w:spacing w:after="0"/>
              <w:contextualSpacing/>
              <w:rPr>
                <w:rFonts w:eastAsia="Times New Roman" w:cs="Times New Roman"/>
                <w:sz w:val="28"/>
                <w:szCs w:val="28"/>
                <w:lang w:eastAsia="ru-RU"/>
              </w:rPr>
            </w:pPr>
            <w:r w:rsidRPr="00016C15">
              <w:rPr>
                <w:rFonts w:eastAsia="Times New Roman" w:cs="Times New Roman"/>
                <w:sz w:val="28"/>
                <w:szCs w:val="28"/>
                <w:lang w:eastAsia="ru-RU"/>
              </w:rPr>
              <w:t>Особенности развития мостостроения России</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4</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4</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w:t>
            </w:r>
          </w:p>
        </w:tc>
        <w:tc>
          <w:tcPr>
            <w:tcW w:w="851"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9</w:t>
            </w:r>
          </w:p>
        </w:tc>
      </w:tr>
      <w:tr w:rsidR="009C3345" w:rsidRPr="00016C15" w:rsidTr="009E3F58">
        <w:trPr>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9C3345" w:rsidRPr="00016C15" w:rsidRDefault="009C3345" w:rsidP="009E3F58">
            <w:pPr>
              <w:spacing w:after="0" w:line="240" w:lineRule="auto"/>
              <w:contextualSpacing/>
              <w:jc w:val="center"/>
              <w:rPr>
                <w:rFonts w:eastAsia="Times New Roman" w:cs="Times New Roman"/>
                <w:sz w:val="28"/>
                <w:szCs w:val="28"/>
                <w:lang w:val="en-US" w:eastAsia="ru-RU"/>
              </w:rPr>
            </w:pPr>
            <w:r w:rsidRPr="00016C15">
              <w:rPr>
                <w:rFonts w:eastAsia="Times New Roman" w:cs="Times New Roman"/>
                <w:sz w:val="28"/>
                <w:szCs w:val="28"/>
                <w:lang w:val="en-US"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9C3345" w:rsidRPr="00016C15" w:rsidRDefault="009C3345" w:rsidP="009E3F58">
            <w:pPr>
              <w:tabs>
                <w:tab w:val="left" w:pos="0"/>
              </w:tabs>
              <w:spacing w:after="0"/>
              <w:jc w:val="center"/>
              <w:rPr>
                <w:rFonts w:cs="Times New Roman"/>
                <w:sz w:val="28"/>
                <w:szCs w:val="28"/>
                <w:lang w:val="en-US"/>
              </w:rPr>
            </w:pPr>
            <w:r w:rsidRPr="00016C15">
              <w:rPr>
                <w:rFonts w:cs="Times New Roman"/>
                <w:sz w:val="28"/>
                <w:szCs w:val="28"/>
                <w:lang w:val="en-US"/>
              </w:rPr>
              <w:t>18</w:t>
            </w:r>
          </w:p>
        </w:tc>
        <w:tc>
          <w:tcPr>
            <w:tcW w:w="992" w:type="dxa"/>
            <w:tcBorders>
              <w:top w:val="single" w:sz="4" w:space="0" w:color="auto"/>
              <w:left w:val="single" w:sz="4" w:space="0" w:color="auto"/>
              <w:bottom w:val="single" w:sz="4" w:space="0" w:color="auto"/>
              <w:right w:val="single" w:sz="4" w:space="0" w:color="auto"/>
            </w:tcBorders>
            <w:vAlign w:val="center"/>
          </w:tcPr>
          <w:p w:rsidR="009C3345" w:rsidRPr="00016C15" w:rsidRDefault="009C3345" w:rsidP="009E3F58">
            <w:pPr>
              <w:tabs>
                <w:tab w:val="left" w:pos="0"/>
              </w:tabs>
              <w:spacing w:after="0"/>
              <w:jc w:val="center"/>
              <w:rPr>
                <w:rFonts w:cs="Times New Roman"/>
                <w:sz w:val="28"/>
                <w:szCs w:val="28"/>
                <w:lang w:val="en-US"/>
              </w:rPr>
            </w:pPr>
            <w:r w:rsidRPr="00016C15">
              <w:rPr>
                <w:rFonts w:cs="Times New Roman"/>
                <w:sz w:val="28"/>
                <w:szCs w:val="28"/>
                <w:lang w:val="en-US"/>
              </w:rPr>
              <w:t>-</w:t>
            </w:r>
          </w:p>
        </w:tc>
        <w:tc>
          <w:tcPr>
            <w:tcW w:w="851" w:type="dxa"/>
            <w:tcBorders>
              <w:top w:val="single" w:sz="4" w:space="0" w:color="auto"/>
              <w:left w:val="single" w:sz="4" w:space="0" w:color="auto"/>
              <w:bottom w:val="single" w:sz="4" w:space="0" w:color="auto"/>
            </w:tcBorders>
            <w:vAlign w:val="center"/>
          </w:tcPr>
          <w:p w:rsidR="009C3345" w:rsidRPr="00016C15" w:rsidRDefault="009C3345" w:rsidP="009E3F58">
            <w:pPr>
              <w:tabs>
                <w:tab w:val="left" w:pos="0"/>
              </w:tabs>
              <w:spacing w:after="0"/>
              <w:jc w:val="center"/>
              <w:rPr>
                <w:rFonts w:cs="Times New Roman"/>
                <w:sz w:val="28"/>
                <w:szCs w:val="28"/>
                <w:lang w:val="en-US"/>
              </w:rPr>
            </w:pPr>
            <w:r w:rsidRPr="00016C15">
              <w:rPr>
                <w:rFonts w:cs="Times New Roman"/>
                <w:sz w:val="28"/>
                <w:szCs w:val="28"/>
                <w:lang w:val="en-US"/>
              </w:rPr>
              <w:t>36</w:t>
            </w:r>
          </w:p>
        </w:tc>
      </w:tr>
    </w:tbl>
    <w:p w:rsidR="009C3345" w:rsidRPr="00A24870" w:rsidRDefault="009C3345" w:rsidP="009C3345">
      <w:pPr>
        <w:spacing w:after="0" w:line="240" w:lineRule="auto"/>
        <w:rPr>
          <w:rFonts w:cs="Times New Roman"/>
          <w:sz w:val="28"/>
          <w:szCs w:val="28"/>
        </w:rPr>
      </w:pPr>
    </w:p>
    <w:p w:rsidR="009C3345" w:rsidRDefault="009C3345" w:rsidP="009C3345">
      <w:pPr>
        <w:widowControl w:val="0"/>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Для</w:t>
      </w:r>
      <w:r w:rsidRPr="00016C15">
        <w:rPr>
          <w:rFonts w:eastAsia="Times New Roman" w:cs="Times New Roman"/>
          <w:sz w:val="28"/>
          <w:szCs w:val="28"/>
          <w:lang w:eastAsia="ru-RU"/>
        </w:rPr>
        <w:t xml:space="preserve"> очно-заочной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9C3345" w:rsidRPr="00016C15" w:rsidTr="009E3F58">
        <w:trPr>
          <w:jc w:val="center"/>
        </w:trPr>
        <w:tc>
          <w:tcPr>
            <w:tcW w:w="628" w:type="dxa"/>
            <w:vAlign w:val="center"/>
          </w:tcPr>
          <w:p w:rsidR="009C3345" w:rsidRPr="00016C15" w:rsidRDefault="009C3345" w:rsidP="009E3F58">
            <w:pPr>
              <w:tabs>
                <w:tab w:val="left" w:pos="0"/>
              </w:tabs>
              <w:spacing w:after="0" w:line="240" w:lineRule="auto"/>
              <w:contextualSpacing/>
              <w:jc w:val="center"/>
              <w:rPr>
                <w:rFonts w:eastAsia="Times New Roman" w:cs="Times New Roman"/>
                <w:b/>
                <w:bCs/>
                <w:sz w:val="28"/>
                <w:szCs w:val="28"/>
                <w:lang w:eastAsia="ru-RU"/>
              </w:rPr>
            </w:pPr>
            <w:r w:rsidRPr="00016C15">
              <w:rPr>
                <w:rFonts w:eastAsia="Times New Roman" w:cs="Times New Roman"/>
                <w:b/>
                <w:bCs/>
                <w:sz w:val="28"/>
                <w:szCs w:val="28"/>
                <w:lang w:eastAsia="ru-RU"/>
              </w:rPr>
              <w:t>№ п/п</w:t>
            </w:r>
          </w:p>
        </w:tc>
        <w:tc>
          <w:tcPr>
            <w:tcW w:w="4896" w:type="dxa"/>
            <w:vAlign w:val="center"/>
          </w:tcPr>
          <w:p w:rsidR="009C3345" w:rsidRPr="00016C15" w:rsidRDefault="009C3345" w:rsidP="009E3F58">
            <w:pPr>
              <w:tabs>
                <w:tab w:val="left" w:pos="0"/>
              </w:tabs>
              <w:spacing w:after="0" w:line="240" w:lineRule="auto"/>
              <w:contextualSpacing/>
              <w:jc w:val="center"/>
              <w:rPr>
                <w:rFonts w:eastAsia="Times New Roman" w:cs="Times New Roman"/>
                <w:b/>
                <w:bCs/>
                <w:sz w:val="28"/>
                <w:szCs w:val="28"/>
                <w:lang w:eastAsia="ru-RU"/>
              </w:rPr>
            </w:pPr>
            <w:r w:rsidRPr="00016C15">
              <w:rPr>
                <w:rFonts w:eastAsia="Times New Roman" w:cs="Times New Roman"/>
                <w:b/>
                <w:bCs/>
                <w:sz w:val="28"/>
                <w:szCs w:val="28"/>
                <w:lang w:eastAsia="ru-RU"/>
              </w:rPr>
              <w:t>Наименование раздела дисциплины</w:t>
            </w:r>
          </w:p>
        </w:tc>
        <w:tc>
          <w:tcPr>
            <w:tcW w:w="992" w:type="dxa"/>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Л</w:t>
            </w:r>
          </w:p>
        </w:tc>
        <w:tc>
          <w:tcPr>
            <w:tcW w:w="992" w:type="dxa"/>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ПЗ</w:t>
            </w:r>
          </w:p>
        </w:tc>
        <w:tc>
          <w:tcPr>
            <w:tcW w:w="992" w:type="dxa"/>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ЛР</w:t>
            </w:r>
          </w:p>
        </w:tc>
        <w:tc>
          <w:tcPr>
            <w:tcW w:w="851" w:type="dxa"/>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СРС</w:t>
            </w:r>
          </w:p>
        </w:tc>
      </w:tr>
      <w:tr w:rsidR="009C3345" w:rsidRPr="00016C15" w:rsidTr="009E3F58">
        <w:trPr>
          <w:jc w:val="center"/>
        </w:trPr>
        <w:tc>
          <w:tcPr>
            <w:tcW w:w="628"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1</w:t>
            </w:r>
          </w:p>
        </w:tc>
        <w:tc>
          <w:tcPr>
            <w:tcW w:w="4896" w:type="dxa"/>
            <w:vAlign w:val="center"/>
          </w:tcPr>
          <w:p w:rsidR="009C3345" w:rsidRPr="00016C15" w:rsidRDefault="009C3345" w:rsidP="009E3F58">
            <w:pPr>
              <w:tabs>
                <w:tab w:val="left" w:pos="851"/>
              </w:tabs>
              <w:spacing w:after="0"/>
              <w:contextualSpacing/>
              <w:rPr>
                <w:rFonts w:eastAsia="Times New Roman" w:cs="Times New Roman"/>
                <w:sz w:val="28"/>
                <w:szCs w:val="28"/>
                <w:lang w:eastAsia="ru-RU"/>
              </w:rPr>
            </w:pPr>
            <w:r w:rsidRPr="00016C15">
              <w:rPr>
                <w:rFonts w:eastAsia="Times New Roman" w:cs="Times New Roman"/>
                <w:sz w:val="28"/>
                <w:szCs w:val="28"/>
                <w:lang w:eastAsia="ru-RU"/>
              </w:rPr>
              <w:t>Основные понятия о мостах</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4</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4</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w:t>
            </w:r>
          </w:p>
        </w:tc>
        <w:tc>
          <w:tcPr>
            <w:tcW w:w="851" w:type="dxa"/>
            <w:vAlign w:val="center"/>
          </w:tcPr>
          <w:p w:rsidR="009C3345" w:rsidRPr="00016C15" w:rsidRDefault="009C3345" w:rsidP="009E3F58">
            <w:pPr>
              <w:tabs>
                <w:tab w:val="left" w:pos="0"/>
              </w:tabs>
              <w:jc w:val="center"/>
              <w:rPr>
                <w:rFonts w:cs="Times New Roman"/>
                <w:sz w:val="28"/>
                <w:szCs w:val="28"/>
              </w:rPr>
            </w:pPr>
            <w:r>
              <w:rPr>
                <w:rFonts w:cs="Times New Roman"/>
                <w:sz w:val="28"/>
                <w:szCs w:val="28"/>
              </w:rPr>
              <w:t>10</w:t>
            </w:r>
          </w:p>
        </w:tc>
      </w:tr>
      <w:tr w:rsidR="009C3345" w:rsidRPr="00016C15" w:rsidTr="009E3F58">
        <w:trPr>
          <w:jc w:val="center"/>
        </w:trPr>
        <w:tc>
          <w:tcPr>
            <w:tcW w:w="628"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2</w:t>
            </w:r>
          </w:p>
        </w:tc>
        <w:tc>
          <w:tcPr>
            <w:tcW w:w="4896" w:type="dxa"/>
            <w:vAlign w:val="center"/>
          </w:tcPr>
          <w:p w:rsidR="009C3345" w:rsidRPr="00016C15" w:rsidRDefault="009C3345" w:rsidP="009E3F58">
            <w:pPr>
              <w:tabs>
                <w:tab w:val="left" w:pos="851"/>
              </w:tabs>
              <w:spacing w:after="0"/>
              <w:contextualSpacing/>
              <w:rPr>
                <w:rFonts w:eastAsia="Times New Roman" w:cs="Times New Roman"/>
                <w:sz w:val="28"/>
                <w:szCs w:val="28"/>
                <w:lang w:eastAsia="ru-RU"/>
              </w:rPr>
            </w:pPr>
            <w:r w:rsidRPr="00016C15">
              <w:rPr>
                <w:rFonts w:eastAsia="Times New Roman" w:cs="Times New Roman"/>
                <w:sz w:val="28"/>
                <w:szCs w:val="28"/>
                <w:lang w:eastAsia="ru-RU"/>
              </w:rPr>
              <w:t>Развитие методов расчета и проектирования мостов</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4</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4</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w:t>
            </w:r>
          </w:p>
        </w:tc>
        <w:tc>
          <w:tcPr>
            <w:tcW w:w="851" w:type="dxa"/>
            <w:vAlign w:val="center"/>
          </w:tcPr>
          <w:p w:rsidR="009C3345" w:rsidRPr="00016C15" w:rsidRDefault="009C3345" w:rsidP="009E3F58">
            <w:pPr>
              <w:tabs>
                <w:tab w:val="left" w:pos="0"/>
              </w:tabs>
              <w:jc w:val="center"/>
              <w:rPr>
                <w:rFonts w:cs="Times New Roman"/>
                <w:sz w:val="28"/>
                <w:szCs w:val="28"/>
              </w:rPr>
            </w:pPr>
            <w:r>
              <w:rPr>
                <w:rFonts w:cs="Times New Roman"/>
                <w:sz w:val="28"/>
                <w:szCs w:val="28"/>
              </w:rPr>
              <w:t>10</w:t>
            </w:r>
          </w:p>
        </w:tc>
      </w:tr>
      <w:tr w:rsidR="009C3345" w:rsidRPr="00016C15" w:rsidTr="009E3F58">
        <w:trPr>
          <w:jc w:val="center"/>
        </w:trPr>
        <w:tc>
          <w:tcPr>
            <w:tcW w:w="628"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3</w:t>
            </w:r>
          </w:p>
        </w:tc>
        <w:tc>
          <w:tcPr>
            <w:tcW w:w="4896" w:type="dxa"/>
            <w:vAlign w:val="center"/>
          </w:tcPr>
          <w:p w:rsidR="009C3345" w:rsidRPr="00016C15" w:rsidRDefault="009C3345" w:rsidP="009E3F58">
            <w:pPr>
              <w:tabs>
                <w:tab w:val="left" w:pos="851"/>
              </w:tabs>
              <w:spacing w:after="0"/>
              <w:contextualSpacing/>
              <w:rPr>
                <w:rFonts w:eastAsia="Times New Roman" w:cs="Times New Roman"/>
                <w:sz w:val="28"/>
                <w:szCs w:val="28"/>
                <w:lang w:eastAsia="ru-RU"/>
              </w:rPr>
            </w:pPr>
            <w:r w:rsidRPr="00016C15">
              <w:rPr>
                <w:rFonts w:eastAsia="Times New Roman" w:cs="Times New Roman"/>
                <w:sz w:val="28"/>
                <w:szCs w:val="28"/>
                <w:lang w:eastAsia="ru-RU"/>
              </w:rPr>
              <w:t>Эволюция систем и конструкций зарубежных мостов</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4</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4</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w:t>
            </w:r>
          </w:p>
        </w:tc>
        <w:tc>
          <w:tcPr>
            <w:tcW w:w="851" w:type="dxa"/>
            <w:vAlign w:val="center"/>
          </w:tcPr>
          <w:p w:rsidR="009C3345" w:rsidRPr="00016C15" w:rsidRDefault="009C3345" w:rsidP="009E3F58">
            <w:pPr>
              <w:tabs>
                <w:tab w:val="left" w:pos="0"/>
              </w:tabs>
              <w:jc w:val="center"/>
              <w:rPr>
                <w:rFonts w:cs="Times New Roman"/>
                <w:sz w:val="28"/>
                <w:szCs w:val="28"/>
              </w:rPr>
            </w:pPr>
            <w:r>
              <w:rPr>
                <w:rFonts w:cs="Times New Roman"/>
                <w:sz w:val="28"/>
                <w:szCs w:val="28"/>
              </w:rPr>
              <w:t>10</w:t>
            </w:r>
          </w:p>
        </w:tc>
      </w:tr>
      <w:tr w:rsidR="009C3345" w:rsidRPr="00016C15" w:rsidTr="009E3F58">
        <w:trPr>
          <w:jc w:val="center"/>
        </w:trPr>
        <w:tc>
          <w:tcPr>
            <w:tcW w:w="628"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4</w:t>
            </w:r>
          </w:p>
        </w:tc>
        <w:tc>
          <w:tcPr>
            <w:tcW w:w="4896" w:type="dxa"/>
            <w:vAlign w:val="center"/>
          </w:tcPr>
          <w:p w:rsidR="009C3345" w:rsidRPr="00016C15" w:rsidRDefault="009C3345" w:rsidP="009E3F58">
            <w:pPr>
              <w:tabs>
                <w:tab w:val="left" w:pos="851"/>
              </w:tabs>
              <w:spacing w:after="0"/>
              <w:contextualSpacing/>
              <w:rPr>
                <w:rFonts w:eastAsia="Times New Roman" w:cs="Times New Roman"/>
                <w:sz w:val="28"/>
                <w:szCs w:val="28"/>
                <w:lang w:eastAsia="ru-RU"/>
              </w:rPr>
            </w:pPr>
            <w:r w:rsidRPr="00016C15">
              <w:rPr>
                <w:rFonts w:eastAsia="Times New Roman" w:cs="Times New Roman"/>
                <w:sz w:val="28"/>
                <w:szCs w:val="28"/>
                <w:lang w:eastAsia="ru-RU"/>
              </w:rPr>
              <w:t>Особенности развития мостостроения России</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4</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4</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w:t>
            </w:r>
          </w:p>
        </w:tc>
        <w:tc>
          <w:tcPr>
            <w:tcW w:w="851" w:type="dxa"/>
            <w:vAlign w:val="center"/>
          </w:tcPr>
          <w:p w:rsidR="009C3345" w:rsidRPr="00016C15" w:rsidRDefault="009C3345" w:rsidP="009E3F58">
            <w:pPr>
              <w:tabs>
                <w:tab w:val="left" w:pos="0"/>
              </w:tabs>
              <w:jc w:val="center"/>
              <w:rPr>
                <w:rFonts w:cs="Times New Roman"/>
                <w:sz w:val="28"/>
                <w:szCs w:val="28"/>
              </w:rPr>
            </w:pPr>
            <w:r>
              <w:rPr>
                <w:rFonts w:cs="Times New Roman"/>
                <w:sz w:val="28"/>
                <w:szCs w:val="28"/>
              </w:rPr>
              <w:t>10</w:t>
            </w:r>
          </w:p>
        </w:tc>
      </w:tr>
      <w:tr w:rsidR="009C3345" w:rsidRPr="00016C15" w:rsidTr="009E3F58">
        <w:trPr>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9C3345" w:rsidRPr="00016C15" w:rsidRDefault="009C3345" w:rsidP="009E3F58">
            <w:pPr>
              <w:spacing w:after="0" w:line="240" w:lineRule="auto"/>
              <w:contextualSpacing/>
              <w:jc w:val="center"/>
              <w:rPr>
                <w:rFonts w:eastAsia="Times New Roman" w:cs="Times New Roman"/>
                <w:sz w:val="28"/>
                <w:szCs w:val="28"/>
                <w:lang w:eastAsia="ru-RU"/>
              </w:rPr>
            </w:pPr>
            <w:r w:rsidRPr="00016C15">
              <w:rPr>
                <w:rFonts w:eastAsia="Times New Roman" w:cs="Times New Roman"/>
                <w:sz w:val="28"/>
                <w:szCs w:val="28"/>
                <w:lang w:val="en-US" w:eastAsia="ru-RU"/>
              </w:rPr>
              <w:t>1</w:t>
            </w:r>
            <w:r>
              <w:rPr>
                <w:rFonts w:eastAsia="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9C3345" w:rsidRPr="00016C15" w:rsidRDefault="009C3345" w:rsidP="009E3F58">
            <w:pPr>
              <w:tabs>
                <w:tab w:val="left" w:pos="0"/>
              </w:tabs>
              <w:spacing w:after="0"/>
              <w:jc w:val="center"/>
              <w:rPr>
                <w:rFonts w:cs="Times New Roman"/>
                <w:sz w:val="28"/>
                <w:szCs w:val="28"/>
              </w:rPr>
            </w:pPr>
            <w:r>
              <w:rPr>
                <w:rFonts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tcPr>
          <w:p w:rsidR="009C3345" w:rsidRPr="00016C15" w:rsidRDefault="009C3345" w:rsidP="009E3F58">
            <w:pPr>
              <w:tabs>
                <w:tab w:val="left" w:pos="0"/>
              </w:tabs>
              <w:spacing w:after="0"/>
              <w:jc w:val="center"/>
              <w:rPr>
                <w:rFonts w:cs="Times New Roman"/>
                <w:sz w:val="28"/>
                <w:szCs w:val="28"/>
                <w:lang w:val="en-US"/>
              </w:rPr>
            </w:pPr>
            <w:r w:rsidRPr="00016C15">
              <w:rPr>
                <w:rFonts w:cs="Times New Roman"/>
                <w:sz w:val="28"/>
                <w:szCs w:val="28"/>
                <w:lang w:val="en-US"/>
              </w:rPr>
              <w:t>-</w:t>
            </w:r>
          </w:p>
        </w:tc>
        <w:tc>
          <w:tcPr>
            <w:tcW w:w="851" w:type="dxa"/>
            <w:tcBorders>
              <w:top w:val="single" w:sz="4" w:space="0" w:color="auto"/>
              <w:left w:val="single" w:sz="4" w:space="0" w:color="auto"/>
              <w:bottom w:val="single" w:sz="4" w:space="0" w:color="auto"/>
            </w:tcBorders>
            <w:vAlign w:val="center"/>
          </w:tcPr>
          <w:p w:rsidR="009C3345" w:rsidRPr="00016C15" w:rsidRDefault="009C3345" w:rsidP="009E3F58">
            <w:pPr>
              <w:tabs>
                <w:tab w:val="left" w:pos="0"/>
              </w:tabs>
              <w:spacing w:after="0"/>
              <w:jc w:val="center"/>
              <w:rPr>
                <w:rFonts w:cs="Times New Roman"/>
                <w:sz w:val="28"/>
                <w:szCs w:val="28"/>
              </w:rPr>
            </w:pPr>
            <w:r>
              <w:rPr>
                <w:rFonts w:cs="Times New Roman"/>
                <w:sz w:val="28"/>
                <w:szCs w:val="28"/>
              </w:rPr>
              <w:t>40</w:t>
            </w:r>
          </w:p>
        </w:tc>
      </w:tr>
    </w:tbl>
    <w:p w:rsidR="009C3345" w:rsidRPr="00016C15" w:rsidRDefault="009C3345" w:rsidP="009C3345">
      <w:pPr>
        <w:widowControl w:val="0"/>
        <w:spacing w:after="0" w:line="240" w:lineRule="auto"/>
        <w:jc w:val="both"/>
        <w:rPr>
          <w:rFonts w:eastAsia="Times New Roman" w:cs="Times New Roman"/>
          <w:sz w:val="28"/>
          <w:szCs w:val="28"/>
          <w:lang w:eastAsia="ru-RU"/>
        </w:rPr>
      </w:pPr>
    </w:p>
    <w:p w:rsidR="009C3345" w:rsidRPr="009C3345" w:rsidRDefault="009C3345" w:rsidP="009C3345">
      <w:pPr>
        <w:widowControl w:val="0"/>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Для</w:t>
      </w:r>
      <w:r w:rsidRPr="00016C15">
        <w:rPr>
          <w:rFonts w:eastAsia="Times New Roman" w:cs="Times New Roman"/>
          <w:sz w:val="28"/>
          <w:szCs w:val="28"/>
          <w:lang w:eastAsia="ru-RU"/>
        </w:rPr>
        <w:t xml:space="preserve">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9C3345" w:rsidRPr="00016C15" w:rsidTr="009E3F58">
        <w:trPr>
          <w:jc w:val="center"/>
        </w:trPr>
        <w:tc>
          <w:tcPr>
            <w:tcW w:w="628" w:type="dxa"/>
            <w:vAlign w:val="center"/>
          </w:tcPr>
          <w:p w:rsidR="009C3345" w:rsidRPr="00016C15" w:rsidRDefault="009C3345" w:rsidP="009E3F58">
            <w:pPr>
              <w:tabs>
                <w:tab w:val="left" w:pos="0"/>
              </w:tabs>
              <w:spacing w:after="0" w:line="240" w:lineRule="auto"/>
              <w:contextualSpacing/>
              <w:jc w:val="center"/>
              <w:rPr>
                <w:rFonts w:eastAsia="Times New Roman" w:cs="Times New Roman"/>
                <w:b/>
                <w:bCs/>
                <w:sz w:val="28"/>
                <w:szCs w:val="28"/>
                <w:lang w:eastAsia="ru-RU"/>
              </w:rPr>
            </w:pPr>
            <w:r w:rsidRPr="00016C15">
              <w:rPr>
                <w:rFonts w:eastAsia="Times New Roman" w:cs="Times New Roman"/>
                <w:b/>
                <w:bCs/>
                <w:sz w:val="28"/>
                <w:szCs w:val="28"/>
                <w:lang w:eastAsia="ru-RU"/>
              </w:rPr>
              <w:t>№ п/п</w:t>
            </w:r>
          </w:p>
        </w:tc>
        <w:tc>
          <w:tcPr>
            <w:tcW w:w="4896" w:type="dxa"/>
            <w:vAlign w:val="center"/>
          </w:tcPr>
          <w:p w:rsidR="009C3345" w:rsidRPr="00016C15" w:rsidRDefault="009C3345" w:rsidP="009E3F58">
            <w:pPr>
              <w:tabs>
                <w:tab w:val="left" w:pos="0"/>
              </w:tabs>
              <w:spacing w:after="0" w:line="240" w:lineRule="auto"/>
              <w:contextualSpacing/>
              <w:jc w:val="center"/>
              <w:rPr>
                <w:rFonts w:eastAsia="Times New Roman" w:cs="Times New Roman"/>
                <w:b/>
                <w:bCs/>
                <w:sz w:val="28"/>
                <w:szCs w:val="28"/>
                <w:lang w:eastAsia="ru-RU"/>
              </w:rPr>
            </w:pPr>
            <w:r w:rsidRPr="00016C15">
              <w:rPr>
                <w:rFonts w:eastAsia="Times New Roman" w:cs="Times New Roman"/>
                <w:b/>
                <w:bCs/>
                <w:sz w:val="28"/>
                <w:szCs w:val="28"/>
                <w:lang w:eastAsia="ru-RU"/>
              </w:rPr>
              <w:t>Наименование раздела дисциплины</w:t>
            </w:r>
          </w:p>
        </w:tc>
        <w:tc>
          <w:tcPr>
            <w:tcW w:w="992" w:type="dxa"/>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Л</w:t>
            </w:r>
          </w:p>
        </w:tc>
        <w:tc>
          <w:tcPr>
            <w:tcW w:w="992" w:type="dxa"/>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ПЗ</w:t>
            </w:r>
          </w:p>
        </w:tc>
        <w:tc>
          <w:tcPr>
            <w:tcW w:w="992" w:type="dxa"/>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ЛР</w:t>
            </w:r>
          </w:p>
        </w:tc>
        <w:tc>
          <w:tcPr>
            <w:tcW w:w="851" w:type="dxa"/>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СРС</w:t>
            </w:r>
          </w:p>
        </w:tc>
      </w:tr>
      <w:tr w:rsidR="009C3345" w:rsidRPr="00016C15" w:rsidTr="009E3F58">
        <w:trPr>
          <w:jc w:val="center"/>
        </w:trPr>
        <w:tc>
          <w:tcPr>
            <w:tcW w:w="628"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1</w:t>
            </w:r>
          </w:p>
        </w:tc>
        <w:tc>
          <w:tcPr>
            <w:tcW w:w="4896" w:type="dxa"/>
            <w:vAlign w:val="center"/>
          </w:tcPr>
          <w:p w:rsidR="009C3345" w:rsidRPr="00016C15" w:rsidRDefault="009C3345" w:rsidP="009E3F58">
            <w:pPr>
              <w:tabs>
                <w:tab w:val="left" w:pos="851"/>
              </w:tabs>
              <w:spacing w:after="0"/>
              <w:contextualSpacing/>
              <w:rPr>
                <w:rFonts w:eastAsia="Times New Roman" w:cs="Times New Roman"/>
                <w:sz w:val="28"/>
                <w:szCs w:val="28"/>
                <w:lang w:eastAsia="ru-RU"/>
              </w:rPr>
            </w:pPr>
            <w:r w:rsidRPr="00016C15">
              <w:rPr>
                <w:rFonts w:eastAsia="Times New Roman" w:cs="Times New Roman"/>
                <w:sz w:val="28"/>
                <w:szCs w:val="28"/>
                <w:lang w:eastAsia="ru-RU"/>
              </w:rPr>
              <w:t>Основные понятия о мостах</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1</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1</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w:t>
            </w:r>
          </w:p>
        </w:tc>
        <w:tc>
          <w:tcPr>
            <w:tcW w:w="851"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15</w:t>
            </w:r>
          </w:p>
        </w:tc>
      </w:tr>
      <w:tr w:rsidR="009C3345" w:rsidRPr="00016C15" w:rsidTr="009E3F58">
        <w:trPr>
          <w:jc w:val="center"/>
        </w:trPr>
        <w:tc>
          <w:tcPr>
            <w:tcW w:w="628"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lastRenderedPageBreak/>
              <w:t>2</w:t>
            </w:r>
          </w:p>
        </w:tc>
        <w:tc>
          <w:tcPr>
            <w:tcW w:w="4896" w:type="dxa"/>
            <w:vAlign w:val="center"/>
          </w:tcPr>
          <w:p w:rsidR="009C3345" w:rsidRPr="00016C15" w:rsidRDefault="009C3345" w:rsidP="009E3F58">
            <w:pPr>
              <w:tabs>
                <w:tab w:val="left" w:pos="851"/>
              </w:tabs>
              <w:spacing w:after="0"/>
              <w:contextualSpacing/>
              <w:rPr>
                <w:rFonts w:eastAsia="Times New Roman" w:cs="Times New Roman"/>
                <w:sz w:val="28"/>
                <w:szCs w:val="28"/>
                <w:lang w:eastAsia="ru-RU"/>
              </w:rPr>
            </w:pPr>
            <w:r w:rsidRPr="00016C15">
              <w:rPr>
                <w:rFonts w:eastAsia="Times New Roman" w:cs="Times New Roman"/>
                <w:sz w:val="28"/>
                <w:szCs w:val="28"/>
                <w:lang w:eastAsia="ru-RU"/>
              </w:rPr>
              <w:t>Развитие методов расчета и проектирования мостов</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1</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1</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w:t>
            </w:r>
          </w:p>
        </w:tc>
        <w:tc>
          <w:tcPr>
            <w:tcW w:w="851"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15</w:t>
            </w:r>
          </w:p>
        </w:tc>
      </w:tr>
      <w:tr w:rsidR="009C3345" w:rsidRPr="00016C15" w:rsidTr="009E3F58">
        <w:trPr>
          <w:jc w:val="center"/>
        </w:trPr>
        <w:tc>
          <w:tcPr>
            <w:tcW w:w="628"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3</w:t>
            </w:r>
          </w:p>
        </w:tc>
        <w:tc>
          <w:tcPr>
            <w:tcW w:w="4896" w:type="dxa"/>
            <w:vAlign w:val="center"/>
          </w:tcPr>
          <w:p w:rsidR="009C3345" w:rsidRPr="00016C15" w:rsidRDefault="009C3345" w:rsidP="009E3F58">
            <w:pPr>
              <w:tabs>
                <w:tab w:val="left" w:pos="851"/>
              </w:tabs>
              <w:spacing w:after="0"/>
              <w:contextualSpacing/>
              <w:rPr>
                <w:rFonts w:eastAsia="Times New Roman" w:cs="Times New Roman"/>
                <w:sz w:val="28"/>
                <w:szCs w:val="28"/>
                <w:lang w:eastAsia="ru-RU"/>
              </w:rPr>
            </w:pPr>
            <w:r w:rsidRPr="00016C15">
              <w:rPr>
                <w:rFonts w:eastAsia="Times New Roman" w:cs="Times New Roman"/>
                <w:sz w:val="28"/>
                <w:szCs w:val="28"/>
                <w:lang w:eastAsia="ru-RU"/>
              </w:rPr>
              <w:t>Эволюция систем и конструкций зарубежных мостов</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1</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1</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w:t>
            </w:r>
          </w:p>
        </w:tc>
        <w:tc>
          <w:tcPr>
            <w:tcW w:w="851"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15</w:t>
            </w:r>
          </w:p>
        </w:tc>
      </w:tr>
      <w:tr w:rsidR="009C3345" w:rsidRPr="00016C15" w:rsidTr="009E3F58">
        <w:trPr>
          <w:jc w:val="center"/>
        </w:trPr>
        <w:tc>
          <w:tcPr>
            <w:tcW w:w="628" w:type="dxa"/>
            <w:vAlign w:val="center"/>
          </w:tcPr>
          <w:p w:rsidR="009C3345" w:rsidRPr="00016C15" w:rsidRDefault="009C3345" w:rsidP="009E3F58">
            <w:pPr>
              <w:tabs>
                <w:tab w:val="left" w:pos="851"/>
              </w:tabs>
              <w:spacing w:after="0" w:line="240" w:lineRule="auto"/>
              <w:contextualSpacing/>
              <w:rPr>
                <w:rFonts w:eastAsia="Times New Roman" w:cs="Times New Roman"/>
                <w:sz w:val="28"/>
                <w:szCs w:val="28"/>
                <w:lang w:eastAsia="ru-RU"/>
              </w:rPr>
            </w:pPr>
            <w:r w:rsidRPr="00016C15">
              <w:rPr>
                <w:rFonts w:eastAsia="Times New Roman" w:cs="Times New Roman"/>
                <w:sz w:val="28"/>
                <w:szCs w:val="28"/>
                <w:lang w:eastAsia="ru-RU"/>
              </w:rPr>
              <w:t>4</w:t>
            </w:r>
          </w:p>
        </w:tc>
        <w:tc>
          <w:tcPr>
            <w:tcW w:w="4896" w:type="dxa"/>
            <w:vAlign w:val="center"/>
          </w:tcPr>
          <w:p w:rsidR="009C3345" w:rsidRPr="00016C15" w:rsidRDefault="009C3345" w:rsidP="009E3F58">
            <w:pPr>
              <w:tabs>
                <w:tab w:val="left" w:pos="851"/>
              </w:tabs>
              <w:spacing w:after="0"/>
              <w:contextualSpacing/>
              <w:rPr>
                <w:rFonts w:eastAsia="Times New Roman" w:cs="Times New Roman"/>
                <w:sz w:val="28"/>
                <w:szCs w:val="28"/>
                <w:lang w:eastAsia="ru-RU"/>
              </w:rPr>
            </w:pPr>
            <w:r w:rsidRPr="00016C15">
              <w:rPr>
                <w:rFonts w:eastAsia="Times New Roman" w:cs="Times New Roman"/>
                <w:sz w:val="28"/>
                <w:szCs w:val="28"/>
                <w:lang w:eastAsia="ru-RU"/>
              </w:rPr>
              <w:t>Особенности развития мостостроения России</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1</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1</w:t>
            </w:r>
          </w:p>
        </w:tc>
        <w:tc>
          <w:tcPr>
            <w:tcW w:w="992"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w:t>
            </w:r>
          </w:p>
        </w:tc>
        <w:tc>
          <w:tcPr>
            <w:tcW w:w="851" w:type="dxa"/>
            <w:vAlign w:val="center"/>
          </w:tcPr>
          <w:p w:rsidR="009C3345" w:rsidRPr="00016C15" w:rsidRDefault="009C3345" w:rsidP="009E3F58">
            <w:pPr>
              <w:tabs>
                <w:tab w:val="left" w:pos="0"/>
              </w:tabs>
              <w:jc w:val="center"/>
              <w:rPr>
                <w:rFonts w:cs="Times New Roman"/>
                <w:sz w:val="28"/>
                <w:szCs w:val="28"/>
              </w:rPr>
            </w:pPr>
            <w:r w:rsidRPr="00016C15">
              <w:rPr>
                <w:rFonts w:cs="Times New Roman"/>
                <w:sz w:val="28"/>
                <w:szCs w:val="28"/>
              </w:rPr>
              <w:t>15</w:t>
            </w:r>
          </w:p>
        </w:tc>
      </w:tr>
      <w:tr w:rsidR="009C3345" w:rsidRPr="00016C15" w:rsidTr="009E3F58">
        <w:trPr>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rsidR="009C3345" w:rsidRPr="00016C15" w:rsidRDefault="009C3345" w:rsidP="009E3F58">
            <w:pPr>
              <w:spacing w:after="0" w:line="240" w:lineRule="auto"/>
              <w:contextualSpacing/>
              <w:jc w:val="center"/>
              <w:rPr>
                <w:rFonts w:eastAsia="Times New Roman" w:cs="Times New Roman"/>
                <w:b/>
                <w:sz w:val="28"/>
                <w:szCs w:val="28"/>
                <w:lang w:eastAsia="ru-RU"/>
              </w:rPr>
            </w:pPr>
            <w:r w:rsidRPr="00016C15">
              <w:rPr>
                <w:rFonts w:eastAsia="Times New Roman" w:cs="Times New Roman"/>
                <w:b/>
                <w:sz w:val="28"/>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9C3345" w:rsidRPr="00016C15" w:rsidRDefault="009C3345" w:rsidP="009E3F58">
            <w:pPr>
              <w:spacing w:after="0" w:line="240" w:lineRule="auto"/>
              <w:contextualSpacing/>
              <w:jc w:val="center"/>
              <w:rPr>
                <w:rFonts w:eastAsia="Times New Roman" w:cs="Times New Roman"/>
                <w:sz w:val="28"/>
                <w:szCs w:val="28"/>
                <w:lang w:val="en-US" w:eastAsia="ru-RU"/>
              </w:rPr>
            </w:pPr>
            <w:r w:rsidRPr="00016C15">
              <w:rPr>
                <w:rFonts w:eastAsia="Times New Roman" w:cs="Times New Roman"/>
                <w:sz w:val="28"/>
                <w:szCs w:val="28"/>
                <w:lang w:val="en-US"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9C3345" w:rsidRPr="00016C15" w:rsidRDefault="009C3345" w:rsidP="009E3F58">
            <w:pPr>
              <w:tabs>
                <w:tab w:val="left" w:pos="0"/>
              </w:tabs>
              <w:spacing w:after="0"/>
              <w:jc w:val="center"/>
              <w:rPr>
                <w:rFonts w:cs="Times New Roman"/>
                <w:sz w:val="28"/>
                <w:szCs w:val="28"/>
              </w:rPr>
            </w:pPr>
            <w:r>
              <w:rPr>
                <w:rFonts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9C3345" w:rsidRPr="00016C15" w:rsidRDefault="009C3345" w:rsidP="009E3F58">
            <w:pPr>
              <w:tabs>
                <w:tab w:val="left" w:pos="0"/>
              </w:tabs>
              <w:spacing w:after="0"/>
              <w:jc w:val="center"/>
              <w:rPr>
                <w:rFonts w:cs="Times New Roman"/>
                <w:sz w:val="28"/>
                <w:szCs w:val="28"/>
                <w:lang w:val="en-US"/>
              </w:rPr>
            </w:pPr>
            <w:r w:rsidRPr="00016C15">
              <w:rPr>
                <w:rFonts w:cs="Times New Roman"/>
                <w:sz w:val="28"/>
                <w:szCs w:val="28"/>
                <w:lang w:val="en-US"/>
              </w:rPr>
              <w:t>-</w:t>
            </w:r>
          </w:p>
        </w:tc>
        <w:tc>
          <w:tcPr>
            <w:tcW w:w="851" w:type="dxa"/>
            <w:tcBorders>
              <w:top w:val="single" w:sz="4" w:space="0" w:color="auto"/>
              <w:left w:val="single" w:sz="4" w:space="0" w:color="auto"/>
              <w:bottom w:val="single" w:sz="4" w:space="0" w:color="auto"/>
            </w:tcBorders>
            <w:vAlign w:val="center"/>
          </w:tcPr>
          <w:p w:rsidR="009C3345" w:rsidRPr="00016C15" w:rsidRDefault="009C3345" w:rsidP="009E3F58">
            <w:pPr>
              <w:tabs>
                <w:tab w:val="left" w:pos="0"/>
              </w:tabs>
              <w:spacing w:after="0"/>
              <w:jc w:val="center"/>
              <w:rPr>
                <w:rFonts w:cs="Times New Roman"/>
                <w:sz w:val="28"/>
                <w:szCs w:val="28"/>
              </w:rPr>
            </w:pPr>
            <w:r>
              <w:rPr>
                <w:rFonts w:cs="Times New Roman"/>
                <w:sz w:val="28"/>
                <w:szCs w:val="28"/>
              </w:rPr>
              <w:t>60</w:t>
            </w:r>
          </w:p>
        </w:tc>
      </w:tr>
    </w:tbl>
    <w:p w:rsidR="009C3345" w:rsidRPr="00366049" w:rsidRDefault="009C3345" w:rsidP="009C3345">
      <w:pPr>
        <w:rPr>
          <w:rFonts w:cs="Times New Roman"/>
          <w:bCs/>
          <w:sz w:val="28"/>
          <w:szCs w:val="28"/>
        </w:rPr>
      </w:pPr>
    </w:p>
    <w:p w:rsidR="009C3345" w:rsidRPr="00366049" w:rsidRDefault="009C3345" w:rsidP="009C3345">
      <w:pPr>
        <w:ind w:firstLine="851"/>
        <w:jc w:val="center"/>
        <w:outlineLvl w:val="0"/>
        <w:rPr>
          <w:rFonts w:cs="Times New Roman"/>
          <w:b/>
          <w:bCs/>
          <w:sz w:val="28"/>
          <w:szCs w:val="28"/>
        </w:rPr>
      </w:pPr>
      <w:r w:rsidRPr="00366049">
        <w:rPr>
          <w:rFonts w:cs="Times New Roman"/>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9C3345" w:rsidRPr="00366049" w:rsidRDefault="009C3345" w:rsidP="009C3345">
      <w:pPr>
        <w:ind w:firstLine="851"/>
        <w:jc w:val="both"/>
        <w:rPr>
          <w:rFonts w:cs="Times New Roman"/>
          <w:bCs/>
          <w:sz w:val="28"/>
          <w:szCs w:val="28"/>
        </w:rPr>
      </w:pPr>
      <w:r w:rsidRPr="00366049">
        <w:rPr>
          <w:rFonts w:cs="Times New Roman"/>
          <w:bCs/>
          <w:sz w:val="28"/>
          <w:szCs w:val="28"/>
        </w:rPr>
        <w:t>Фонд оценочных средств по дисциплине «</w:t>
      </w:r>
      <w:r>
        <w:rPr>
          <w:rFonts w:cs="Times New Roman"/>
          <w:bCs/>
          <w:sz w:val="28"/>
          <w:szCs w:val="28"/>
        </w:rPr>
        <w:t>ИСТОРИЯ МОСТОСТРОЕНИЯ</w:t>
      </w:r>
      <w:r w:rsidRPr="00366049">
        <w:rPr>
          <w:rFonts w:cs="Times New Roman"/>
          <w:bCs/>
          <w:sz w:val="28"/>
          <w:szCs w:val="28"/>
        </w:rPr>
        <w:t>» является неотъемлемой частью рабочей программы и представлен отдельным документом, рассмотренным на заседании кафедры «</w:t>
      </w:r>
      <w:r>
        <w:rPr>
          <w:rFonts w:cs="Times New Roman"/>
          <w:bCs/>
          <w:sz w:val="28"/>
          <w:szCs w:val="28"/>
        </w:rPr>
        <w:t>Мосты</w:t>
      </w:r>
      <w:r w:rsidRPr="00366049">
        <w:rPr>
          <w:rFonts w:cs="Times New Roman"/>
          <w:bCs/>
          <w:sz w:val="28"/>
          <w:szCs w:val="28"/>
        </w:rPr>
        <w:t>» и утвержденным заведующим кафедрой.</w:t>
      </w:r>
    </w:p>
    <w:p w:rsidR="009C3345" w:rsidRDefault="009C3345" w:rsidP="009C3345">
      <w:pPr>
        <w:ind w:firstLine="851"/>
        <w:jc w:val="both"/>
        <w:outlineLvl w:val="0"/>
        <w:rPr>
          <w:rFonts w:eastAsia="Times New Roman" w:cs="Times New Roman"/>
          <w:b/>
          <w:bCs/>
          <w:sz w:val="28"/>
          <w:szCs w:val="28"/>
          <w:lang w:eastAsia="ru-RU"/>
        </w:rPr>
      </w:pPr>
      <w:r w:rsidRPr="00E93402">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9C3345" w:rsidRPr="00016C15" w:rsidRDefault="009C3345" w:rsidP="009C3345">
      <w:pPr>
        <w:widowControl w:val="0"/>
        <w:spacing w:after="0" w:line="240" w:lineRule="auto"/>
        <w:contextualSpacing/>
        <w:jc w:val="both"/>
        <w:rPr>
          <w:rFonts w:eastAsia="Times New Roman" w:cs="Times New Roman"/>
          <w:sz w:val="28"/>
          <w:szCs w:val="28"/>
          <w:lang w:eastAsia="ru-RU"/>
        </w:rPr>
      </w:pPr>
      <w:r w:rsidRPr="00A24870">
        <w:rPr>
          <w:rFonts w:cs="Times New Roman"/>
          <w:sz w:val="28"/>
          <w:szCs w:val="28"/>
        </w:rPr>
        <w:t xml:space="preserve">  </w:t>
      </w:r>
      <w:r w:rsidRPr="00016C15">
        <w:rPr>
          <w:rFonts w:eastAsia="Times New Roman" w:cs="Times New Roman"/>
          <w:sz w:val="28"/>
          <w:szCs w:val="28"/>
          <w:lang w:eastAsia="ru-RU"/>
        </w:rPr>
        <w:t>8.1   Перечень основной учебной литературы, необходимой для освоения дисциплины</w:t>
      </w:r>
    </w:p>
    <w:p w:rsidR="009C3345" w:rsidRPr="00016C15" w:rsidRDefault="009C3345" w:rsidP="009C3345">
      <w:pPr>
        <w:pStyle w:val="a3"/>
        <w:numPr>
          <w:ilvl w:val="0"/>
          <w:numId w:val="8"/>
        </w:numPr>
        <w:tabs>
          <w:tab w:val="left" w:pos="1418"/>
        </w:tabs>
        <w:spacing w:after="0" w:line="240" w:lineRule="auto"/>
        <w:jc w:val="both"/>
        <w:rPr>
          <w:rFonts w:cs="Times New Roman"/>
          <w:bCs/>
          <w:sz w:val="28"/>
          <w:szCs w:val="28"/>
        </w:rPr>
      </w:pPr>
      <w:r w:rsidRPr="00016C15">
        <w:rPr>
          <w:rFonts w:cs="Times New Roman"/>
          <w:bCs/>
          <w:sz w:val="28"/>
          <w:szCs w:val="28"/>
        </w:rPr>
        <w:t>Г.И. Богданов. История мостостроения. Учебное пособие. – СПб, «Нестор-История», 2013. – 168 с. I</w:t>
      </w:r>
      <w:r w:rsidRPr="00016C15">
        <w:rPr>
          <w:rFonts w:cs="Times New Roman"/>
          <w:bCs/>
          <w:sz w:val="28"/>
          <w:szCs w:val="28"/>
          <w:lang w:val="en-US"/>
        </w:rPr>
        <w:t>SBN</w:t>
      </w:r>
      <w:r w:rsidRPr="00016C15">
        <w:rPr>
          <w:rFonts w:cs="Times New Roman"/>
          <w:bCs/>
          <w:sz w:val="28"/>
          <w:szCs w:val="28"/>
        </w:rPr>
        <w:t xml:space="preserve"> 978-5-905988-89-9.</w:t>
      </w:r>
    </w:p>
    <w:p w:rsidR="009C3345" w:rsidRPr="00016C15" w:rsidRDefault="009C3345" w:rsidP="009C3345">
      <w:pPr>
        <w:widowControl w:val="0"/>
        <w:spacing w:after="0" w:line="240" w:lineRule="auto"/>
        <w:contextualSpacing/>
        <w:jc w:val="both"/>
        <w:rPr>
          <w:rFonts w:eastAsia="Times New Roman" w:cs="Times New Roman"/>
          <w:sz w:val="28"/>
          <w:szCs w:val="28"/>
          <w:lang w:eastAsia="ru-RU"/>
        </w:rPr>
      </w:pPr>
      <w:r w:rsidRPr="00016C15">
        <w:rPr>
          <w:rFonts w:eastAsia="Times New Roman" w:cs="Times New Roman"/>
          <w:sz w:val="28"/>
          <w:szCs w:val="28"/>
          <w:lang w:eastAsia="ru-RU"/>
        </w:rPr>
        <w:t>8.2   Перечень дополнительной учебной литературы, необходимой для освоения дисциплины</w:t>
      </w:r>
    </w:p>
    <w:p w:rsidR="009C3345" w:rsidRPr="00016C15" w:rsidRDefault="009C3345" w:rsidP="009C3345">
      <w:pPr>
        <w:jc w:val="both"/>
        <w:rPr>
          <w:rFonts w:cs="Times New Roman"/>
          <w:bCs/>
          <w:sz w:val="28"/>
          <w:szCs w:val="28"/>
        </w:rPr>
      </w:pPr>
      <w:r w:rsidRPr="00016C15">
        <w:rPr>
          <w:rFonts w:cs="Times New Roman"/>
          <w:bCs/>
          <w:sz w:val="28"/>
          <w:szCs w:val="28"/>
        </w:rPr>
        <w:t xml:space="preserve">1. Инженерные сооружения в транспортном строительстве. Под ред. П.М. </w:t>
      </w:r>
      <w:proofErr w:type="spellStart"/>
      <w:r w:rsidRPr="00016C15">
        <w:rPr>
          <w:rFonts w:cs="Times New Roman"/>
          <w:bCs/>
          <w:sz w:val="28"/>
          <w:szCs w:val="28"/>
        </w:rPr>
        <w:t>Саламахина</w:t>
      </w:r>
      <w:proofErr w:type="spellEnd"/>
      <w:r w:rsidRPr="00016C15">
        <w:rPr>
          <w:rFonts w:cs="Times New Roman"/>
          <w:bCs/>
          <w:sz w:val="28"/>
          <w:szCs w:val="28"/>
        </w:rPr>
        <w:t>. Часть 1. Учебник. – М., Издательский центр «Академия», 2008. – 352 с. – ISBN 978-5-7695-5483-4;</w:t>
      </w:r>
    </w:p>
    <w:p w:rsidR="009C3345" w:rsidRPr="00A24870" w:rsidRDefault="009C3345" w:rsidP="009C3345">
      <w:pPr>
        <w:spacing w:after="0" w:line="240" w:lineRule="auto"/>
        <w:rPr>
          <w:rFonts w:cs="Times New Roman"/>
          <w:sz w:val="28"/>
          <w:szCs w:val="28"/>
        </w:rPr>
      </w:pPr>
      <w:r w:rsidRPr="00A24870">
        <w:rPr>
          <w:rFonts w:cs="Times New Roman"/>
          <w:sz w:val="28"/>
          <w:szCs w:val="28"/>
        </w:rPr>
        <w:t>8.3   Перечень нормативно-правовой документации, необходимой для освоения дисциплины</w:t>
      </w:r>
    </w:p>
    <w:p w:rsidR="009C3345" w:rsidRDefault="009C3345" w:rsidP="009C3345">
      <w:pPr>
        <w:spacing w:after="0" w:line="240" w:lineRule="auto"/>
        <w:rPr>
          <w:rFonts w:cs="Times New Roman"/>
          <w:sz w:val="28"/>
          <w:szCs w:val="28"/>
        </w:rPr>
      </w:pPr>
      <w:r>
        <w:rPr>
          <w:rFonts w:cs="Times New Roman"/>
          <w:sz w:val="28"/>
          <w:szCs w:val="28"/>
        </w:rPr>
        <w:t>Не используются.</w:t>
      </w:r>
    </w:p>
    <w:p w:rsidR="009C3345" w:rsidRPr="00A24870" w:rsidRDefault="009C3345" w:rsidP="009C3345">
      <w:pPr>
        <w:spacing w:after="0" w:line="240" w:lineRule="auto"/>
        <w:rPr>
          <w:rFonts w:cs="Times New Roman"/>
          <w:sz w:val="28"/>
          <w:szCs w:val="28"/>
        </w:rPr>
      </w:pPr>
    </w:p>
    <w:p w:rsidR="009C3345" w:rsidRPr="00A24870" w:rsidRDefault="009C3345" w:rsidP="009C3345">
      <w:pPr>
        <w:spacing w:after="0" w:line="240" w:lineRule="auto"/>
        <w:rPr>
          <w:rFonts w:cs="Times New Roman"/>
          <w:sz w:val="28"/>
          <w:szCs w:val="28"/>
        </w:rPr>
      </w:pPr>
      <w:r w:rsidRPr="00A24870">
        <w:rPr>
          <w:rFonts w:cs="Times New Roman"/>
          <w:sz w:val="28"/>
          <w:szCs w:val="28"/>
        </w:rPr>
        <w:t>8.4   Другие издания, необходимые для освоения дисциплины</w:t>
      </w:r>
    </w:p>
    <w:p w:rsidR="009C3345" w:rsidRDefault="009C3345" w:rsidP="009C3345">
      <w:pPr>
        <w:spacing w:after="0" w:line="240" w:lineRule="auto"/>
        <w:rPr>
          <w:rFonts w:cs="Times New Roman"/>
          <w:sz w:val="28"/>
          <w:szCs w:val="28"/>
        </w:rPr>
      </w:pPr>
      <w:r>
        <w:rPr>
          <w:rFonts w:cs="Times New Roman"/>
          <w:sz w:val="28"/>
          <w:szCs w:val="28"/>
        </w:rPr>
        <w:t>Не используются.</w:t>
      </w:r>
    </w:p>
    <w:p w:rsidR="009C3345" w:rsidRPr="00A24870" w:rsidRDefault="009C3345" w:rsidP="009C3345">
      <w:pPr>
        <w:spacing w:after="0" w:line="240" w:lineRule="auto"/>
        <w:rPr>
          <w:rFonts w:cs="Times New Roman"/>
          <w:sz w:val="28"/>
          <w:szCs w:val="28"/>
        </w:rPr>
      </w:pPr>
    </w:p>
    <w:p w:rsidR="006F7AB3" w:rsidRPr="006F7AB3" w:rsidRDefault="009C3345" w:rsidP="006F7AB3">
      <w:pPr>
        <w:ind w:firstLine="851"/>
        <w:jc w:val="both"/>
        <w:outlineLvl w:val="0"/>
        <w:rPr>
          <w:rFonts w:eastAsia="Times New Roman" w:cs="Times New Roman"/>
          <w:b/>
          <w:bCs/>
          <w:sz w:val="28"/>
          <w:szCs w:val="28"/>
          <w:lang w:eastAsia="ru-RU"/>
        </w:rPr>
      </w:pPr>
      <w:r w:rsidRPr="00E93402">
        <w:rPr>
          <w:rFonts w:eastAsia="Times New Roman" w:cs="Times New Roman"/>
          <w:b/>
          <w:bCs/>
          <w:sz w:val="28"/>
          <w:szCs w:val="28"/>
          <w:lang w:eastAsia="ru-RU"/>
        </w:rPr>
        <w:t>9.</w:t>
      </w:r>
      <w:r>
        <w:rPr>
          <w:rFonts w:eastAsia="Times New Roman" w:cs="Times New Roman"/>
          <w:b/>
          <w:bCs/>
          <w:sz w:val="28"/>
          <w:szCs w:val="28"/>
          <w:lang w:eastAsia="ru-RU"/>
        </w:rPr>
        <w:t xml:space="preserve"> </w:t>
      </w:r>
      <w:r w:rsidRPr="00E93402">
        <w:rPr>
          <w:rFonts w:eastAsia="Times New Roman" w:cs="Times New Roman"/>
          <w:b/>
          <w:bCs/>
          <w:sz w:val="28"/>
          <w:szCs w:val="28"/>
          <w:lang w:eastAsia="ru-RU"/>
        </w:rPr>
        <w:t>Перечень ресурсов информационно-телекоммуникационной сети «Интернет», необходимых для освоения дисциплины</w:t>
      </w:r>
    </w:p>
    <w:p w:rsidR="006F7AB3" w:rsidRPr="00E0385F" w:rsidRDefault="006F7AB3" w:rsidP="006F7AB3">
      <w:pPr>
        <w:pStyle w:val="a3"/>
        <w:numPr>
          <w:ilvl w:val="0"/>
          <w:numId w:val="9"/>
        </w:numPr>
        <w:rPr>
          <w:rFonts w:cs="Times New Roman"/>
        </w:rPr>
      </w:pPr>
      <w:r w:rsidRPr="00175886">
        <w:rPr>
          <w:rFonts w:eastAsia="Times New Roman" w:cs="Times New Roman"/>
          <w:bCs/>
          <w:sz w:val="28"/>
          <w:szCs w:val="28"/>
          <w:lang w:eastAsia="ru-RU"/>
        </w:rPr>
        <w:t xml:space="preserve">Личный кабинет обучающегося и электронная информационно-образовательная среда. </w:t>
      </w:r>
      <w:r w:rsidRPr="00175886">
        <w:rPr>
          <w:rFonts w:cs="Times New Roman"/>
          <w:sz w:val="28"/>
          <w:szCs w:val="28"/>
        </w:rPr>
        <w:t xml:space="preserve">[Электронный ресурс]. – Режим доступа: </w:t>
      </w:r>
      <w:r w:rsidRPr="00175886">
        <w:rPr>
          <w:rFonts w:cs="Times New Roman"/>
          <w:sz w:val="28"/>
          <w:szCs w:val="28"/>
          <w:lang w:val="en-US"/>
        </w:rPr>
        <w:lastRenderedPageBreak/>
        <w:t>http</w:t>
      </w:r>
      <w:r w:rsidRPr="00175886">
        <w:rPr>
          <w:rFonts w:cs="Times New Roman"/>
          <w:sz w:val="28"/>
          <w:szCs w:val="28"/>
        </w:rPr>
        <w:t>://</w:t>
      </w:r>
      <w:proofErr w:type="spellStart"/>
      <w:r w:rsidRPr="00175886">
        <w:rPr>
          <w:rFonts w:cs="Times New Roman"/>
          <w:sz w:val="28"/>
          <w:szCs w:val="28"/>
          <w:lang w:val="en-US"/>
        </w:rPr>
        <w:t>sdo</w:t>
      </w:r>
      <w:proofErr w:type="spellEnd"/>
      <w:r w:rsidRPr="00175886">
        <w:rPr>
          <w:rFonts w:cs="Times New Roman"/>
          <w:sz w:val="28"/>
          <w:szCs w:val="28"/>
        </w:rPr>
        <w:t>.</w:t>
      </w:r>
      <w:proofErr w:type="spellStart"/>
      <w:r w:rsidRPr="00175886">
        <w:rPr>
          <w:rFonts w:cs="Times New Roman"/>
          <w:sz w:val="28"/>
          <w:szCs w:val="28"/>
          <w:lang w:val="en-US"/>
        </w:rPr>
        <w:t>pgups</w:t>
      </w:r>
      <w:proofErr w:type="spellEnd"/>
      <w:r w:rsidRPr="00175886">
        <w:rPr>
          <w:rFonts w:cs="Times New Roman"/>
          <w:sz w:val="28"/>
          <w:szCs w:val="28"/>
        </w:rPr>
        <w:t>.</w:t>
      </w:r>
      <w:proofErr w:type="spellStart"/>
      <w:r w:rsidRPr="00175886">
        <w:rPr>
          <w:rFonts w:cs="Times New Roman"/>
          <w:sz w:val="28"/>
          <w:szCs w:val="28"/>
          <w:lang w:val="en-US"/>
        </w:rPr>
        <w:t>ru</w:t>
      </w:r>
      <w:proofErr w:type="spellEnd"/>
      <w:r w:rsidRPr="00175886">
        <w:rPr>
          <w:rFonts w:cs="Times New Roman"/>
          <w:sz w:val="28"/>
          <w:szCs w:val="28"/>
        </w:rPr>
        <w:t xml:space="preserve">/  (для доступа к полнотекстовым документам требуется авторизация).  </w:t>
      </w:r>
    </w:p>
    <w:p w:rsidR="006F7AB3" w:rsidRPr="00AD2C7D" w:rsidRDefault="006F7AB3" w:rsidP="006F7AB3">
      <w:pPr>
        <w:numPr>
          <w:ilvl w:val="0"/>
          <w:numId w:val="9"/>
        </w:numPr>
        <w:spacing w:after="0" w:line="240" w:lineRule="auto"/>
        <w:jc w:val="both"/>
        <w:outlineLvl w:val="0"/>
        <w:rPr>
          <w:sz w:val="28"/>
          <w:szCs w:val="28"/>
        </w:rPr>
      </w:pPr>
      <w:r w:rsidRPr="00AD2C7D">
        <w:rPr>
          <w:sz w:val="28"/>
          <w:szCs w:val="28"/>
        </w:rPr>
        <w:t xml:space="preserve">Электронно-библиотечная система ibooks.ru [Электронный ресурс]. Режим доступа:  http://ibooks.ru/ — </w:t>
      </w:r>
      <w:proofErr w:type="spellStart"/>
      <w:r w:rsidRPr="00AD2C7D">
        <w:rPr>
          <w:sz w:val="28"/>
          <w:szCs w:val="28"/>
        </w:rPr>
        <w:t>Загл</w:t>
      </w:r>
      <w:proofErr w:type="spellEnd"/>
      <w:r w:rsidRPr="00AD2C7D">
        <w:rPr>
          <w:sz w:val="28"/>
          <w:szCs w:val="28"/>
        </w:rPr>
        <w:t>. с экрана.</w:t>
      </w:r>
    </w:p>
    <w:p w:rsidR="009C3345" w:rsidRPr="006F7AB3" w:rsidRDefault="006F7AB3" w:rsidP="006F7AB3">
      <w:pPr>
        <w:numPr>
          <w:ilvl w:val="0"/>
          <w:numId w:val="9"/>
        </w:numPr>
        <w:spacing w:after="0" w:line="240" w:lineRule="auto"/>
        <w:jc w:val="both"/>
        <w:outlineLvl w:val="0"/>
        <w:rPr>
          <w:sz w:val="28"/>
          <w:szCs w:val="28"/>
        </w:rPr>
      </w:pPr>
      <w:r w:rsidRPr="00AD2C7D">
        <w:rPr>
          <w:sz w:val="28"/>
          <w:szCs w:val="28"/>
        </w:rPr>
        <w:t xml:space="preserve">Электронно-библиотечная система ЛАНЬ [Электронный ресурс]. Режим доступа:  https://e.lanbook.com/books — </w:t>
      </w:r>
      <w:proofErr w:type="spellStart"/>
      <w:r w:rsidRPr="00AD2C7D">
        <w:rPr>
          <w:sz w:val="28"/>
          <w:szCs w:val="28"/>
        </w:rPr>
        <w:t>Загл</w:t>
      </w:r>
      <w:proofErr w:type="spellEnd"/>
      <w:r w:rsidRPr="00AD2C7D">
        <w:rPr>
          <w:sz w:val="28"/>
          <w:szCs w:val="28"/>
        </w:rPr>
        <w:t>. с экрана.</w:t>
      </w:r>
    </w:p>
    <w:p w:rsidR="009C3345" w:rsidRPr="00E530FA" w:rsidRDefault="009C3345" w:rsidP="009C3345">
      <w:pPr>
        <w:spacing w:after="0" w:line="240" w:lineRule="auto"/>
        <w:contextualSpacing/>
        <w:rPr>
          <w:rFonts w:eastAsia="Times New Roman" w:cs="Times New Roman"/>
          <w:b/>
          <w:bCs/>
          <w:sz w:val="28"/>
          <w:szCs w:val="28"/>
          <w:lang w:eastAsia="ru-RU"/>
        </w:rPr>
      </w:pPr>
      <w:r>
        <w:rPr>
          <w:rFonts w:eastAsia="Times New Roman" w:cs="Times New Roman"/>
          <w:b/>
          <w:bCs/>
          <w:sz w:val="28"/>
          <w:szCs w:val="28"/>
          <w:lang w:eastAsia="ru-RU"/>
        </w:rPr>
        <w:t xml:space="preserve">10. </w:t>
      </w:r>
      <w:r w:rsidRPr="00E530FA">
        <w:rPr>
          <w:rFonts w:eastAsia="Times New Roman" w:cs="Times New Roman"/>
          <w:b/>
          <w:bCs/>
          <w:sz w:val="28"/>
          <w:szCs w:val="28"/>
          <w:lang w:eastAsia="ru-RU"/>
        </w:rPr>
        <w:t>Методические указания для обучающихся по освоению дисциплины</w:t>
      </w:r>
    </w:p>
    <w:p w:rsidR="009C3345" w:rsidRPr="00E530FA" w:rsidRDefault="009C3345" w:rsidP="009C3345">
      <w:pPr>
        <w:spacing w:after="0" w:line="240" w:lineRule="auto"/>
        <w:ind w:firstLine="851"/>
        <w:contextualSpacing/>
        <w:jc w:val="center"/>
        <w:rPr>
          <w:rFonts w:eastAsia="Times New Roman" w:cs="Times New Roman"/>
          <w:bCs/>
          <w:sz w:val="28"/>
          <w:szCs w:val="28"/>
          <w:lang w:eastAsia="ru-RU"/>
        </w:rPr>
      </w:pPr>
    </w:p>
    <w:p w:rsidR="009C3345" w:rsidRPr="00E530FA" w:rsidRDefault="009C3345" w:rsidP="009C3345">
      <w:pPr>
        <w:spacing w:after="0" w:line="240" w:lineRule="auto"/>
        <w:ind w:firstLine="851"/>
        <w:contextualSpacing/>
        <w:jc w:val="both"/>
        <w:rPr>
          <w:rFonts w:eastAsia="Times New Roman" w:cs="Times New Roman"/>
          <w:bCs/>
          <w:sz w:val="28"/>
          <w:szCs w:val="28"/>
          <w:lang w:eastAsia="ru-RU"/>
        </w:rPr>
      </w:pPr>
      <w:r w:rsidRPr="00E530FA">
        <w:rPr>
          <w:rFonts w:eastAsia="Times New Roman" w:cs="Times New Roman"/>
          <w:bCs/>
          <w:sz w:val="28"/>
          <w:szCs w:val="28"/>
          <w:lang w:eastAsia="ru-RU"/>
        </w:rPr>
        <w:t>Порядок изучения дисциплины следующий:</w:t>
      </w:r>
    </w:p>
    <w:p w:rsidR="009C3345" w:rsidRPr="00E530FA" w:rsidRDefault="009C3345" w:rsidP="009C3345">
      <w:pPr>
        <w:widowControl w:val="0"/>
        <w:numPr>
          <w:ilvl w:val="0"/>
          <w:numId w:val="5"/>
        </w:numPr>
        <w:tabs>
          <w:tab w:val="left" w:pos="1418"/>
        </w:tabs>
        <w:spacing w:after="0" w:line="240" w:lineRule="auto"/>
        <w:ind w:left="0" w:firstLine="851"/>
        <w:contextualSpacing/>
        <w:jc w:val="both"/>
        <w:rPr>
          <w:rFonts w:eastAsia="Times New Roman" w:cs="Times New Roman"/>
          <w:bCs/>
          <w:sz w:val="28"/>
          <w:szCs w:val="28"/>
          <w:lang w:eastAsia="ru-RU"/>
        </w:rPr>
      </w:pPr>
      <w:r w:rsidRPr="00E530FA">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9C3345" w:rsidRPr="00E530FA" w:rsidRDefault="009C3345" w:rsidP="009C3345">
      <w:pPr>
        <w:widowControl w:val="0"/>
        <w:numPr>
          <w:ilvl w:val="0"/>
          <w:numId w:val="5"/>
        </w:numPr>
        <w:tabs>
          <w:tab w:val="left" w:pos="1418"/>
        </w:tabs>
        <w:spacing w:after="0" w:line="240" w:lineRule="auto"/>
        <w:ind w:left="0" w:firstLine="851"/>
        <w:contextualSpacing/>
        <w:jc w:val="both"/>
        <w:rPr>
          <w:rFonts w:eastAsia="Times New Roman" w:cs="Times New Roman"/>
          <w:bCs/>
          <w:sz w:val="28"/>
          <w:szCs w:val="28"/>
          <w:lang w:eastAsia="ru-RU"/>
        </w:rPr>
      </w:pPr>
      <w:r w:rsidRPr="00E530FA">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9C3345" w:rsidRDefault="009C3345" w:rsidP="009C3345">
      <w:pPr>
        <w:widowControl w:val="0"/>
        <w:numPr>
          <w:ilvl w:val="0"/>
          <w:numId w:val="5"/>
        </w:numPr>
        <w:tabs>
          <w:tab w:val="left" w:pos="1418"/>
        </w:tabs>
        <w:spacing w:after="0" w:line="240" w:lineRule="auto"/>
        <w:ind w:left="0" w:firstLine="851"/>
        <w:contextualSpacing/>
        <w:jc w:val="both"/>
        <w:rPr>
          <w:rFonts w:eastAsia="Times New Roman" w:cs="Times New Roman"/>
          <w:bCs/>
          <w:sz w:val="28"/>
          <w:szCs w:val="28"/>
          <w:lang w:eastAsia="ru-RU"/>
        </w:rPr>
      </w:pPr>
      <w:r w:rsidRPr="00E530FA">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w:t>
      </w:r>
      <w:r>
        <w:rPr>
          <w:rFonts w:eastAsia="Times New Roman" w:cs="Times New Roman"/>
          <w:bCs/>
          <w:sz w:val="28"/>
          <w:szCs w:val="28"/>
          <w:lang w:eastAsia="ru-RU"/>
        </w:rPr>
        <w:t>ценочных средств по дисциплине).</w:t>
      </w:r>
    </w:p>
    <w:p w:rsidR="009C3345" w:rsidRDefault="009C3345" w:rsidP="009C3345">
      <w:pPr>
        <w:ind w:firstLine="851"/>
        <w:jc w:val="center"/>
        <w:rPr>
          <w:rFonts w:eastAsia="Times New Roman" w:cs="Times New Roman"/>
          <w:bCs/>
          <w:sz w:val="28"/>
          <w:szCs w:val="28"/>
          <w:lang w:eastAsia="ru-RU"/>
        </w:rPr>
      </w:pPr>
    </w:p>
    <w:p w:rsidR="009C3345" w:rsidRPr="00B53574" w:rsidRDefault="009C3345" w:rsidP="009C3345">
      <w:pPr>
        <w:ind w:firstLine="851"/>
        <w:jc w:val="center"/>
        <w:rPr>
          <w:rFonts w:eastAsia="Calibri" w:cs="Times New Roman"/>
          <w:b/>
          <w:bCs/>
          <w:sz w:val="28"/>
          <w:szCs w:val="28"/>
          <w:lang w:eastAsia="ru-RU"/>
        </w:rPr>
      </w:pPr>
      <w:r w:rsidRPr="00E530FA">
        <w:rPr>
          <w:rFonts w:eastAsia="Times New Roman" w:cs="Times New Roman"/>
          <w:bCs/>
          <w:sz w:val="28"/>
          <w:szCs w:val="28"/>
          <w:lang w:eastAsia="ru-RU"/>
        </w:rPr>
        <w:t xml:space="preserve"> </w:t>
      </w:r>
      <w:r w:rsidRPr="00B53574">
        <w:rPr>
          <w:rFonts w:eastAsia="Calibri"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7AB3" w:rsidRPr="00011752" w:rsidRDefault="006F7AB3" w:rsidP="006F7AB3">
      <w:pPr>
        <w:tabs>
          <w:tab w:val="left" w:pos="0"/>
        </w:tabs>
        <w:spacing w:after="0" w:line="240" w:lineRule="auto"/>
        <w:ind w:firstLine="851"/>
        <w:jc w:val="both"/>
        <w:rPr>
          <w:bCs/>
          <w:sz w:val="28"/>
          <w:szCs w:val="28"/>
        </w:rPr>
      </w:pPr>
      <w:r w:rsidRPr="00011752">
        <w:rPr>
          <w:bCs/>
          <w:sz w:val="28"/>
          <w:szCs w:val="28"/>
        </w:rPr>
        <w:t>При осуществлении образовательного процесса по дисциплине «</w:t>
      </w:r>
      <w:r>
        <w:rPr>
          <w:rFonts w:eastAsia="Times New Roman" w:cs="Times New Roman"/>
          <w:sz w:val="28"/>
          <w:szCs w:val="28"/>
          <w:lang w:eastAsia="ru-RU"/>
        </w:rPr>
        <w:t>ИСТОРИЯ МОСТОСТРОЕНИЯ</w:t>
      </w:r>
      <w:r w:rsidRPr="00011752">
        <w:rPr>
          <w:bCs/>
          <w:sz w:val="28"/>
          <w:szCs w:val="28"/>
        </w:rPr>
        <w:t>» используются следующие информационные технологии:</w:t>
      </w:r>
    </w:p>
    <w:p w:rsidR="006F7AB3" w:rsidRPr="00011752" w:rsidRDefault="006F7AB3" w:rsidP="006F7AB3">
      <w:pPr>
        <w:numPr>
          <w:ilvl w:val="0"/>
          <w:numId w:val="1"/>
        </w:numPr>
        <w:tabs>
          <w:tab w:val="left" w:pos="1418"/>
        </w:tabs>
        <w:spacing w:after="0" w:line="240" w:lineRule="auto"/>
        <w:ind w:left="0" w:firstLine="851"/>
        <w:jc w:val="both"/>
        <w:rPr>
          <w:b/>
          <w:bCs/>
          <w:sz w:val="28"/>
          <w:szCs w:val="28"/>
        </w:rPr>
      </w:pPr>
      <w:r w:rsidRPr="00011752">
        <w:rPr>
          <w:bCs/>
          <w:sz w:val="28"/>
          <w:szCs w:val="28"/>
        </w:rPr>
        <w:t>технические средства (персональные компьютеры, интерактивная доска);</w:t>
      </w:r>
    </w:p>
    <w:p w:rsidR="006F7AB3" w:rsidRPr="00011752" w:rsidRDefault="006F7AB3" w:rsidP="006F7AB3">
      <w:pPr>
        <w:numPr>
          <w:ilvl w:val="0"/>
          <w:numId w:val="1"/>
        </w:numPr>
        <w:tabs>
          <w:tab w:val="left" w:pos="1418"/>
        </w:tabs>
        <w:spacing w:after="0" w:line="240" w:lineRule="auto"/>
        <w:ind w:left="0" w:firstLine="851"/>
        <w:jc w:val="both"/>
        <w:rPr>
          <w:b/>
          <w:bCs/>
          <w:sz w:val="28"/>
          <w:szCs w:val="28"/>
        </w:rPr>
      </w:pPr>
      <w:r w:rsidRPr="00011752">
        <w:rPr>
          <w:bCs/>
          <w:sz w:val="28"/>
          <w:szCs w:val="28"/>
        </w:rPr>
        <w:t>методы обучения с использованием информационных технологий</w:t>
      </w:r>
      <w:r w:rsidRPr="00011752">
        <w:rPr>
          <w:b/>
          <w:bCs/>
          <w:sz w:val="28"/>
          <w:szCs w:val="28"/>
        </w:rPr>
        <w:t xml:space="preserve"> </w:t>
      </w:r>
      <w:r w:rsidRPr="00011752">
        <w:rPr>
          <w:bCs/>
          <w:sz w:val="28"/>
          <w:szCs w:val="28"/>
        </w:rPr>
        <w:t>(компьютерное тестирование, демонстрация мультимедийных</w:t>
      </w:r>
      <w:r w:rsidRPr="00011752">
        <w:rPr>
          <w:b/>
          <w:bCs/>
          <w:sz w:val="28"/>
          <w:szCs w:val="28"/>
        </w:rPr>
        <w:t xml:space="preserve"> </w:t>
      </w:r>
      <w:r w:rsidRPr="00011752">
        <w:rPr>
          <w:bCs/>
          <w:sz w:val="28"/>
          <w:szCs w:val="28"/>
        </w:rPr>
        <w:t>материалов)</w:t>
      </w:r>
      <w:r>
        <w:rPr>
          <w:bCs/>
          <w:sz w:val="28"/>
          <w:szCs w:val="28"/>
        </w:rPr>
        <w:t>.</w:t>
      </w:r>
    </w:p>
    <w:p w:rsidR="006F7AB3" w:rsidRPr="009D5740" w:rsidRDefault="006F7AB3" w:rsidP="006F7AB3">
      <w:pPr>
        <w:spacing w:after="0" w:line="240" w:lineRule="auto"/>
        <w:ind w:firstLine="851"/>
        <w:jc w:val="both"/>
        <w:rPr>
          <w:bCs/>
          <w:sz w:val="28"/>
          <w:szCs w:val="28"/>
        </w:rPr>
      </w:pPr>
      <w:r>
        <w:rPr>
          <w:bCs/>
          <w:sz w:val="28"/>
          <w:szCs w:val="28"/>
        </w:rPr>
        <w:t>Дисциплина</w:t>
      </w:r>
      <w:r w:rsidRPr="00011752">
        <w:rPr>
          <w:bCs/>
          <w:sz w:val="28"/>
          <w:szCs w:val="28"/>
        </w:rPr>
        <w:t xml:space="preserve"> обеспечена необходимым комплектом лицензионного программного обеспечения</w:t>
      </w:r>
      <w:r>
        <w:rPr>
          <w:bCs/>
          <w:sz w:val="28"/>
          <w:szCs w:val="28"/>
        </w:rPr>
        <w:t>, установленного на технических средствах, размещенных в специальных помещениях и помещениях для самостоятельной работы в соответствии с расписанием занятий.</w:t>
      </w:r>
    </w:p>
    <w:p w:rsidR="009D5740" w:rsidRPr="00F04670" w:rsidRDefault="009D5740" w:rsidP="009D5740">
      <w:pPr>
        <w:spacing w:after="0" w:line="240" w:lineRule="auto"/>
        <w:ind w:firstLine="851"/>
        <w:jc w:val="both"/>
        <w:rPr>
          <w:bCs/>
          <w:sz w:val="28"/>
          <w:szCs w:val="28"/>
        </w:rPr>
      </w:pPr>
      <w:r w:rsidRPr="00F04670">
        <w:rPr>
          <w:bCs/>
          <w:sz w:val="28"/>
          <w:szCs w:val="28"/>
        </w:rPr>
        <w:t>Кафедра обеспечена необходимым комплектом лицензионного программного обеспечения:</w:t>
      </w:r>
    </w:p>
    <w:p w:rsidR="009D5740" w:rsidRPr="00F04670" w:rsidRDefault="009D5740" w:rsidP="009D5740">
      <w:pPr>
        <w:pStyle w:val="a3"/>
        <w:numPr>
          <w:ilvl w:val="0"/>
          <w:numId w:val="10"/>
        </w:numPr>
        <w:spacing w:after="0" w:line="240" w:lineRule="auto"/>
        <w:jc w:val="both"/>
        <w:rPr>
          <w:bCs/>
          <w:sz w:val="28"/>
          <w:szCs w:val="28"/>
          <w:lang w:val="en-US"/>
        </w:rPr>
      </w:pPr>
      <w:r w:rsidRPr="00F04670">
        <w:rPr>
          <w:bCs/>
          <w:sz w:val="28"/>
          <w:szCs w:val="28"/>
          <w:lang w:val="en-US"/>
        </w:rPr>
        <w:t>Microsoft Windows;</w:t>
      </w:r>
    </w:p>
    <w:p w:rsidR="009D5740" w:rsidRPr="009D5740" w:rsidRDefault="009D5740" w:rsidP="009D5740">
      <w:pPr>
        <w:pStyle w:val="a3"/>
        <w:numPr>
          <w:ilvl w:val="0"/>
          <w:numId w:val="10"/>
        </w:numPr>
        <w:spacing w:after="0" w:line="240" w:lineRule="auto"/>
        <w:jc w:val="both"/>
        <w:rPr>
          <w:bCs/>
          <w:sz w:val="28"/>
          <w:szCs w:val="28"/>
          <w:lang w:val="en-US"/>
        </w:rPr>
      </w:pPr>
      <w:r>
        <w:rPr>
          <w:bCs/>
          <w:sz w:val="28"/>
          <w:szCs w:val="28"/>
          <w:lang w:val="en-US"/>
        </w:rPr>
        <w:t>Microsoft Office</w:t>
      </w:r>
    </w:p>
    <w:p w:rsidR="009C3345" w:rsidRPr="00AF7396" w:rsidRDefault="009C3345" w:rsidP="009C3345">
      <w:pPr>
        <w:tabs>
          <w:tab w:val="left" w:pos="0"/>
          <w:tab w:val="left" w:pos="1418"/>
        </w:tabs>
        <w:spacing w:after="0" w:line="240" w:lineRule="auto"/>
        <w:ind w:left="851"/>
        <w:jc w:val="both"/>
        <w:rPr>
          <w:bCs/>
          <w:sz w:val="28"/>
          <w:szCs w:val="28"/>
        </w:rPr>
      </w:pPr>
    </w:p>
    <w:p w:rsidR="009C3345" w:rsidRDefault="009C3345" w:rsidP="009C3345">
      <w:pPr>
        <w:spacing w:after="0" w:line="240" w:lineRule="auto"/>
        <w:ind w:firstLine="851"/>
        <w:jc w:val="center"/>
        <w:rPr>
          <w:b/>
          <w:bCs/>
          <w:sz w:val="28"/>
          <w:szCs w:val="28"/>
        </w:rPr>
      </w:pPr>
      <w:r w:rsidRPr="00AF7396">
        <w:rPr>
          <w:bCs/>
          <w:sz w:val="28"/>
          <w:szCs w:val="28"/>
        </w:rPr>
        <w:t xml:space="preserve"> </w:t>
      </w:r>
      <w:r w:rsidRPr="00AF7396">
        <w:rPr>
          <w:b/>
          <w:bCs/>
          <w:sz w:val="28"/>
          <w:szCs w:val="28"/>
        </w:rPr>
        <w:t>12. Описание материально-технической базы, необходимой для осуществления образовательного процесса по дисциплине</w:t>
      </w:r>
    </w:p>
    <w:p w:rsidR="009C3345" w:rsidRDefault="009C3345" w:rsidP="009C3345">
      <w:pPr>
        <w:spacing w:after="0" w:line="240" w:lineRule="auto"/>
        <w:ind w:firstLine="851"/>
        <w:jc w:val="center"/>
        <w:rPr>
          <w:b/>
          <w:bCs/>
          <w:sz w:val="28"/>
          <w:szCs w:val="28"/>
        </w:rPr>
      </w:pPr>
    </w:p>
    <w:p w:rsidR="006F7AB3" w:rsidRPr="00104973" w:rsidRDefault="006F7AB3" w:rsidP="006F7AB3">
      <w:pPr>
        <w:tabs>
          <w:tab w:val="left" w:pos="7938"/>
        </w:tabs>
        <w:spacing w:after="0" w:line="240" w:lineRule="auto"/>
        <w:ind w:firstLine="851"/>
        <w:jc w:val="both"/>
        <w:rPr>
          <w:rFonts w:eastAsia="Times New Roman" w:cs="Times New Roman"/>
          <w:bCs/>
          <w:sz w:val="28"/>
          <w:szCs w:val="20"/>
          <w:lang w:eastAsia="ru-RU"/>
        </w:rPr>
      </w:pPr>
      <w:r w:rsidRPr="00104973">
        <w:rPr>
          <w:rFonts w:eastAsia="Times New Roman" w:cs="Times New Roman"/>
          <w:bCs/>
          <w:sz w:val="28"/>
          <w:szCs w:val="20"/>
          <w:lang w:eastAsia="ru-RU"/>
        </w:rPr>
        <w:t xml:space="preserve">Материально-техническая база обеспечивает проведение всех видов </w:t>
      </w:r>
      <w:r w:rsidRPr="002013CF">
        <w:rPr>
          <w:rFonts w:eastAsia="Times New Roman" w:cs="Times New Roman"/>
          <w:bCs/>
          <w:sz w:val="28"/>
          <w:szCs w:val="20"/>
          <w:lang w:eastAsia="ru-RU"/>
        </w:rPr>
        <w:t>учебных занятий, предусмотренных учебным планом по данной специальности и соответствует действующим санитарным и противопожарным</w:t>
      </w:r>
      <w:r w:rsidRPr="00104973">
        <w:rPr>
          <w:rFonts w:eastAsia="Times New Roman" w:cs="Times New Roman"/>
          <w:bCs/>
          <w:sz w:val="28"/>
          <w:szCs w:val="20"/>
          <w:lang w:eastAsia="ru-RU"/>
        </w:rPr>
        <w:t xml:space="preserve"> нормам и правилам.</w:t>
      </w:r>
    </w:p>
    <w:p w:rsidR="006F7AB3" w:rsidRPr="00C52654" w:rsidRDefault="006F7AB3" w:rsidP="006F7AB3">
      <w:pPr>
        <w:tabs>
          <w:tab w:val="left" w:pos="7938"/>
        </w:tabs>
        <w:spacing w:after="0" w:line="240" w:lineRule="auto"/>
        <w:ind w:firstLine="851"/>
        <w:jc w:val="both"/>
        <w:rPr>
          <w:rFonts w:eastAsia="Times New Roman" w:cs="Times New Roman"/>
          <w:bCs/>
          <w:sz w:val="28"/>
          <w:szCs w:val="20"/>
          <w:lang w:eastAsia="ru-RU"/>
        </w:rPr>
      </w:pPr>
      <w:r w:rsidRPr="00C52654">
        <w:rPr>
          <w:bCs/>
          <w:sz w:val="28"/>
        </w:rPr>
        <w:t xml:space="preserve">Она содержит специальные помещения -  учебные аудитории </w:t>
      </w:r>
      <w:r>
        <w:rPr>
          <w:bCs/>
          <w:sz w:val="28"/>
        </w:rPr>
        <w:t xml:space="preserve"> </w:t>
      </w:r>
      <w:r w:rsidRPr="00C52654">
        <w:rPr>
          <w:bCs/>
          <w:sz w:val="28"/>
        </w:rPr>
        <w:t xml:space="preserve">для проведения занятий лекционного типа, </w:t>
      </w:r>
      <w:r>
        <w:rPr>
          <w:bCs/>
          <w:sz w:val="28"/>
        </w:rPr>
        <w:t xml:space="preserve">практических </w:t>
      </w:r>
      <w:r w:rsidRPr="00C52654">
        <w:rPr>
          <w:bCs/>
          <w:sz w:val="28"/>
        </w:rPr>
        <w:t>занятий</w:t>
      </w:r>
      <w:r>
        <w:rPr>
          <w:bCs/>
          <w:sz w:val="28"/>
        </w:rPr>
        <w:t xml:space="preserve"> и занятий </w:t>
      </w:r>
      <w:r w:rsidRPr="00C52654">
        <w:rPr>
          <w:bCs/>
          <w:sz w:val="28"/>
        </w:rPr>
        <w:t xml:space="preserve">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r>
        <w:rPr>
          <w:bCs/>
          <w:sz w:val="28"/>
        </w:rPr>
        <w:t>Помещения на семестр учебного года выделяются в соответствии с расписанием занятий.</w:t>
      </w:r>
    </w:p>
    <w:p w:rsidR="006F7AB3" w:rsidRPr="00C52654" w:rsidRDefault="006F7AB3" w:rsidP="006F7AB3">
      <w:pPr>
        <w:tabs>
          <w:tab w:val="left" w:pos="7938"/>
        </w:tabs>
        <w:spacing w:after="0" w:line="240" w:lineRule="auto"/>
        <w:ind w:firstLine="851"/>
        <w:jc w:val="both"/>
        <w:rPr>
          <w:rFonts w:eastAsia="Times New Roman" w:cs="Times New Roman"/>
          <w:bCs/>
          <w:sz w:val="28"/>
          <w:szCs w:val="20"/>
          <w:lang w:eastAsia="ru-RU"/>
        </w:rPr>
      </w:pPr>
      <w:r w:rsidRPr="00C52654">
        <w:rPr>
          <w:rFonts w:eastAsia="Times New Roman" w:cs="Times New Roman"/>
          <w:bCs/>
          <w:sz w:val="28"/>
          <w:szCs w:val="20"/>
          <w:lang w:eastAsia="ru-RU"/>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F7AB3" w:rsidRPr="00C52654" w:rsidRDefault="006F7AB3" w:rsidP="006F7AB3">
      <w:pPr>
        <w:tabs>
          <w:tab w:val="left" w:pos="7938"/>
        </w:tabs>
        <w:spacing w:after="0" w:line="240" w:lineRule="auto"/>
        <w:ind w:firstLine="851"/>
        <w:jc w:val="both"/>
        <w:rPr>
          <w:rFonts w:eastAsia="Times New Roman" w:cs="Times New Roman"/>
          <w:bCs/>
          <w:sz w:val="28"/>
          <w:szCs w:val="20"/>
          <w:lang w:eastAsia="ru-RU"/>
        </w:rPr>
      </w:pPr>
      <w:r w:rsidRPr="00C52654">
        <w:rPr>
          <w:rFonts w:eastAsia="Times New Roman" w:cs="Times New Roman"/>
          <w:bCs/>
          <w:sz w:val="28"/>
          <w:szCs w:val="20"/>
          <w:lang w:eastAsia="ru-RU"/>
        </w:rPr>
        <w:t>Для проведения занятий лекционного типа предлагаются наборы демонстрационного оборудования</w:t>
      </w:r>
      <w:r>
        <w:rPr>
          <w:rFonts w:eastAsia="Times New Roman" w:cs="Times New Roman"/>
          <w:bCs/>
          <w:sz w:val="28"/>
          <w:szCs w:val="20"/>
          <w:lang w:eastAsia="ru-RU"/>
        </w:rPr>
        <w:t>,</w:t>
      </w:r>
      <w:r w:rsidRPr="00C52654">
        <w:rPr>
          <w:rFonts w:eastAsia="Times New Roman" w:cs="Times New Roman"/>
          <w:bCs/>
          <w:sz w:val="28"/>
          <w:szCs w:val="20"/>
          <w:lang w:eastAsia="ru-RU"/>
        </w:rPr>
        <w:t xml:space="preserve"> обеспечивающие тематические иллюстрации, соответствующие примерным программам дисциплин, рабочим учебным программам дисциплин.</w:t>
      </w:r>
    </w:p>
    <w:p w:rsidR="006F7AB3" w:rsidRDefault="006F7AB3" w:rsidP="006F7AB3">
      <w:pPr>
        <w:tabs>
          <w:tab w:val="left" w:pos="7938"/>
        </w:tabs>
        <w:spacing w:after="0" w:line="240" w:lineRule="auto"/>
        <w:ind w:firstLine="851"/>
        <w:jc w:val="both"/>
        <w:rPr>
          <w:rFonts w:eastAsia="Times New Roman" w:cs="Times New Roman"/>
          <w:bCs/>
          <w:sz w:val="28"/>
          <w:szCs w:val="20"/>
          <w:lang w:eastAsia="ru-RU"/>
        </w:rPr>
      </w:pPr>
      <w:r w:rsidRPr="00C52654">
        <w:rPr>
          <w:rFonts w:eastAsia="Times New Roman" w:cs="Times New Roman"/>
          <w:bCs/>
          <w:sz w:val="28"/>
          <w:szCs w:val="20"/>
          <w:lang w:eastAsia="ru-RU"/>
        </w:rPr>
        <w:t>Помещения для самостоятельной работы</w:t>
      </w:r>
      <w:r w:rsidRPr="00096DDA">
        <w:rPr>
          <w:rFonts w:eastAsia="Times New Roman" w:cs="Times New Roman"/>
          <w:bCs/>
          <w:sz w:val="28"/>
          <w:szCs w:val="20"/>
          <w:lang w:eastAsia="ru-RU"/>
        </w:rPr>
        <w:t xml:space="preserve"> </w:t>
      </w:r>
      <w:r w:rsidRPr="00C52654">
        <w:rPr>
          <w:rFonts w:eastAsia="Times New Roman" w:cs="Times New Roman"/>
          <w:bCs/>
          <w:sz w:val="28"/>
          <w:szCs w:val="20"/>
          <w:lang w:eastAsia="ru-RU"/>
        </w:rPr>
        <w:t>обучающихся</w:t>
      </w:r>
      <w:r>
        <w:rPr>
          <w:rFonts w:eastAsia="Times New Roman" w:cs="Times New Roman"/>
          <w:bCs/>
          <w:sz w:val="28"/>
          <w:szCs w:val="20"/>
          <w:lang w:eastAsia="ru-RU"/>
        </w:rPr>
        <w:t xml:space="preserve"> </w:t>
      </w:r>
      <w:r w:rsidRPr="00C52654">
        <w:rPr>
          <w:rFonts w:eastAsia="Times New Roman" w:cs="Times New Roman"/>
          <w:bCs/>
          <w:sz w:val="28"/>
          <w:szCs w:val="20"/>
          <w:lang w:eastAsia="ru-RU"/>
        </w:rPr>
        <w:t>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F7AB3" w:rsidRPr="00C52654" w:rsidRDefault="006F7AB3" w:rsidP="006F7AB3">
      <w:pPr>
        <w:tabs>
          <w:tab w:val="left" w:pos="7938"/>
        </w:tabs>
        <w:spacing w:after="0" w:line="240" w:lineRule="auto"/>
        <w:ind w:firstLine="851"/>
        <w:jc w:val="both"/>
        <w:rPr>
          <w:rFonts w:eastAsia="Times New Roman" w:cs="Times New Roman"/>
          <w:bCs/>
          <w:sz w:val="28"/>
          <w:szCs w:val="20"/>
          <w:lang w:eastAsia="ru-RU"/>
        </w:rPr>
      </w:pPr>
    </w:p>
    <w:p w:rsidR="009C3345" w:rsidRPr="00AF7396" w:rsidRDefault="009C3345" w:rsidP="009C3345">
      <w:pPr>
        <w:spacing w:after="0" w:line="240" w:lineRule="auto"/>
        <w:ind w:firstLine="851"/>
        <w:jc w:val="center"/>
        <w:rPr>
          <w:bCs/>
          <w:sz w:val="28"/>
          <w:szCs w:val="28"/>
        </w:rPr>
      </w:pPr>
    </w:p>
    <w:p w:rsidR="009C3345" w:rsidRDefault="009C3345" w:rsidP="009C3345">
      <w:pPr>
        <w:spacing w:after="0" w:line="240" w:lineRule="auto"/>
        <w:rPr>
          <w:rFonts w:cs="Times New Roman"/>
          <w:sz w:val="28"/>
          <w:szCs w:val="28"/>
        </w:rPr>
      </w:pPr>
    </w:p>
    <w:p w:rsidR="009C3345" w:rsidRPr="00A24870" w:rsidRDefault="009C3345" w:rsidP="009C3345">
      <w:pPr>
        <w:spacing w:after="0" w:line="240" w:lineRule="auto"/>
        <w:rPr>
          <w:rFonts w:cs="Times New Roman"/>
          <w:sz w:val="28"/>
          <w:szCs w:val="28"/>
        </w:rPr>
      </w:pPr>
    </w:p>
    <w:tbl>
      <w:tblPr>
        <w:tblW w:w="10186" w:type="dxa"/>
        <w:tblLook w:val="00A0"/>
      </w:tblPr>
      <w:tblGrid>
        <w:gridCol w:w="9714"/>
        <w:gridCol w:w="236"/>
        <w:gridCol w:w="236"/>
      </w:tblGrid>
      <w:tr w:rsidR="009C3345" w:rsidRPr="00F00586" w:rsidTr="00084B02">
        <w:tc>
          <w:tcPr>
            <w:tcW w:w="9714" w:type="dxa"/>
          </w:tcPr>
          <w:tbl>
            <w:tblPr>
              <w:tblW w:w="9072" w:type="dxa"/>
              <w:tblLook w:val="00A0"/>
            </w:tblPr>
            <w:tblGrid>
              <w:gridCol w:w="3544"/>
              <w:gridCol w:w="2436"/>
              <w:gridCol w:w="3092"/>
            </w:tblGrid>
            <w:tr w:rsidR="00084B02" w:rsidTr="00691A12">
              <w:tc>
                <w:tcPr>
                  <w:tcW w:w="3544" w:type="dxa"/>
                </w:tcPr>
                <w:p w:rsidR="00084B02" w:rsidRDefault="00084B02" w:rsidP="004239E6">
                  <w:pPr>
                    <w:tabs>
                      <w:tab w:val="left" w:pos="851"/>
                    </w:tabs>
                    <w:spacing w:after="0" w:line="240" w:lineRule="auto"/>
                    <w:jc w:val="both"/>
                    <w:rPr>
                      <w:rFonts w:eastAsia="Times New Roman"/>
                      <w:sz w:val="28"/>
                      <w:szCs w:val="28"/>
                      <w:lang w:eastAsia="ru-RU"/>
                    </w:rPr>
                  </w:pPr>
                </w:p>
                <w:p w:rsidR="00084B02" w:rsidRDefault="00084B02" w:rsidP="004239E6">
                  <w:pPr>
                    <w:tabs>
                      <w:tab w:val="left" w:pos="851"/>
                    </w:tabs>
                    <w:spacing w:after="0" w:line="240" w:lineRule="auto"/>
                    <w:jc w:val="both"/>
                    <w:rPr>
                      <w:rFonts w:eastAsia="Times New Roman"/>
                      <w:sz w:val="28"/>
                      <w:szCs w:val="28"/>
                      <w:lang w:eastAsia="ru-RU"/>
                    </w:rPr>
                  </w:pPr>
                  <w:r>
                    <w:rPr>
                      <w:rFonts w:eastAsia="Times New Roman"/>
                      <w:sz w:val="28"/>
                      <w:szCs w:val="28"/>
                      <w:lang w:eastAsia="ru-RU"/>
                    </w:rPr>
                    <w:t>Разработчик программы,</w:t>
                  </w:r>
                </w:p>
              </w:tc>
              <w:tc>
                <w:tcPr>
                  <w:tcW w:w="2436" w:type="dxa"/>
                  <w:vMerge w:val="restart"/>
                  <w:vAlign w:val="bottom"/>
                  <w:hideMark/>
                </w:tcPr>
                <w:p w:rsidR="00084B02" w:rsidRDefault="009D5740" w:rsidP="004239E6">
                  <w:pPr>
                    <w:tabs>
                      <w:tab w:val="left" w:pos="851"/>
                    </w:tabs>
                    <w:spacing w:after="0" w:line="240" w:lineRule="auto"/>
                    <w:jc w:val="center"/>
                    <w:rPr>
                      <w:rFonts w:eastAsia="Times New Roman"/>
                      <w:sz w:val="28"/>
                      <w:szCs w:val="28"/>
                      <w:lang w:eastAsia="ru-RU"/>
                    </w:rPr>
                  </w:pPr>
                  <w:r>
                    <w:rPr>
                      <w:rFonts w:ascii="Calibri" w:hAnsi="Calibri"/>
                      <w:noProof/>
                      <w:sz w:val="28"/>
                      <w:szCs w:val="28"/>
                      <w:lang w:eastAsia="ru-RU"/>
                    </w:rPr>
                    <w:drawing>
                      <wp:inline distT="0" distB="0" distL="0" distR="0">
                        <wp:extent cx="1400175" cy="609600"/>
                        <wp:effectExtent l="0" t="0" r="9525" b="0"/>
                        <wp:docPr id="2" name="Рисунок 0" descr="img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mg76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609600"/>
                                </a:xfrm>
                                <a:prstGeom prst="rect">
                                  <a:avLst/>
                                </a:prstGeom>
                                <a:noFill/>
                                <a:ln>
                                  <a:noFill/>
                                </a:ln>
                              </pic:spPr>
                            </pic:pic>
                          </a:graphicData>
                        </a:graphic>
                      </wp:inline>
                    </w:drawing>
                  </w:r>
                  <w:bookmarkStart w:id="0" w:name="_GoBack"/>
                  <w:bookmarkEnd w:id="0"/>
                </w:p>
              </w:tc>
              <w:tc>
                <w:tcPr>
                  <w:tcW w:w="3092" w:type="dxa"/>
                  <w:vAlign w:val="bottom"/>
                  <w:hideMark/>
                </w:tcPr>
                <w:p w:rsidR="00084B02" w:rsidRDefault="00084B02" w:rsidP="004239E6">
                  <w:pPr>
                    <w:spacing w:after="0" w:line="240" w:lineRule="auto"/>
                    <w:jc w:val="right"/>
                    <w:rPr>
                      <w:bCs/>
                      <w:sz w:val="28"/>
                      <w:szCs w:val="28"/>
                      <w:lang w:eastAsia="ru-RU"/>
                    </w:rPr>
                  </w:pPr>
                  <w:r>
                    <w:rPr>
                      <w:bCs/>
                      <w:sz w:val="28"/>
                      <w:szCs w:val="28"/>
                      <w:lang w:eastAsia="ru-RU"/>
                    </w:rPr>
                    <w:t>Г.И. Богданов</w:t>
                  </w:r>
                </w:p>
              </w:tc>
            </w:tr>
            <w:tr w:rsidR="00084B02" w:rsidTr="00691A12">
              <w:tc>
                <w:tcPr>
                  <w:tcW w:w="3544" w:type="dxa"/>
                  <w:hideMark/>
                </w:tcPr>
                <w:p w:rsidR="00084B02" w:rsidRDefault="00084B02" w:rsidP="004239E6">
                  <w:pPr>
                    <w:tabs>
                      <w:tab w:val="left" w:pos="851"/>
                    </w:tabs>
                    <w:spacing w:after="0" w:line="240" w:lineRule="auto"/>
                    <w:rPr>
                      <w:rFonts w:eastAsia="Times New Roman"/>
                      <w:sz w:val="28"/>
                      <w:szCs w:val="28"/>
                      <w:lang w:eastAsia="ru-RU"/>
                    </w:rPr>
                  </w:pPr>
                  <w:r>
                    <w:rPr>
                      <w:rFonts w:eastAsia="Times New Roman"/>
                      <w:sz w:val="28"/>
                      <w:szCs w:val="28"/>
                      <w:lang w:eastAsia="ru-RU"/>
                    </w:rPr>
                    <w:t>«27» апреля  2018 г.</w:t>
                  </w:r>
                </w:p>
              </w:tc>
              <w:tc>
                <w:tcPr>
                  <w:tcW w:w="2436" w:type="dxa"/>
                  <w:vMerge/>
                  <w:vAlign w:val="center"/>
                  <w:hideMark/>
                </w:tcPr>
                <w:p w:rsidR="00084B02" w:rsidRDefault="00084B02" w:rsidP="004239E6">
                  <w:pPr>
                    <w:spacing w:after="0" w:line="240" w:lineRule="auto"/>
                    <w:rPr>
                      <w:rFonts w:eastAsia="Times New Roman"/>
                      <w:sz w:val="28"/>
                      <w:szCs w:val="28"/>
                      <w:lang w:eastAsia="ru-RU"/>
                    </w:rPr>
                  </w:pPr>
                </w:p>
              </w:tc>
              <w:tc>
                <w:tcPr>
                  <w:tcW w:w="3092" w:type="dxa"/>
                </w:tcPr>
                <w:p w:rsidR="00084B02" w:rsidRDefault="00084B02" w:rsidP="004239E6">
                  <w:pPr>
                    <w:tabs>
                      <w:tab w:val="left" w:pos="851"/>
                    </w:tabs>
                    <w:spacing w:after="0" w:line="240" w:lineRule="auto"/>
                    <w:rPr>
                      <w:rFonts w:eastAsia="Times New Roman"/>
                      <w:sz w:val="28"/>
                      <w:szCs w:val="28"/>
                      <w:lang w:eastAsia="ru-RU"/>
                    </w:rPr>
                  </w:pPr>
                </w:p>
              </w:tc>
            </w:tr>
          </w:tbl>
          <w:p w:rsidR="009C3345" w:rsidRPr="00F00586" w:rsidRDefault="009C3345" w:rsidP="009E3F58">
            <w:pPr>
              <w:tabs>
                <w:tab w:val="left" w:pos="851"/>
              </w:tabs>
              <w:spacing w:after="0" w:line="240" w:lineRule="auto"/>
              <w:jc w:val="both"/>
              <w:rPr>
                <w:rFonts w:eastAsia="Times New Roman" w:cs="Times New Roman"/>
                <w:sz w:val="28"/>
                <w:szCs w:val="28"/>
                <w:lang w:eastAsia="ru-RU"/>
              </w:rPr>
            </w:pPr>
          </w:p>
        </w:tc>
        <w:tc>
          <w:tcPr>
            <w:tcW w:w="236" w:type="dxa"/>
            <w:vMerge w:val="restart"/>
            <w:vAlign w:val="bottom"/>
          </w:tcPr>
          <w:p w:rsidR="009C3345" w:rsidRPr="00F00586" w:rsidRDefault="009C3345" w:rsidP="009E3F58">
            <w:pPr>
              <w:tabs>
                <w:tab w:val="left" w:pos="851"/>
              </w:tabs>
              <w:spacing w:after="0" w:line="240" w:lineRule="auto"/>
              <w:jc w:val="center"/>
              <w:rPr>
                <w:rFonts w:eastAsia="Times New Roman" w:cs="Times New Roman"/>
                <w:sz w:val="28"/>
                <w:szCs w:val="28"/>
                <w:lang w:eastAsia="ru-RU"/>
              </w:rPr>
            </w:pPr>
          </w:p>
        </w:tc>
        <w:tc>
          <w:tcPr>
            <w:tcW w:w="236" w:type="dxa"/>
            <w:vAlign w:val="bottom"/>
          </w:tcPr>
          <w:p w:rsidR="009C3345" w:rsidRPr="00F00586" w:rsidRDefault="009C3345" w:rsidP="009E3F58">
            <w:pPr>
              <w:spacing w:after="0" w:line="240" w:lineRule="auto"/>
              <w:jc w:val="right"/>
              <w:rPr>
                <w:rFonts w:eastAsia="Calibri" w:cs="Times New Roman"/>
                <w:bCs/>
                <w:sz w:val="28"/>
                <w:szCs w:val="28"/>
                <w:lang w:eastAsia="ru-RU"/>
              </w:rPr>
            </w:pPr>
          </w:p>
        </w:tc>
      </w:tr>
      <w:tr w:rsidR="009C3345" w:rsidRPr="00F00586" w:rsidTr="00084B02">
        <w:tc>
          <w:tcPr>
            <w:tcW w:w="9714" w:type="dxa"/>
          </w:tcPr>
          <w:p w:rsidR="009C3345" w:rsidRPr="00F00586" w:rsidRDefault="009C3345" w:rsidP="009E3F58">
            <w:pPr>
              <w:tabs>
                <w:tab w:val="left" w:pos="851"/>
              </w:tabs>
              <w:spacing w:after="0" w:line="240" w:lineRule="auto"/>
              <w:rPr>
                <w:rFonts w:eastAsia="Times New Roman" w:cs="Times New Roman"/>
                <w:sz w:val="28"/>
                <w:szCs w:val="28"/>
                <w:lang w:eastAsia="ru-RU"/>
              </w:rPr>
            </w:pPr>
          </w:p>
        </w:tc>
        <w:tc>
          <w:tcPr>
            <w:tcW w:w="236" w:type="dxa"/>
            <w:vMerge/>
            <w:vAlign w:val="center"/>
          </w:tcPr>
          <w:p w:rsidR="009C3345" w:rsidRPr="00F00586" w:rsidRDefault="009C3345" w:rsidP="009E3F58">
            <w:pPr>
              <w:spacing w:after="0" w:line="240" w:lineRule="auto"/>
              <w:rPr>
                <w:rFonts w:eastAsia="Times New Roman" w:cs="Times New Roman"/>
                <w:sz w:val="28"/>
                <w:szCs w:val="28"/>
                <w:lang w:eastAsia="ru-RU"/>
              </w:rPr>
            </w:pPr>
          </w:p>
        </w:tc>
        <w:tc>
          <w:tcPr>
            <w:tcW w:w="236" w:type="dxa"/>
          </w:tcPr>
          <w:p w:rsidR="009C3345" w:rsidRPr="00F00586" w:rsidRDefault="009C3345" w:rsidP="009E3F58">
            <w:pPr>
              <w:tabs>
                <w:tab w:val="left" w:pos="851"/>
              </w:tabs>
              <w:spacing w:after="0" w:line="240" w:lineRule="auto"/>
              <w:rPr>
                <w:rFonts w:eastAsia="Times New Roman" w:cs="Times New Roman"/>
                <w:sz w:val="28"/>
                <w:szCs w:val="28"/>
                <w:lang w:eastAsia="ru-RU"/>
              </w:rPr>
            </w:pPr>
          </w:p>
        </w:tc>
      </w:tr>
    </w:tbl>
    <w:p w:rsidR="009C3345" w:rsidRPr="00366049" w:rsidRDefault="009C3345" w:rsidP="009C3345">
      <w:pPr>
        <w:spacing w:after="0"/>
        <w:jc w:val="center"/>
        <w:rPr>
          <w:rFonts w:eastAsia="Times New Roman" w:cs="Times New Roman"/>
          <w:b/>
          <w:bCs/>
          <w:sz w:val="28"/>
          <w:szCs w:val="28"/>
          <w:lang w:eastAsia="ru-RU"/>
        </w:rPr>
      </w:pPr>
    </w:p>
    <w:p w:rsidR="009C47A3" w:rsidRDefault="009C47A3"/>
    <w:sectPr w:rsidR="009C47A3" w:rsidSect="00D65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57728C4"/>
    <w:multiLevelType w:val="hybridMultilevel"/>
    <w:tmpl w:val="FBC0A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08B5B72"/>
    <w:multiLevelType w:val="hybridMultilevel"/>
    <w:tmpl w:val="D77E76C8"/>
    <w:lvl w:ilvl="0" w:tplc="641286DA">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336712"/>
    <w:multiLevelType w:val="hybridMultilevel"/>
    <w:tmpl w:val="C2302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D4511"/>
    <w:multiLevelType w:val="hybridMultilevel"/>
    <w:tmpl w:val="4734F47E"/>
    <w:lvl w:ilvl="0" w:tplc="9DC293D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F732A0C"/>
    <w:multiLevelType w:val="hybridMultilevel"/>
    <w:tmpl w:val="A8949F98"/>
    <w:lvl w:ilvl="0" w:tplc="641286DA">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349"/>
        </w:tabs>
        <w:ind w:left="349" w:hanging="360"/>
      </w:pPr>
      <w:rPr>
        <w:rFonts w:ascii="Courier New" w:hAnsi="Courier New" w:cs="Times New Roman" w:hint="default"/>
      </w:rPr>
    </w:lvl>
    <w:lvl w:ilvl="2" w:tplc="04190005">
      <w:start w:val="1"/>
      <w:numFmt w:val="bullet"/>
      <w:lvlText w:val=""/>
      <w:lvlJc w:val="left"/>
      <w:pPr>
        <w:tabs>
          <w:tab w:val="num" w:pos="1069"/>
        </w:tabs>
        <w:ind w:left="1069" w:hanging="360"/>
      </w:pPr>
      <w:rPr>
        <w:rFonts w:ascii="Wingdings" w:hAnsi="Wingdings" w:hint="default"/>
      </w:rPr>
    </w:lvl>
    <w:lvl w:ilvl="3" w:tplc="04190001">
      <w:start w:val="1"/>
      <w:numFmt w:val="bullet"/>
      <w:lvlText w:val=""/>
      <w:lvlJc w:val="left"/>
      <w:pPr>
        <w:tabs>
          <w:tab w:val="num" w:pos="1789"/>
        </w:tabs>
        <w:ind w:left="1789" w:hanging="360"/>
      </w:pPr>
      <w:rPr>
        <w:rFonts w:ascii="Symbol" w:hAnsi="Symbol" w:hint="default"/>
      </w:rPr>
    </w:lvl>
    <w:lvl w:ilvl="4" w:tplc="04190003">
      <w:start w:val="1"/>
      <w:numFmt w:val="bullet"/>
      <w:lvlText w:val="o"/>
      <w:lvlJc w:val="left"/>
      <w:pPr>
        <w:tabs>
          <w:tab w:val="num" w:pos="2509"/>
        </w:tabs>
        <w:ind w:left="2509" w:hanging="360"/>
      </w:pPr>
      <w:rPr>
        <w:rFonts w:ascii="Courier New" w:hAnsi="Courier New" w:cs="Times New Roman" w:hint="default"/>
      </w:rPr>
    </w:lvl>
    <w:lvl w:ilvl="5" w:tplc="04190005">
      <w:start w:val="1"/>
      <w:numFmt w:val="bullet"/>
      <w:lvlText w:val=""/>
      <w:lvlJc w:val="left"/>
      <w:pPr>
        <w:tabs>
          <w:tab w:val="num" w:pos="3229"/>
        </w:tabs>
        <w:ind w:left="3229" w:hanging="360"/>
      </w:pPr>
      <w:rPr>
        <w:rFonts w:ascii="Wingdings" w:hAnsi="Wingdings" w:hint="default"/>
      </w:rPr>
    </w:lvl>
    <w:lvl w:ilvl="6" w:tplc="04190001">
      <w:start w:val="1"/>
      <w:numFmt w:val="bullet"/>
      <w:lvlText w:val=""/>
      <w:lvlJc w:val="left"/>
      <w:pPr>
        <w:tabs>
          <w:tab w:val="num" w:pos="3949"/>
        </w:tabs>
        <w:ind w:left="3949" w:hanging="360"/>
      </w:pPr>
      <w:rPr>
        <w:rFonts w:ascii="Symbol" w:hAnsi="Symbol" w:hint="default"/>
      </w:rPr>
    </w:lvl>
    <w:lvl w:ilvl="7" w:tplc="04190003">
      <w:start w:val="1"/>
      <w:numFmt w:val="bullet"/>
      <w:lvlText w:val="o"/>
      <w:lvlJc w:val="left"/>
      <w:pPr>
        <w:tabs>
          <w:tab w:val="num" w:pos="4669"/>
        </w:tabs>
        <w:ind w:left="4669" w:hanging="360"/>
      </w:pPr>
      <w:rPr>
        <w:rFonts w:ascii="Courier New" w:hAnsi="Courier New" w:cs="Times New Roman" w:hint="default"/>
      </w:rPr>
    </w:lvl>
    <w:lvl w:ilvl="8" w:tplc="04190005">
      <w:start w:val="1"/>
      <w:numFmt w:val="bullet"/>
      <w:lvlText w:val=""/>
      <w:lvlJc w:val="left"/>
      <w:pPr>
        <w:tabs>
          <w:tab w:val="num" w:pos="5389"/>
        </w:tabs>
        <w:ind w:left="5389"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028"/>
    <w:rsid w:val="000620B0"/>
    <w:rsid w:val="00084B02"/>
    <w:rsid w:val="00263641"/>
    <w:rsid w:val="00290C29"/>
    <w:rsid w:val="00421ABA"/>
    <w:rsid w:val="00430028"/>
    <w:rsid w:val="00691A12"/>
    <w:rsid w:val="006F7AB3"/>
    <w:rsid w:val="008C5E3A"/>
    <w:rsid w:val="009C3345"/>
    <w:rsid w:val="009C47A3"/>
    <w:rsid w:val="009D5740"/>
    <w:rsid w:val="00A87514"/>
    <w:rsid w:val="00BE652A"/>
    <w:rsid w:val="00CA21C1"/>
    <w:rsid w:val="00D23A4B"/>
    <w:rsid w:val="00D65790"/>
    <w:rsid w:val="00EF5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4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345"/>
    <w:pPr>
      <w:ind w:left="720"/>
      <w:contextualSpacing/>
    </w:pPr>
  </w:style>
  <w:style w:type="character" w:styleId="a4">
    <w:name w:val="Hyperlink"/>
    <w:basedOn w:val="a0"/>
    <w:uiPriority w:val="99"/>
    <w:unhideWhenUsed/>
    <w:rsid w:val="009C3345"/>
    <w:rPr>
      <w:color w:val="0000FF" w:themeColor="hyperlink"/>
      <w:u w:val="single"/>
    </w:rPr>
  </w:style>
  <w:style w:type="paragraph" w:customStyle="1" w:styleId="Default">
    <w:name w:val="Default"/>
    <w:uiPriority w:val="99"/>
    <w:rsid w:val="009C33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9C3345"/>
    <w:pPr>
      <w:spacing w:after="0" w:line="240" w:lineRule="auto"/>
      <w:ind w:left="720"/>
      <w:contextualSpacing/>
    </w:pPr>
    <w:rPr>
      <w:rFonts w:eastAsia="Calibri" w:cs="Tahoma"/>
      <w:sz w:val="28"/>
      <w:szCs w:val="20"/>
      <w:lang w:eastAsia="ru-RU"/>
    </w:rPr>
  </w:style>
  <w:style w:type="character" w:customStyle="1" w:styleId="bolighting">
    <w:name w:val="bo_lighting"/>
    <w:basedOn w:val="a0"/>
    <w:rsid w:val="009C3345"/>
  </w:style>
  <w:style w:type="paragraph" w:customStyle="1" w:styleId="2">
    <w:name w:val="Абзац списка2"/>
    <w:basedOn w:val="a"/>
    <w:rsid w:val="009C3345"/>
    <w:pPr>
      <w:spacing w:after="0" w:line="240" w:lineRule="auto"/>
      <w:ind w:left="720"/>
      <w:contextualSpacing/>
    </w:pPr>
    <w:rPr>
      <w:rFonts w:eastAsia="Calibri" w:cs="Tahoma"/>
      <w:sz w:val="28"/>
      <w:szCs w:val="20"/>
      <w:lang w:eastAsia="ru-RU"/>
    </w:rPr>
  </w:style>
  <w:style w:type="paragraph" w:styleId="a5">
    <w:name w:val="Balloon Text"/>
    <w:basedOn w:val="a"/>
    <w:link w:val="a6"/>
    <w:uiPriority w:val="99"/>
    <w:semiHidden/>
    <w:unhideWhenUsed/>
    <w:rsid w:val="009C33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902504">
      <w:bodyDiv w:val="1"/>
      <w:marLeft w:val="0"/>
      <w:marRight w:val="0"/>
      <w:marTop w:val="0"/>
      <w:marBottom w:val="0"/>
      <w:divBdr>
        <w:top w:val="none" w:sz="0" w:space="0" w:color="auto"/>
        <w:left w:val="none" w:sz="0" w:space="0" w:color="auto"/>
        <w:bottom w:val="none" w:sz="0" w:space="0" w:color="auto"/>
        <w:right w:val="none" w:sz="0" w:space="0" w:color="auto"/>
      </w:divBdr>
    </w:div>
    <w:div w:id="709233262">
      <w:bodyDiv w:val="1"/>
      <w:marLeft w:val="0"/>
      <w:marRight w:val="0"/>
      <w:marTop w:val="0"/>
      <w:marBottom w:val="0"/>
      <w:divBdr>
        <w:top w:val="none" w:sz="0" w:space="0" w:color="auto"/>
        <w:left w:val="none" w:sz="0" w:space="0" w:color="auto"/>
        <w:bottom w:val="none" w:sz="0" w:space="0" w:color="auto"/>
        <w:right w:val="none" w:sz="0" w:space="0" w:color="auto"/>
      </w:divBdr>
    </w:div>
    <w:div w:id="15314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1969</Words>
  <Characters>11228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Мост2</dc:creator>
  <cp:keywords/>
  <dc:description/>
  <cp:lastModifiedBy>М4</cp:lastModifiedBy>
  <cp:revision>11</cp:revision>
  <cp:lastPrinted>2017-10-18T08:50:00Z</cp:lastPrinted>
  <dcterms:created xsi:type="dcterms:W3CDTF">2017-08-11T06:53:00Z</dcterms:created>
  <dcterms:modified xsi:type="dcterms:W3CDTF">2018-05-30T06:51:00Z</dcterms:modified>
</cp:coreProperties>
</file>