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D9" w:rsidRDefault="00FE31D9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FE31D9" w:rsidRDefault="00FE31D9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FE31D9" w:rsidRPr="001E4455" w:rsidRDefault="00FE31D9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1E4455">
        <w:rPr>
          <w:rFonts w:ascii="Times New Roman" w:hAnsi="Times New Roman"/>
          <w:noProof/>
          <w:sz w:val="24"/>
          <w:szCs w:val="24"/>
        </w:rPr>
        <w:t>«</w:t>
      </w:r>
      <w:r w:rsidRPr="001E4455">
        <w:rPr>
          <w:rFonts w:ascii="Times New Roman" w:hAnsi="Times New Roman"/>
          <w:sz w:val="24"/>
          <w:szCs w:val="24"/>
        </w:rPr>
        <w:t>ОСНОВЫ АВТОМАТИКИ И АВТОМАТИЗАЦИИ В СТРОИТЕЛЬСТВЕ</w:t>
      </w:r>
      <w:r w:rsidRPr="001E4455">
        <w:rPr>
          <w:rFonts w:ascii="Times New Roman" w:hAnsi="Times New Roman"/>
          <w:noProof/>
          <w:sz w:val="24"/>
          <w:szCs w:val="24"/>
        </w:rPr>
        <w:t>»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Профиль – «Автомобильные дороги и аэродромы»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445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Дисциплина «Основы автоматики и автоматизации в строительстве» (Б1.В.ДВ.4.1) относится к вариативной части и является дисциплиной по выбору обучающегося.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445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Целью изучения дисциплины является подготовка специалистов в области проектирования, строительства и организации работ при возведении автомобильных дорог и аэродромов и необходимость применения современных автоматических систем для улучшения качества и уменьшения стоимости строительства.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E31D9" w:rsidRPr="001E4455" w:rsidRDefault="00FE31D9" w:rsidP="001E4455">
      <w:pPr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организация рабочих мест, их техническое оснащение, размещение технологического оборудования;</w:t>
      </w:r>
    </w:p>
    <w:p w:rsidR="00FE31D9" w:rsidRPr="001E4455" w:rsidRDefault="00FE31D9" w:rsidP="001E4455">
      <w:pPr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обслуживание технологического оборудования и машин;</w:t>
      </w:r>
    </w:p>
    <w:p w:rsidR="00FE31D9" w:rsidRPr="001E4455" w:rsidRDefault="00FE31D9" w:rsidP="001E4455">
      <w:pPr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организация метрологического обеспечения технологических процессов, использование типовых методов контроля качества строительства, выпускаемой продукции, машин и оборудования;</w:t>
      </w:r>
    </w:p>
    <w:p w:rsidR="00FE31D9" w:rsidRPr="001E4455" w:rsidRDefault="00FE31D9" w:rsidP="001E4455">
      <w:pPr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монтаж, наладка и опытная проверка  оборудования и средств технологического обеспечения.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445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ПК-8, ПК-14.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FE31D9" w:rsidRPr="001E4455" w:rsidRDefault="00FE31D9" w:rsidP="001E44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ЗНАТЬ: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- физические основы теории информации, принципы построения автоматических систем и их назначение в строительстве;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- структуру, классификацию автоматических систем и назначение основных элементов, составляющих эти системы.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УМЕТЬ: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- использовать современные автоматические системы для применения их на различных этапах технологического процесса строительства.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ВЛАДЕТЬ:</w:t>
      </w:r>
    </w:p>
    <w:p w:rsidR="00FE31D9" w:rsidRPr="001E4455" w:rsidRDefault="00FE31D9" w:rsidP="001E4455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методами организации метрологического обеспечения технологических процессов, применения типовых систем автоматического контроля качества строительства и практического их использования при строительстве автодорог.</w:t>
      </w:r>
    </w:p>
    <w:p w:rsidR="00FE31D9" w:rsidRPr="001E4455" w:rsidRDefault="00FE31D9" w:rsidP="001E44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E445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E31D9" w:rsidRPr="001E4455" w:rsidRDefault="00FE31D9" w:rsidP="001E44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Общие сведения об автоматических системах.</w:t>
      </w:r>
    </w:p>
    <w:p w:rsidR="00FE31D9" w:rsidRPr="001E4455" w:rsidRDefault="00FE31D9" w:rsidP="001E44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Элементы автоматических систем.</w:t>
      </w:r>
    </w:p>
    <w:p w:rsidR="00FE31D9" w:rsidRPr="001E4455" w:rsidRDefault="00FE31D9" w:rsidP="001E44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Автоматические системы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445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лекции – 1</w:t>
      </w:r>
      <w:r>
        <w:rPr>
          <w:rFonts w:ascii="Times New Roman" w:hAnsi="Times New Roman"/>
          <w:sz w:val="24"/>
          <w:szCs w:val="24"/>
        </w:rPr>
        <w:t>6</w:t>
      </w:r>
      <w:r w:rsidRPr="001E4455">
        <w:rPr>
          <w:rFonts w:ascii="Times New Roman" w:hAnsi="Times New Roman"/>
          <w:sz w:val="24"/>
          <w:szCs w:val="24"/>
        </w:rPr>
        <w:t xml:space="preserve"> час.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лабораторные работы – 1</w:t>
      </w:r>
      <w:r>
        <w:rPr>
          <w:rFonts w:ascii="Times New Roman" w:hAnsi="Times New Roman"/>
          <w:sz w:val="24"/>
          <w:szCs w:val="24"/>
        </w:rPr>
        <w:t>6</w:t>
      </w:r>
      <w:r w:rsidRPr="001E4455">
        <w:rPr>
          <w:rFonts w:ascii="Times New Roman" w:hAnsi="Times New Roman"/>
          <w:sz w:val="24"/>
          <w:szCs w:val="24"/>
        </w:rPr>
        <w:t xml:space="preserve"> час.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самостоятельная работа –</w:t>
      </w:r>
      <w:r>
        <w:rPr>
          <w:rFonts w:ascii="Times New Roman" w:hAnsi="Times New Roman"/>
          <w:sz w:val="24"/>
          <w:szCs w:val="24"/>
        </w:rPr>
        <w:t xml:space="preserve">13 </w:t>
      </w:r>
      <w:r w:rsidRPr="001E4455">
        <w:rPr>
          <w:rFonts w:ascii="Times New Roman" w:hAnsi="Times New Roman"/>
          <w:sz w:val="24"/>
          <w:szCs w:val="24"/>
        </w:rPr>
        <w:t>час.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контроль - 27 час.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sectPr w:rsidR="00FE31D9" w:rsidRPr="001E4455" w:rsidSect="00C228B9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71631A"/>
    <w:multiLevelType w:val="hybridMultilevel"/>
    <w:tmpl w:val="8A96071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581B06"/>
    <w:multiLevelType w:val="hybridMultilevel"/>
    <w:tmpl w:val="F5D0CD8A"/>
    <w:lvl w:ilvl="0" w:tplc="AD26F6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20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15"/>
  </w:num>
  <w:num w:numId="10">
    <w:abstractNumId w:val="1"/>
  </w:num>
  <w:num w:numId="11">
    <w:abstractNumId w:val="0"/>
  </w:num>
  <w:num w:numId="12">
    <w:abstractNumId w:val="1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6"/>
  </w:num>
  <w:num w:numId="17">
    <w:abstractNumId w:val="4"/>
  </w:num>
  <w:num w:numId="18">
    <w:abstractNumId w:val="5"/>
  </w:num>
  <w:num w:numId="19">
    <w:abstractNumId w:val="14"/>
  </w:num>
  <w:num w:numId="20">
    <w:abstractNumId w:val="11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509DC"/>
    <w:rsid w:val="000D343B"/>
    <w:rsid w:val="0011759C"/>
    <w:rsid w:val="001263E0"/>
    <w:rsid w:val="0018685C"/>
    <w:rsid w:val="001E4455"/>
    <w:rsid w:val="00217211"/>
    <w:rsid w:val="00263C3F"/>
    <w:rsid w:val="002D4DB9"/>
    <w:rsid w:val="00306067"/>
    <w:rsid w:val="003879B4"/>
    <w:rsid w:val="00403D4E"/>
    <w:rsid w:val="00433C3B"/>
    <w:rsid w:val="004F1E1D"/>
    <w:rsid w:val="004F4D0D"/>
    <w:rsid w:val="00554D26"/>
    <w:rsid w:val="005A4E15"/>
    <w:rsid w:val="005B2DB5"/>
    <w:rsid w:val="005C45C7"/>
    <w:rsid w:val="005D185B"/>
    <w:rsid w:val="00623F9F"/>
    <w:rsid w:val="00632136"/>
    <w:rsid w:val="00677863"/>
    <w:rsid w:val="006E419F"/>
    <w:rsid w:val="006E519C"/>
    <w:rsid w:val="00723430"/>
    <w:rsid w:val="007264E5"/>
    <w:rsid w:val="007E3C95"/>
    <w:rsid w:val="00812385"/>
    <w:rsid w:val="00873522"/>
    <w:rsid w:val="0092796A"/>
    <w:rsid w:val="00960B5F"/>
    <w:rsid w:val="00986C3D"/>
    <w:rsid w:val="00997F95"/>
    <w:rsid w:val="00A3637B"/>
    <w:rsid w:val="00AB1400"/>
    <w:rsid w:val="00BA56A5"/>
    <w:rsid w:val="00C228B9"/>
    <w:rsid w:val="00CA35C1"/>
    <w:rsid w:val="00CF3A24"/>
    <w:rsid w:val="00D06585"/>
    <w:rsid w:val="00D47A14"/>
    <w:rsid w:val="00D5166C"/>
    <w:rsid w:val="00E36911"/>
    <w:rsid w:val="00EB1CDF"/>
    <w:rsid w:val="00F633A9"/>
    <w:rsid w:val="00FE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B14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">
    <w:name w:val="Абзац списка2"/>
    <w:basedOn w:val="Normal"/>
    <w:uiPriority w:val="99"/>
    <w:rsid w:val="00AB1400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ConsPlusNormal">
    <w:name w:val="ConsPlusNormal"/>
    <w:uiPriority w:val="99"/>
    <w:rsid w:val="00263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360</Words>
  <Characters>2058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19</cp:revision>
  <cp:lastPrinted>2016-02-19T06:41:00Z</cp:lastPrinted>
  <dcterms:created xsi:type="dcterms:W3CDTF">2016-04-01T06:09:00Z</dcterms:created>
  <dcterms:modified xsi:type="dcterms:W3CDTF">2017-11-02T15:38:00Z</dcterms:modified>
</cp:coreProperties>
</file>