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23" w:rsidRPr="002A6011" w:rsidRDefault="00121623" w:rsidP="0012162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121623" w:rsidRDefault="00121623" w:rsidP="0012162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623" w:rsidRPr="00F11431" w:rsidRDefault="00121623" w:rsidP="0012162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121623" w:rsidRP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872F6B">
        <w:rPr>
          <w:sz w:val="28"/>
          <w:szCs w:val="28"/>
        </w:rPr>
        <w:t xml:space="preserve"> «Петербургский государственный университет путей сообщения </w:t>
      </w:r>
    </w:p>
    <w:p w:rsidR="00121623" w:rsidRP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872F6B">
        <w:rPr>
          <w:sz w:val="28"/>
          <w:szCs w:val="28"/>
        </w:rPr>
        <w:t xml:space="preserve">Императора Александра </w:t>
      </w:r>
      <w:r w:rsidRPr="00872F6B">
        <w:rPr>
          <w:sz w:val="28"/>
          <w:szCs w:val="28"/>
          <w:lang w:val="en-US"/>
        </w:rPr>
        <w:t>I</w:t>
      </w:r>
      <w:r w:rsidRPr="00872F6B">
        <w:rPr>
          <w:sz w:val="28"/>
          <w:szCs w:val="28"/>
        </w:rPr>
        <w:t xml:space="preserve"> »</w:t>
      </w:r>
    </w:p>
    <w:p w:rsidR="00121623" w:rsidRP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872F6B">
        <w:rPr>
          <w:sz w:val="28"/>
          <w:szCs w:val="28"/>
        </w:rPr>
        <w:t xml:space="preserve">(ФГБОУ ВО ПГУПС) </w:t>
      </w:r>
    </w:p>
    <w:p w:rsidR="00121623" w:rsidRP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Pr="00872F6B" w:rsidRDefault="00121623" w:rsidP="00121623">
      <w:pPr>
        <w:jc w:val="center"/>
        <w:rPr>
          <w:sz w:val="28"/>
          <w:szCs w:val="28"/>
        </w:rPr>
      </w:pPr>
      <w:r w:rsidRPr="00872F6B">
        <w:rPr>
          <w:sz w:val="28"/>
          <w:szCs w:val="28"/>
        </w:rPr>
        <w:t>Кафедра «Водоснабжение, водоотведение и гидравлика»</w:t>
      </w:r>
    </w:p>
    <w:p w:rsidR="00121623" w:rsidRPr="000E7286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1623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</w:p>
    <w:p w:rsidR="00121623" w:rsidRPr="00942068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</w:p>
    <w:p w:rsidR="00121623" w:rsidRPr="00942068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Pr="00937751" w:rsidRDefault="00121623" w:rsidP="00121623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121623" w:rsidRDefault="003158C5" w:rsidP="00121623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121623" w:rsidRPr="00DD2081">
        <w:rPr>
          <w:i/>
          <w:iCs/>
          <w:sz w:val="28"/>
          <w:szCs w:val="28"/>
        </w:rPr>
        <w:t>исциплины</w:t>
      </w:r>
    </w:p>
    <w:p w:rsidR="00C32B04" w:rsidRPr="00DD2081" w:rsidRDefault="00C32B04" w:rsidP="00121623">
      <w:pPr>
        <w:tabs>
          <w:tab w:val="left" w:pos="851"/>
        </w:tabs>
        <w:jc w:val="center"/>
        <w:rPr>
          <w:i/>
          <w:iCs/>
          <w:sz w:val="28"/>
          <w:szCs w:val="28"/>
        </w:rPr>
      </w:pPr>
    </w:p>
    <w:p w:rsidR="00121623" w:rsidRPr="00DD2081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>«ВОДОСНАБЖЕНИЕ И ВОДООТВЕДЕНИЕ С ОСНОВАМИ</w:t>
      </w:r>
    </w:p>
    <w:p w:rsidR="00121623" w:rsidRPr="00DD2081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 xml:space="preserve"> ГИДРАВЛИКИ» (Б</w:t>
      </w:r>
      <w:r w:rsidR="00AC7B46">
        <w:rPr>
          <w:sz w:val="28"/>
          <w:szCs w:val="28"/>
        </w:rPr>
        <w:t>1</w:t>
      </w:r>
      <w:r w:rsidRPr="00DD2081">
        <w:rPr>
          <w:sz w:val="28"/>
          <w:szCs w:val="28"/>
        </w:rPr>
        <w:t>.Б.</w:t>
      </w:r>
      <w:r w:rsidR="00AC7B46">
        <w:rPr>
          <w:sz w:val="28"/>
          <w:szCs w:val="28"/>
        </w:rPr>
        <w:t>18</w:t>
      </w:r>
      <w:r w:rsidRPr="00DD2081">
        <w:rPr>
          <w:sz w:val="28"/>
          <w:szCs w:val="28"/>
        </w:rPr>
        <w:t>.2)</w:t>
      </w: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C32B04" w:rsidRPr="00DD2081" w:rsidRDefault="00C32B04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 xml:space="preserve">для направления подготовки </w:t>
      </w:r>
    </w:p>
    <w:p w:rsidR="00C32B04" w:rsidRDefault="00C32B04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 xml:space="preserve">08.03.01 «Строительство» </w:t>
      </w:r>
    </w:p>
    <w:p w:rsidR="00C32B04" w:rsidRPr="00DD2081" w:rsidRDefault="00C32B04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872F6B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 xml:space="preserve">по профилю </w:t>
      </w:r>
    </w:p>
    <w:p w:rsidR="00121623" w:rsidRPr="00DD2081" w:rsidRDefault="00121623" w:rsidP="00121623">
      <w:pPr>
        <w:tabs>
          <w:tab w:val="left" w:pos="851"/>
        </w:tabs>
        <w:jc w:val="center"/>
        <w:rPr>
          <w:sz w:val="28"/>
          <w:szCs w:val="28"/>
          <w:u w:val="single"/>
        </w:rPr>
      </w:pPr>
      <w:r w:rsidRPr="00DD2081">
        <w:rPr>
          <w:sz w:val="28"/>
          <w:szCs w:val="28"/>
        </w:rPr>
        <w:t>«Автомобильные дороги и аэродромы»</w:t>
      </w:r>
    </w:p>
    <w:p w:rsidR="00121623" w:rsidRPr="00DD2081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Pr="00DD2081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 w:rsidRPr="00DD2081">
        <w:rPr>
          <w:sz w:val="28"/>
          <w:szCs w:val="28"/>
        </w:rPr>
        <w:t>Форма обучения – очная</w:t>
      </w:r>
    </w:p>
    <w:p w:rsidR="00121623" w:rsidRPr="00DD2081" w:rsidRDefault="00121623" w:rsidP="00121623">
      <w:pPr>
        <w:tabs>
          <w:tab w:val="left" w:pos="851"/>
        </w:tabs>
        <w:jc w:val="center"/>
        <w:rPr>
          <w:bCs/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872F6B" w:rsidRDefault="00872F6B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bookmarkStart w:id="0" w:name="_GoBack"/>
      <w:bookmarkEnd w:id="0"/>
    </w:p>
    <w:p w:rsidR="00121623" w:rsidRDefault="00121623" w:rsidP="00121623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C32B04" w:rsidRDefault="00FD7F07" w:rsidP="00121623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458.65pt;margin-top:26.7pt;width:13.55pt;height:11.35pt;z-index:251662336" strokecolor="white [3212]"/>
        </w:pict>
      </w:r>
      <w:r>
        <w:rPr>
          <w:noProof/>
          <w:sz w:val="28"/>
          <w:szCs w:val="28"/>
        </w:rPr>
        <w:pict>
          <v:rect id="_x0000_s1026" style="position:absolute;left:0;text-align:left;margin-left:219.15pt;margin-top:26.6pt;width:33pt;height:21pt;z-index:251660288" strokecolor="white"/>
        </w:pict>
      </w:r>
      <w:r w:rsidR="00121623">
        <w:rPr>
          <w:sz w:val="28"/>
          <w:szCs w:val="28"/>
        </w:rPr>
        <w:t>201</w:t>
      </w:r>
      <w:r w:rsidR="00D85D52">
        <w:rPr>
          <w:sz w:val="28"/>
          <w:szCs w:val="28"/>
        </w:rPr>
        <w:t>8</w:t>
      </w:r>
    </w:p>
    <w:p w:rsidR="00C32B04" w:rsidRDefault="00FD7F07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margin-left:453.2pt;margin-top:32.45pt;width:23.6pt;height:21.2pt;z-index:251663360" strokecolor="white [3212]"/>
        </w:pict>
      </w:r>
      <w:r w:rsidR="00C32B04">
        <w:rPr>
          <w:sz w:val="28"/>
          <w:szCs w:val="28"/>
        </w:rPr>
        <w:br w:type="page"/>
      </w:r>
    </w:p>
    <w:p w:rsidR="00D85D52" w:rsidRPr="00D85D52" w:rsidRDefault="00FD7F07" w:rsidP="00D85D52">
      <w:pPr>
        <w:pageBreakBefore/>
        <w:suppressAutoHyphens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9D9CD86" wp14:editId="13AE75AF">
            <wp:simplePos x="0" y="0"/>
            <wp:positionH relativeFrom="column">
              <wp:posOffset>-1003935</wp:posOffset>
            </wp:positionH>
            <wp:positionV relativeFrom="paragraph">
              <wp:posOffset>-653416</wp:posOffset>
            </wp:positionV>
            <wp:extent cx="7517878" cy="10353675"/>
            <wp:effectExtent l="0" t="0" r="0" b="0"/>
            <wp:wrapNone/>
            <wp:docPr id="1" name="Рисунок 1" descr="F:\2018-19\2018_сторонние\2018_АДБ\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19\2018_сторонние\2018_АДБ\img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04" cy="103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52" w:rsidRPr="00D85D52">
        <w:rPr>
          <w:sz w:val="28"/>
          <w:szCs w:val="28"/>
          <w:lang w:eastAsia="zh-CN"/>
        </w:rPr>
        <w:t>ЛИСТ СОГЛАСОВАНИЙ</w:t>
      </w:r>
    </w:p>
    <w:p w:rsidR="00D85D52" w:rsidRPr="00D85D52" w:rsidRDefault="00D85D52" w:rsidP="00D85D52">
      <w:pPr>
        <w:tabs>
          <w:tab w:val="left" w:pos="851"/>
        </w:tabs>
        <w:suppressAutoHyphens/>
        <w:jc w:val="center"/>
        <w:rPr>
          <w:sz w:val="28"/>
          <w:szCs w:val="28"/>
          <w:lang w:eastAsia="zh-CN"/>
        </w:rPr>
      </w:pPr>
    </w:p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</w:rPr>
      </w:pPr>
      <w:r w:rsidRPr="00D85D52">
        <w:rPr>
          <w:sz w:val="28"/>
          <w:szCs w:val="28"/>
          <w:lang w:eastAsia="zh-CN"/>
        </w:rPr>
        <w:t>Рабочая программа рассмотрена, обсуждена на заседании кафедры</w:t>
      </w:r>
    </w:p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  <w:r w:rsidRPr="00D85D52">
        <w:rPr>
          <w:sz w:val="28"/>
          <w:szCs w:val="28"/>
        </w:rPr>
        <w:t>«</w:t>
      </w:r>
      <w:r w:rsidRPr="00D85D52">
        <w:rPr>
          <w:sz w:val="28"/>
          <w:szCs w:val="28"/>
          <w:lang w:eastAsia="zh-CN"/>
        </w:rPr>
        <w:t>Водоснабжение, водоотведение и гидравлика»</w:t>
      </w:r>
    </w:p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  <w:r w:rsidRPr="00D85D52">
        <w:rPr>
          <w:sz w:val="28"/>
          <w:szCs w:val="28"/>
          <w:lang w:eastAsia="zh-CN"/>
        </w:rPr>
        <w:t xml:space="preserve">Протокол № 8  от «27» марта 2018 г. </w:t>
      </w:r>
    </w:p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147"/>
        <w:gridCol w:w="1907"/>
        <w:gridCol w:w="2410"/>
      </w:tblGrid>
      <w:tr w:rsidR="00D85D52" w:rsidRPr="00D85D52" w:rsidTr="0028522C">
        <w:tc>
          <w:tcPr>
            <w:tcW w:w="5147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D85D52">
              <w:rPr>
                <w:sz w:val="28"/>
                <w:szCs w:val="28"/>
                <w:lang w:eastAsia="zh-CN"/>
              </w:rPr>
              <w:t>И.о</w:t>
            </w:r>
            <w:proofErr w:type="spellEnd"/>
            <w:r w:rsidRPr="00D85D52">
              <w:rPr>
                <w:sz w:val="28"/>
                <w:szCs w:val="28"/>
                <w:lang w:eastAsia="zh-CN"/>
              </w:rPr>
              <w:t xml:space="preserve">. заведующего кафедрой </w:t>
            </w:r>
            <w:r w:rsidRPr="00D85D52">
              <w:rPr>
                <w:sz w:val="28"/>
                <w:szCs w:val="28"/>
              </w:rPr>
              <w:t>«</w:t>
            </w:r>
            <w:r w:rsidRPr="00D85D52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907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D85D52" w:rsidRPr="00D85D52" w:rsidTr="0028522C">
        <w:tc>
          <w:tcPr>
            <w:tcW w:w="5147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 xml:space="preserve">«27» марта 2018 г. </w:t>
            </w:r>
          </w:p>
          <w:p w:rsidR="00D85D52" w:rsidRPr="00D85D52" w:rsidRDefault="00D85D52" w:rsidP="0028522C">
            <w:pPr>
              <w:tabs>
                <w:tab w:val="left" w:pos="851"/>
              </w:tabs>
              <w:rPr>
                <w:szCs w:val="28"/>
              </w:rPr>
            </w:pPr>
          </w:p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D85D52" w:rsidRPr="00D85D52" w:rsidRDefault="00D85D52" w:rsidP="00D85D52">
      <w:pPr>
        <w:tabs>
          <w:tab w:val="left" w:pos="851"/>
        </w:tabs>
        <w:suppressAutoHyphens/>
        <w:rPr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D85D52" w:rsidRPr="00D85D52" w:rsidTr="0028522C">
        <w:tc>
          <w:tcPr>
            <w:tcW w:w="507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СОГЛАСОВАНО</w:t>
            </w:r>
          </w:p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984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А.Ф. Колос</w:t>
            </w:r>
          </w:p>
        </w:tc>
      </w:tr>
      <w:tr w:rsidR="00D85D52" w:rsidRPr="00D85D52" w:rsidTr="0028522C">
        <w:tc>
          <w:tcPr>
            <w:tcW w:w="507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 xml:space="preserve">«___» _____________ 2018 г. </w:t>
            </w:r>
          </w:p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85D52" w:rsidRPr="00D85D52" w:rsidTr="0028522C">
        <w:tc>
          <w:tcPr>
            <w:tcW w:w="507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85D52" w:rsidRPr="00D85D52" w:rsidTr="0028522C">
        <w:tc>
          <w:tcPr>
            <w:tcW w:w="5070" w:type="dxa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D85D52" w:rsidRPr="00D85D52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984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5D52" w:rsidRPr="00D85D52" w:rsidRDefault="00D85D52" w:rsidP="0028522C">
            <w:pPr>
              <w:tabs>
                <w:tab w:val="left" w:pos="851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О.Б. Суровцева</w:t>
            </w:r>
          </w:p>
        </w:tc>
      </w:tr>
      <w:tr w:rsidR="00D85D52" w:rsidRPr="00680281" w:rsidTr="0028522C">
        <w:tc>
          <w:tcPr>
            <w:tcW w:w="5070" w:type="dxa"/>
          </w:tcPr>
          <w:p w:rsidR="00D85D52" w:rsidRPr="00680281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D85D52">
              <w:rPr>
                <w:sz w:val="28"/>
                <w:szCs w:val="28"/>
                <w:lang w:eastAsia="zh-CN"/>
              </w:rPr>
              <w:t>«___» _____________ 2018 г.</w:t>
            </w:r>
            <w:r w:rsidRPr="00680281">
              <w:rPr>
                <w:sz w:val="28"/>
                <w:szCs w:val="28"/>
                <w:lang w:eastAsia="zh-CN"/>
              </w:rPr>
              <w:t xml:space="preserve"> </w:t>
            </w:r>
          </w:p>
          <w:p w:rsidR="00D85D52" w:rsidRPr="00680281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  <w:p w:rsidR="00D85D52" w:rsidRPr="00680281" w:rsidRDefault="00D85D52" w:rsidP="0028522C">
            <w:pPr>
              <w:tabs>
                <w:tab w:val="left" w:pos="851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:rsidR="00D85D52" w:rsidRPr="00680281" w:rsidRDefault="00D85D52" w:rsidP="0028522C">
            <w:pPr>
              <w:tabs>
                <w:tab w:val="left" w:pos="851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D85D52" w:rsidRPr="00680281" w:rsidRDefault="00D85D52" w:rsidP="0028522C">
            <w:pPr>
              <w:tabs>
                <w:tab w:val="left" w:pos="851"/>
              </w:tabs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D85D52" w:rsidRDefault="00D85D52" w:rsidP="00D85D52">
      <w:pPr>
        <w:rPr>
          <w:b/>
          <w:bCs/>
          <w:sz w:val="28"/>
          <w:szCs w:val="28"/>
        </w:rPr>
      </w:pPr>
    </w:p>
    <w:p w:rsidR="00121623" w:rsidRDefault="00121623" w:rsidP="00121623">
      <w:pPr>
        <w:rPr>
          <w:sz w:val="28"/>
          <w:szCs w:val="28"/>
        </w:rPr>
      </w:pPr>
    </w:p>
    <w:p w:rsidR="00121623" w:rsidRPr="000E68D5" w:rsidRDefault="00121623" w:rsidP="00121623">
      <w:pPr>
        <w:tabs>
          <w:tab w:val="left" w:pos="3975"/>
          <w:tab w:val="center" w:pos="4677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Pr="000E68D5">
        <w:rPr>
          <w:sz w:val="16"/>
          <w:szCs w:val="16"/>
        </w:rPr>
        <w:tab/>
      </w:r>
    </w:p>
    <w:p w:rsidR="00121623" w:rsidRPr="000E68D5" w:rsidRDefault="00121623" w:rsidP="00121623">
      <w:pPr>
        <w:rPr>
          <w:sz w:val="28"/>
          <w:szCs w:val="28"/>
        </w:rPr>
        <w:sectPr w:rsidR="00121623" w:rsidRPr="000E68D5" w:rsidSect="000F284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21623" w:rsidRDefault="00121623" w:rsidP="00121623">
      <w:pPr>
        <w:numPr>
          <w:ilvl w:val="0"/>
          <w:numId w:val="3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и задачи дисциплины</w:t>
      </w:r>
    </w:p>
    <w:p w:rsidR="00121623" w:rsidRPr="00BD7505" w:rsidRDefault="00121623" w:rsidP="00121623">
      <w:pPr>
        <w:tabs>
          <w:tab w:val="left" w:pos="851"/>
        </w:tabs>
        <w:ind w:left="720"/>
        <w:rPr>
          <w:b/>
          <w:bCs/>
          <w:sz w:val="28"/>
          <w:szCs w:val="28"/>
        </w:rPr>
      </w:pPr>
    </w:p>
    <w:p w:rsidR="00121623" w:rsidRPr="00CA2765" w:rsidRDefault="00121623" w:rsidP="00121623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621635">
        <w:rPr>
          <w:rFonts w:cs="Times New Roman"/>
          <w:szCs w:val="28"/>
        </w:rPr>
        <w:t xml:space="preserve"> ВО</w:t>
      </w:r>
      <w:r w:rsidRPr="00CA2765">
        <w:rPr>
          <w:rFonts w:cs="Times New Roman"/>
          <w:szCs w:val="28"/>
        </w:rPr>
        <w:t>, утвержденным «</w:t>
      </w:r>
      <w:r>
        <w:rPr>
          <w:rFonts w:cs="Times New Roman"/>
          <w:szCs w:val="28"/>
        </w:rPr>
        <w:t>1</w:t>
      </w:r>
      <w:r w:rsidR="00621635">
        <w:rPr>
          <w:rFonts w:cs="Times New Roman"/>
          <w:szCs w:val="28"/>
        </w:rPr>
        <w:t>2</w:t>
      </w:r>
      <w:r w:rsidRPr="00CA2765">
        <w:rPr>
          <w:rFonts w:cs="Times New Roman"/>
          <w:szCs w:val="28"/>
        </w:rPr>
        <w:t>»</w:t>
      </w:r>
      <w:r w:rsidR="00621635">
        <w:rPr>
          <w:rFonts w:cs="Times New Roman"/>
          <w:szCs w:val="28"/>
        </w:rPr>
        <w:t>марта</w:t>
      </w:r>
      <w:r>
        <w:rPr>
          <w:rFonts w:cs="Times New Roman"/>
          <w:szCs w:val="28"/>
        </w:rPr>
        <w:t xml:space="preserve"> 201</w:t>
      </w:r>
      <w:r w:rsidR="00621635">
        <w:rPr>
          <w:rFonts w:cs="Times New Roman"/>
          <w:szCs w:val="28"/>
        </w:rPr>
        <w:t>5</w:t>
      </w:r>
      <w:r w:rsidRPr="00CA2765">
        <w:rPr>
          <w:rFonts w:cs="Times New Roman"/>
          <w:szCs w:val="28"/>
        </w:rPr>
        <w:t xml:space="preserve"> г., приказ № </w:t>
      </w:r>
      <w:r w:rsidR="00621635">
        <w:rPr>
          <w:rFonts w:cs="Times New Roman"/>
          <w:szCs w:val="28"/>
        </w:rPr>
        <w:t>201</w:t>
      </w:r>
      <w:r w:rsidRPr="00CA2765">
        <w:rPr>
          <w:rFonts w:cs="Times New Roman"/>
          <w:szCs w:val="28"/>
        </w:rPr>
        <w:t xml:space="preserve"> по направлению </w:t>
      </w:r>
      <w:r>
        <w:rPr>
          <w:szCs w:val="28"/>
        </w:rPr>
        <w:t xml:space="preserve">08.03.01 </w:t>
      </w:r>
      <w:r w:rsidRPr="00CA276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Строительство</w:t>
      </w:r>
      <w:r w:rsidRPr="00CA2765">
        <w:rPr>
          <w:rFonts w:cs="Times New Roman"/>
          <w:szCs w:val="28"/>
        </w:rPr>
        <w:t>»</w:t>
      </w:r>
      <w:r w:rsidR="003222BD">
        <w:rPr>
          <w:rFonts w:cs="Times New Roman"/>
          <w:szCs w:val="28"/>
        </w:rPr>
        <w:t xml:space="preserve"> </w:t>
      </w:r>
      <w:r w:rsidRPr="00CA2765">
        <w:rPr>
          <w:rFonts w:cs="Times New Roman"/>
          <w:szCs w:val="28"/>
        </w:rPr>
        <w:t>по дисциплине «</w:t>
      </w:r>
      <w:r>
        <w:rPr>
          <w:rFonts w:cs="Times New Roman"/>
          <w:szCs w:val="28"/>
        </w:rPr>
        <w:t>Водоснабжение и водоотведение с основами гидравлики</w:t>
      </w:r>
      <w:r w:rsidRPr="00CA2765">
        <w:rPr>
          <w:rFonts w:cs="Times New Roman"/>
          <w:szCs w:val="28"/>
        </w:rPr>
        <w:t>».</w:t>
      </w:r>
    </w:p>
    <w:p w:rsidR="00121623" w:rsidRDefault="00121623" w:rsidP="00872F6B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Целью изучения дисциплины </w:t>
      </w:r>
      <w:r w:rsidRPr="00056EB5">
        <w:t xml:space="preserve">является подготовка </w:t>
      </w:r>
      <w:r w:rsidR="00641740">
        <w:t xml:space="preserve">обучающегося </w:t>
      </w:r>
      <w:r w:rsidRPr="00056EB5">
        <w:t>для строительной, производственно-технологической, проектной и организационной</w:t>
      </w:r>
      <w:r w:rsidR="003222BD">
        <w:t xml:space="preserve"> </w:t>
      </w:r>
      <w:r>
        <w:rPr>
          <w:rFonts w:cs="Times New Roman"/>
          <w:szCs w:val="28"/>
        </w:rPr>
        <w:t>деятельности в области водоснабжения и водоотведения.</w:t>
      </w:r>
    </w:p>
    <w:p w:rsidR="00121623" w:rsidRDefault="00121623" w:rsidP="00121623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</w:t>
      </w:r>
      <w:r w:rsidR="00872F6B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цел</w:t>
      </w:r>
      <w:r w:rsidR="00872F6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решаются следующие задачи:</w:t>
      </w:r>
    </w:p>
    <w:p w:rsidR="00121623" w:rsidRDefault="00121623" w:rsidP="00121623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теоретическая подготовка</w:t>
      </w:r>
      <w:r w:rsidR="00641740">
        <w:rPr>
          <w:rFonts w:cs="Times New Roman"/>
          <w:szCs w:val="28"/>
        </w:rPr>
        <w:t xml:space="preserve"> обучающихся</w:t>
      </w:r>
      <w:r>
        <w:rPr>
          <w:rFonts w:cs="Times New Roman"/>
          <w:szCs w:val="28"/>
        </w:rPr>
        <w:t>, обеспечивающая возможность выбора систем подачи и распределения воды, отведения сточных вод, а также выполнения гидравлических расчетов сетей водоснабжения и водоотведения;</w:t>
      </w:r>
    </w:p>
    <w:p w:rsidR="00121623" w:rsidRDefault="008E73BA" w:rsidP="00121623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21623">
        <w:rPr>
          <w:rFonts w:cs="Times New Roman"/>
          <w:szCs w:val="28"/>
        </w:rPr>
        <w:t>изучение методов подготовки воды для целей водоснабжения и методов очистки сточных вод, обеспечивающих возможность рационального использования и охраны водных ресурсов.</w:t>
      </w:r>
    </w:p>
    <w:p w:rsidR="00121623" w:rsidRDefault="00121623" w:rsidP="00121623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</w:p>
    <w:p w:rsidR="00121623" w:rsidRDefault="00121623" w:rsidP="00121623">
      <w:pPr>
        <w:pStyle w:val="1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</w:p>
    <w:p w:rsidR="00121623" w:rsidRDefault="00121623" w:rsidP="00121623">
      <w:pPr>
        <w:numPr>
          <w:ilvl w:val="0"/>
          <w:numId w:val="3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121623" w:rsidRDefault="00121623" w:rsidP="00121623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121623" w:rsidRDefault="00477CE1" w:rsidP="00121623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 w:rsidRPr="00477CE1">
        <w:rPr>
          <w:b/>
          <w:bCs/>
          <w:sz w:val="28"/>
          <w:szCs w:val="28"/>
        </w:rPr>
        <w:t>профессиональной</w:t>
      </w:r>
      <w:r w:rsidR="007839A2">
        <w:rPr>
          <w:b/>
          <w:bCs/>
          <w:sz w:val="28"/>
          <w:szCs w:val="28"/>
        </w:rPr>
        <w:t xml:space="preserve"> </w:t>
      </w:r>
      <w:r w:rsidR="00121623" w:rsidRPr="00632601">
        <w:rPr>
          <w:b/>
          <w:bCs/>
          <w:sz w:val="28"/>
          <w:szCs w:val="28"/>
        </w:rPr>
        <w:t>образовательной программы</w:t>
      </w:r>
    </w:p>
    <w:p w:rsidR="00121623" w:rsidRDefault="00121623" w:rsidP="00121623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</w:p>
    <w:p w:rsidR="008E73BA" w:rsidRPr="008E73BA" w:rsidRDefault="008E73BA" w:rsidP="00D965E1">
      <w:pPr>
        <w:ind w:firstLine="851"/>
        <w:jc w:val="both"/>
        <w:rPr>
          <w:sz w:val="28"/>
          <w:szCs w:val="28"/>
        </w:rPr>
      </w:pPr>
      <w:r w:rsidRPr="008E73B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r w:rsidR="00872F6B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должен:</w:t>
      </w:r>
    </w:p>
    <w:p w:rsidR="00121623" w:rsidRPr="00B66F1A" w:rsidRDefault="00121623" w:rsidP="00D965E1">
      <w:pPr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нормативные документы в области рационального использования и охраны водных ресурсов;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основы проектирования, строительства и эксплуатации систем </w:t>
      </w:r>
    </w:p>
    <w:p w:rsidR="00121623" w:rsidRPr="00DE6216" w:rsidRDefault="00121623" w:rsidP="00D965E1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водоотведения;</w:t>
      </w:r>
    </w:p>
    <w:p w:rsidR="00121623" w:rsidRPr="00B66F1A" w:rsidRDefault="00121623" w:rsidP="00D965E1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121623" w:rsidRPr="007F420E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 производить выбор систем и схем водоснабжения  водоотведения</w:t>
      </w:r>
      <w:r w:rsidRPr="007F420E">
        <w:rPr>
          <w:sz w:val="28"/>
          <w:szCs w:val="28"/>
        </w:rPr>
        <w:t>;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определять диаметры труб водопроводных сетей и сетей </w:t>
      </w:r>
    </w:p>
    <w:p w:rsidR="00121623" w:rsidRPr="007F420E" w:rsidRDefault="00121623" w:rsidP="00D965E1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водоотведения</w:t>
      </w:r>
      <w:r w:rsidRPr="007F420E">
        <w:rPr>
          <w:sz w:val="28"/>
          <w:szCs w:val="28"/>
        </w:rPr>
        <w:t>;</w:t>
      </w:r>
    </w:p>
    <w:p w:rsidR="00121623" w:rsidRPr="00B66F1A" w:rsidRDefault="00121623" w:rsidP="00D965E1">
      <w:pPr>
        <w:tabs>
          <w:tab w:val="left" w:pos="0"/>
          <w:tab w:val="left" w:pos="142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теоретическими основами гидравлического расчета сетей </w:t>
      </w:r>
    </w:p>
    <w:p w:rsidR="00121623" w:rsidRDefault="00121623" w:rsidP="00D965E1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водоотведения;</w:t>
      </w:r>
    </w:p>
    <w:p w:rsidR="00121623" w:rsidRDefault="00121623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методикой выбора технологических схем обработки природных вод и очистки сточных вод.</w:t>
      </w:r>
    </w:p>
    <w:p w:rsidR="00BB4BC4" w:rsidRDefault="00AC7B46" w:rsidP="00D965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3222BD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2F6DB8" w:rsidRPr="00C573A9" w:rsidRDefault="002F6DB8" w:rsidP="00557063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 w:rsidR="003222B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B2B2C" w:rsidRDefault="002F6DB8" w:rsidP="00557063">
      <w:pPr>
        <w:ind w:left="795" w:firstLine="56"/>
        <w:jc w:val="both"/>
        <w:rPr>
          <w:sz w:val="28"/>
          <w:szCs w:val="28"/>
        </w:rPr>
      </w:pPr>
      <w:r w:rsidRPr="00480A82">
        <w:rPr>
          <w:sz w:val="28"/>
          <w:szCs w:val="28"/>
        </w:rPr>
        <w:t>–</w:t>
      </w:r>
      <w:r>
        <w:rPr>
          <w:sz w:val="28"/>
          <w:szCs w:val="28"/>
        </w:rPr>
        <w:t xml:space="preserve">  способность</w:t>
      </w:r>
      <w:r w:rsidR="004B2B2C">
        <w:rPr>
          <w:sz w:val="28"/>
          <w:szCs w:val="28"/>
        </w:rPr>
        <w:t xml:space="preserve">ю использовать основные  законы </w:t>
      </w:r>
      <w:r>
        <w:rPr>
          <w:sz w:val="28"/>
          <w:szCs w:val="28"/>
        </w:rPr>
        <w:t xml:space="preserve"> естественнонаучных </w:t>
      </w:r>
    </w:p>
    <w:p w:rsidR="00BB4BC4" w:rsidRDefault="002F6DB8" w:rsidP="0055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 в профессиональной деятельности, применять методы </w:t>
      </w:r>
      <w:r w:rsidRPr="004B2B2C">
        <w:rPr>
          <w:spacing w:val="-2"/>
          <w:sz w:val="28"/>
          <w:szCs w:val="28"/>
        </w:rPr>
        <w:t xml:space="preserve">математического анализа и математического (компьютерного) </w:t>
      </w:r>
      <w:r w:rsidR="004B2B2C" w:rsidRPr="004B2B2C">
        <w:rPr>
          <w:spacing w:val="-2"/>
          <w:sz w:val="28"/>
          <w:szCs w:val="28"/>
        </w:rPr>
        <w:t>моделирования,</w:t>
      </w:r>
      <w:r>
        <w:rPr>
          <w:sz w:val="28"/>
          <w:szCs w:val="28"/>
        </w:rPr>
        <w:t xml:space="preserve"> теоретического и экспериментального исследования (ОПК-1)</w:t>
      </w:r>
      <w:r w:rsidR="00641740">
        <w:rPr>
          <w:sz w:val="28"/>
          <w:szCs w:val="28"/>
        </w:rPr>
        <w:t>.</w:t>
      </w:r>
    </w:p>
    <w:p w:rsidR="00B00C9A" w:rsidRPr="00BB4BC4" w:rsidRDefault="00B00C9A" w:rsidP="00557063">
      <w:pPr>
        <w:tabs>
          <w:tab w:val="left" w:pos="851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BB4BC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B4BC4">
        <w:rPr>
          <w:b/>
          <w:sz w:val="28"/>
          <w:szCs w:val="28"/>
        </w:rPr>
        <w:t>профессиональных компетенций (ПК)</w:t>
      </w:r>
      <w:r w:rsidRPr="00BB4BC4">
        <w:rPr>
          <w:sz w:val="28"/>
          <w:szCs w:val="28"/>
        </w:rPr>
        <w:t xml:space="preserve">, </w:t>
      </w:r>
      <w:r w:rsidRPr="00BB4BC4">
        <w:rPr>
          <w:rFonts w:eastAsia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BB4BC4">
        <w:rPr>
          <w:rFonts w:eastAsia="Times New Roman"/>
          <w:bCs/>
          <w:sz w:val="28"/>
          <w:szCs w:val="28"/>
        </w:rPr>
        <w:t>бакалавриата</w:t>
      </w:r>
      <w:proofErr w:type="spellEnd"/>
      <w:r w:rsidRPr="00BB4BC4">
        <w:rPr>
          <w:rFonts w:eastAsia="Times New Roman"/>
          <w:bCs/>
          <w:sz w:val="28"/>
          <w:szCs w:val="28"/>
        </w:rPr>
        <w:t>:</w:t>
      </w:r>
    </w:p>
    <w:p w:rsidR="00B00C9A" w:rsidRDefault="00B00C9A" w:rsidP="00557063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115792"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121623" w:rsidRPr="00E96B67" w:rsidRDefault="007276C7" w:rsidP="00641740">
      <w:pPr>
        <w:ind w:firstLine="708"/>
        <w:jc w:val="both"/>
        <w:rPr>
          <w:sz w:val="28"/>
          <w:szCs w:val="28"/>
        </w:rPr>
      </w:pPr>
      <w:r w:rsidRPr="00480A82">
        <w:rPr>
          <w:sz w:val="28"/>
          <w:szCs w:val="28"/>
        </w:rPr>
        <w:t>–</w:t>
      </w:r>
      <w:r w:rsidR="00A45E0D">
        <w:rPr>
          <w:sz w:val="28"/>
          <w:szCs w:val="28"/>
        </w:rPr>
        <w:t xml:space="preserve"> </w:t>
      </w:r>
      <w:r w:rsidR="007550AC">
        <w:rPr>
          <w:sz w:val="28"/>
          <w:szCs w:val="28"/>
        </w:rPr>
        <w:t>знание нормативной базы в области инженерных  изысканий, принципов проектирования зданий, сооружений, инженерных систем и оборудования, планировки и застройки населенных мест</w:t>
      </w:r>
      <w:r w:rsidR="00121623">
        <w:rPr>
          <w:bCs/>
          <w:sz w:val="28"/>
          <w:szCs w:val="28"/>
        </w:rPr>
        <w:t xml:space="preserve"> (ПК-</w:t>
      </w:r>
      <w:r w:rsidR="00E96B67">
        <w:rPr>
          <w:bCs/>
          <w:sz w:val="28"/>
          <w:szCs w:val="28"/>
        </w:rPr>
        <w:t>1</w:t>
      </w:r>
      <w:r w:rsidR="00121623">
        <w:rPr>
          <w:bCs/>
          <w:sz w:val="28"/>
          <w:szCs w:val="28"/>
        </w:rPr>
        <w:t>);</w:t>
      </w:r>
    </w:p>
    <w:p w:rsidR="005809AA" w:rsidRDefault="005809AA" w:rsidP="006417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производственно-технологическая и производственно-управленческая деятельность</w:t>
      </w:r>
      <w:r>
        <w:rPr>
          <w:sz w:val="28"/>
          <w:szCs w:val="28"/>
        </w:rPr>
        <w:t>:</w:t>
      </w:r>
    </w:p>
    <w:p w:rsidR="00641740" w:rsidRPr="00641740" w:rsidRDefault="00641740" w:rsidP="00641740">
      <w:pPr>
        <w:pStyle w:val="a5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641740">
        <w:rPr>
          <w:sz w:val="28"/>
          <w:szCs w:val="28"/>
        </w:rPr>
        <w:t>способность участвовать в проектировании и изыскании объектов профессиональной деятельности (ПК-4);</w:t>
      </w:r>
    </w:p>
    <w:p w:rsidR="00641740" w:rsidRPr="00641740" w:rsidRDefault="00641740" w:rsidP="00641740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  <w:r w:rsidRPr="00641740">
        <w:rPr>
          <w:rFonts w:eastAsia="Times New Roman"/>
          <w:b/>
          <w:bCs/>
          <w:sz w:val="28"/>
          <w:szCs w:val="28"/>
        </w:rPr>
        <w:t xml:space="preserve"> производственно-технологическая и производственно-управленческая деятельность:</w:t>
      </w:r>
    </w:p>
    <w:p w:rsidR="00641740" w:rsidRPr="00641740" w:rsidRDefault="00641740" w:rsidP="0064174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>способность осуществлять и организовывать техническую эксплуатацию зданий, сооружений объектов жилищно-коммунального хозяйства, обеспечивать надёжность, безопасность и эффективность их работы (ПК-6);</w:t>
      </w:r>
    </w:p>
    <w:p w:rsidR="00641740" w:rsidRPr="00641740" w:rsidRDefault="00641740" w:rsidP="0064174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5809AA" w:rsidRPr="000A7B0B" w:rsidRDefault="005809AA" w:rsidP="006417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монтажно-наладочная и </w:t>
      </w:r>
      <w:proofErr w:type="spellStart"/>
      <w:r>
        <w:rPr>
          <w:b/>
          <w:sz w:val="28"/>
          <w:szCs w:val="28"/>
        </w:rPr>
        <w:t>сервисно</w:t>
      </w:r>
      <w:proofErr w:type="spellEnd"/>
      <w:r>
        <w:rPr>
          <w:b/>
          <w:sz w:val="28"/>
          <w:szCs w:val="28"/>
        </w:rPr>
        <w:t>-эксплуатационная деятельность</w:t>
      </w:r>
      <w:r>
        <w:rPr>
          <w:sz w:val="28"/>
          <w:szCs w:val="28"/>
        </w:rPr>
        <w:t>:</w:t>
      </w:r>
    </w:p>
    <w:p w:rsidR="00641740" w:rsidRDefault="00872F6B" w:rsidP="00641740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знание</w:t>
      </w:r>
      <w:r w:rsidR="005809AA">
        <w:rPr>
          <w:sz w:val="28"/>
          <w:szCs w:val="28"/>
        </w:rPr>
        <w:t xml:space="preserve"> правил и технологии монтажа, наладки, испытания и сдачи в эксплуатацию и эксплуатации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предприятием</w:t>
      </w:r>
      <w:r w:rsidR="0072708D">
        <w:rPr>
          <w:sz w:val="28"/>
          <w:szCs w:val="28"/>
        </w:rPr>
        <w:t xml:space="preserve"> (ПК-16);</w:t>
      </w:r>
      <w:r w:rsidR="00641740" w:rsidRPr="00641740">
        <w:rPr>
          <w:rFonts w:eastAsia="Times New Roman"/>
          <w:sz w:val="28"/>
          <w:szCs w:val="28"/>
        </w:rPr>
        <w:t xml:space="preserve"> </w:t>
      </w:r>
    </w:p>
    <w:p w:rsidR="00641740" w:rsidRPr="00641740" w:rsidRDefault="00641740" w:rsidP="00641740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641740" w:rsidRPr="00641740" w:rsidRDefault="00641740" w:rsidP="0064174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>владение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641740" w:rsidRPr="00641740" w:rsidRDefault="00641740" w:rsidP="0064174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 xml:space="preserve">способность организовать профилактические осмотры, ремонт, приемку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оборудования, инженерных систем </w:t>
      </w:r>
      <w:r w:rsidRPr="00641740">
        <w:rPr>
          <w:rFonts w:eastAsia="Times New Roman"/>
          <w:sz w:val="28"/>
          <w:szCs w:val="28"/>
        </w:rPr>
        <w:lastRenderedPageBreak/>
        <w:t>(ПК-19);</w:t>
      </w:r>
    </w:p>
    <w:p w:rsidR="00641740" w:rsidRPr="00641740" w:rsidRDefault="00641740" w:rsidP="0064174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41740">
        <w:rPr>
          <w:rFonts w:eastAsia="Times New Roman"/>
          <w:sz w:val="28"/>
          <w:szCs w:val="28"/>
        </w:rPr>
        <w:t>способность осуществлять организацию и планирование технической эксплуатации зданий и сооружений, объектов жилищно-коммунального хозяйства с целью обеспечения надежности, экономичности и безопасности их функционирования (ПК-20).</w:t>
      </w:r>
    </w:p>
    <w:p w:rsidR="00B00C9A" w:rsidRPr="0072708D" w:rsidRDefault="00B00C9A" w:rsidP="00557063">
      <w:pPr>
        <w:ind w:firstLine="851"/>
        <w:jc w:val="both"/>
        <w:rPr>
          <w:sz w:val="28"/>
          <w:szCs w:val="28"/>
        </w:rPr>
      </w:pPr>
      <w:r w:rsidRPr="0072708D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B00C9A" w:rsidRPr="0072708D" w:rsidRDefault="00B00C9A" w:rsidP="00557063">
      <w:pPr>
        <w:ind w:firstLine="851"/>
        <w:jc w:val="both"/>
        <w:rPr>
          <w:sz w:val="28"/>
          <w:szCs w:val="28"/>
        </w:rPr>
      </w:pPr>
      <w:r w:rsidRPr="0072708D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B4BC4" w:rsidRPr="00056EB5" w:rsidRDefault="00BB4BC4" w:rsidP="00121623">
      <w:pPr>
        <w:pStyle w:val="1"/>
        <w:tabs>
          <w:tab w:val="left" w:pos="0"/>
        </w:tabs>
        <w:jc w:val="center"/>
        <w:rPr>
          <w:b/>
          <w:bCs/>
          <w:szCs w:val="28"/>
        </w:rPr>
      </w:pPr>
    </w:p>
    <w:p w:rsidR="0072708D" w:rsidRPr="00D2714B" w:rsidRDefault="0072708D" w:rsidP="0072708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21623" w:rsidRPr="008E3C5A" w:rsidRDefault="00121623" w:rsidP="00121623">
      <w:pPr>
        <w:ind w:left="720"/>
        <w:jc w:val="center"/>
        <w:rPr>
          <w:b/>
          <w:bCs/>
          <w:sz w:val="28"/>
          <w:szCs w:val="28"/>
        </w:rPr>
      </w:pPr>
    </w:p>
    <w:p w:rsidR="0072708D" w:rsidRDefault="00121623" w:rsidP="00557063">
      <w:pPr>
        <w:ind w:firstLine="851"/>
        <w:jc w:val="both"/>
        <w:rPr>
          <w:sz w:val="28"/>
          <w:szCs w:val="28"/>
        </w:rPr>
      </w:pPr>
      <w:r w:rsidRPr="008005E8">
        <w:rPr>
          <w:sz w:val="28"/>
          <w:szCs w:val="28"/>
        </w:rPr>
        <w:t>Дисциплина «</w:t>
      </w:r>
      <w:r w:rsidRPr="00B64E27">
        <w:rPr>
          <w:sz w:val="28"/>
          <w:szCs w:val="28"/>
        </w:rPr>
        <w:t>Водоснабжение и водоотведение с основами гидравлики</w:t>
      </w:r>
      <w:r w:rsidRPr="008005E8">
        <w:rPr>
          <w:sz w:val="28"/>
          <w:szCs w:val="28"/>
        </w:rPr>
        <w:t xml:space="preserve">» </w:t>
      </w:r>
      <w:r w:rsidR="00872F6B">
        <w:rPr>
          <w:sz w:val="28"/>
          <w:szCs w:val="28"/>
        </w:rPr>
        <w:t>(</w:t>
      </w:r>
      <w:r>
        <w:rPr>
          <w:sz w:val="28"/>
          <w:szCs w:val="28"/>
        </w:rPr>
        <w:t>Б</w:t>
      </w:r>
      <w:r w:rsidR="0072708D">
        <w:rPr>
          <w:sz w:val="28"/>
          <w:szCs w:val="28"/>
        </w:rPr>
        <w:t>1</w:t>
      </w:r>
      <w:r>
        <w:rPr>
          <w:sz w:val="28"/>
          <w:szCs w:val="28"/>
        </w:rPr>
        <w:t>.Б.</w:t>
      </w:r>
      <w:r w:rsidR="0072708D">
        <w:rPr>
          <w:sz w:val="28"/>
          <w:szCs w:val="28"/>
        </w:rPr>
        <w:t>18</w:t>
      </w:r>
      <w:r>
        <w:rPr>
          <w:sz w:val="28"/>
          <w:szCs w:val="28"/>
        </w:rPr>
        <w:t>.2</w:t>
      </w:r>
      <w:r w:rsidR="00872F6B">
        <w:rPr>
          <w:sz w:val="28"/>
          <w:szCs w:val="28"/>
        </w:rPr>
        <w:t>)</w:t>
      </w:r>
      <w:r w:rsidR="007839A2">
        <w:rPr>
          <w:sz w:val="28"/>
          <w:szCs w:val="28"/>
        </w:rPr>
        <w:t xml:space="preserve"> </w:t>
      </w:r>
      <w:r w:rsidR="0072708D" w:rsidRPr="00D2714B">
        <w:rPr>
          <w:sz w:val="28"/>
          <w:szCs w:val="28"/>
        </w:rPr>
        <w:t xml:space="preserve">относится к </w:t>
      </w:r>
      <w:r w:rsidR="0072708D" w:rsidRPr="0072708D">
        <w:rPr>
          <w:sz w:val="28"/>
          <w:szCs w:val="28"/>
        </w:rPr>
        <w:t>базовой</w:t>
      </w:r>
      <w:r w:rsidR="0072708D" w:rsidRPr="00D2714B">
        <w:rPr>
          <w:sz w:val="28"/>
          <w:szCs w:val="28"/>
        </w:rPr>
        <w:t xml:space="preserve"> части и является</w:t>
      </w:r>
      <w:r w:rsidR="00FE1C97">
        <w:rPr>
          <w:sz w:val="28"/>
          <w:szCs w:val="28"/>
        </w:rPr>
        <w:t xml:space="preserve"> обязательной</w:t>
      </w:r>
      <w:r w:rsidR="007839A2">
        <w:rPr>
          <w:sz w:val="28"/>
          <w:szCs w:val="28"/>
        </w:rPr>
        <w:t xml:space="preserve"> </w:t>
      </w:r>
      <w:r w:rsidR="0072708D" w:rsidRPr="0072708D">
        <w:rPr>
          <w:sz w:val="28"/>
          <w:szCs w:val="28"/>
        </w:rPr>
        <w:t>дисциплиной</w:t>
      </w:r>
      <w:r w:rsidR="0072708D" w:rsidRPr="00D2714B">
        <w:rPr>
          <w:sz w:val="28"/>
          <w:szCs w:val="28"/>
        </w:rPr>
        <w:t>.</w:t>
      </w:r>
    </w:p>
    <w:p w:rsidR="006244D1" w:rsidRDefault="006244D1" w:rsidP="0072708D">
      <w:pPr>
        <w:ind w:firstLine="851"/>
        <w:rPr>
          <w:sz w:val="28"/>
          <w:szCs w:val="28"/>
        </w:rPr>
      </w:pPr>
    </w:p>
    <w:p w:rsidR="006244D1" w:rsidRPr="006244D1" w:rsidRDefault="006244D1" w:rsidP="006244D1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4. </w:t>
      </w:r>
      <w:r w:rsidRPr="006244D1">
        <w:rPr>
          <w:b/>
          <w:bCs/>
          <w:sz w:val="28"/>
          <w:szCs w:val="28"/>
        </w:rPr>
        <w:t>Объем дисциплины и виды учебной работы</w:t>
      </w:r>
    </w:p>
    <w:p w:rsidR="006244D1" w:rsidRPr="006244D1" w:rsidRDefault="006244D1" w:rsidP="006244D1">
      <w:pPr>
        <w:pStyle w:val="a5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04"/>
        <w:gridCol w:w="1551"/>
      </w:tblGrid>
      <w:tr w:rsidR="006244D1" w:rsidRPr="006244D1" w:rsidTr="003F141D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44D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244D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6244D1">
              <w:rPr>
                <w:b/>
                <w:sz w:val="28"/>
                <w:szCs w:val="28"/>
              </w:rPr>
              <w:t>Семестр</w:t>
            </w:r>
          </w:p>
        </w:tc>
      </w:tr>
      <w:tr w:rsidR="006244D1" w:rsidRPr="006244D1" w:rsidTr="003F141D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432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244D1" w:rsidRPr="006244D1" w:rsidTr="003F141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244D1" w:rsidRPr="00D2714B" w:rsidRDefault="006244D1" w:rsidP="006244D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244D1" w:rsidRPr="00D2714B" w:rsidRDefault="006244D1" w:rsidP="006244D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244D1" w:rsidRPr="00D2714B" w:rsidRDefault="006244D1" w:rsidP="006244D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244D1" w:rsidRPr="00D2714B" w:rsidRDefault="006244D1" w:rsidP="006244D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244D1" w:rsidRPr="006244D1" w:rsidRDefault="006244D1" w:rsidP="006244D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4322" w:rsidRPr="006F4322" w:rsidRDefault="006F4322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3</w:t>
            </w:r>
            <w:r w:rsidR="00353A71">
              <w:rPr>
                <w:sz w:val="28"/>
                <w:szCs w:val="28"/>
              </w:rPr>
              <w:t>2</w:t>
            </w: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1</w:t>
            </w:r>
            <w:r w:rsidR="00353A71">
              <w:rPr>
                <w:sz w:val="28"/>
                <w:szCs w:val="28"/>
              </w:rPr>
              <w:t>6</w:t>
            </w: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−</w:t>
            </w:r>
          </w:p>
          <w:p w:rsidR="006244D1" w:rsidRPr="006F4322" w:rsidRDefault="006244D1" w:rsidP="00353A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1</w:t>
            </w:r>
            <w:r w:rsidR="00353A71">
              <w:rPr>
                <w:sz w:val="28"/>
                <w:szCs w:val="28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4322" w:rsidRPr="006F4322" w:rsidRDefault="006F4322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3</w:t>
            </w:r>
            <w:r w:rsidR="00353A71">
              <w:rPr>
                <w:sz w:val="28"/>
                <w:szCs w:val="28"/>
              </w:rPr>
              <w:t>2</w:t>
            </w: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1</w:t>
            </w:r>
            <w:r w:rsidR="00353A71">
              <w:rPr>
                <w:sz w:val="28"/>
                <w:szCs w:val="28"/>
              </w:rPr>
              <w:t>6</w:t>
            </w:r>
          </w:p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−</w:t>
            </w:r>
          </w:p>
          <w:p w:rsidR="006244D1" w:rsidRPr="006F4322" w:rsidRDefault="006244D1" w:rsidP="00353A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1</w:t>
            </w:r>
            <w:r w:rsidR="00353A71">
              <w:rPr>
                <w:sz w:val="28"/>
                <w:szCs w:val="28"/>
              </w:rPr>
              <w:t>6</w:t>
            </w:r>
          </w:p>
        </w:tc>
      </w:tr>
      <w:tr w:rsidR="006244D1" w:rsidRPr="006244D1" w:rsidTr="003F141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44D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44D1" w:rsidRPr="006F4322" w:rsidRDefault="006244D1" w:rsidP="00353A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3</w:t>
            </w:r>
            <w:r w:rsidR="00353A71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244D1" w:rsidRPr="006F4322" w:rsidRDefault="006244D1" w:rsidP="00353A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3</w:t>
            </w:r>
            <w:r w:rsidR="00353A71">
              <w:rPr>
                <w:sz w:val="28"/>
                <w:szCs w:val="28"/>
              </w:rPr>
              <w:t>1</w:t>
            </w:r>
          </w:p>
        </w:tc>
      </w:tr>
      <w:tr w:rsidR="00287FC2" w:rsidRPr="006244D1" w:rsidTr="003F141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FC2" w:rsidRPr="00D2714B" w:rsidRDefault="00287FC2" w:rsidP="003F14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87FC2" w:rsidRPr="006F4322" w:rsidRDefault="00353A7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87FC2" w:rsidRPr="006F4322" w:rsidRDefault="00353A7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44D1" w:rsidRPr="006244D1" w:rsidTr="003F141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44D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44D1" w:rsidRPr="006D08FD" w:rsidRDefault="00557063" w:rsidP="003F141D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З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З</w:t>
            </w:r>
          </w:p>
        </w:tc>
      </w:tr>
      <w:tr w:rsidR="006244D1" w:rsidRPr="006244D1" w:rsidTr="003F141D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244D1" w:rsidRPr="006244D1" w:rsidRDefault="006244D1" w:rsidP="003F14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244D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244D1">
              <w:rPr>
                <w:sz w:val="28"/>
                <w:szCs w:val="28"/>
              </w:rPr>
              <w:t>з.е</w:t>
            </w:r>
            <w:proofErr w:type="spellEnd"/>
            <w:r w:rsidRPr="006244D1">
              <w:rPr>
                <w:sz w:val="28"/>
                <w:szCs w:val="28"/>
              </w:rPr>
              <w:t>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72 / 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244D1" w:rsidRPr="006F4322" w:rsidRDefault="006244D1" w:rsidP="003F14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F4322">
              <w:rPr>
                <w:sz w:val="28"/>
                <w:szCs w:val="28"/>
              </w:rPr>
              <w:t>72 / 2</w:t>
            </w:r>
          </w:p>
        </w:tc>
      </w:tr>
    </w:tbl>
    <w:p w:rsidR="006244D1" w:rsidRDefault="006244D1" w:rsidP="0072708D">
      <w:pPr>
        <w:ind w:firstLine="851"/>
        <w:rPr>
          <w:sz w:val="28"/>
          <w:szCs w:val="28"/>
        </w:rPr>
      </w:pPr>
    </w:p>
    <w:p w:rsidR="00121623" w:rsidRPr="00994E94" w:rsidRDefault="00121623" w:rsidP="00121623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121623" w:rsidRDefault="00121623" w:rsidP="00121623">
      <w:pPr>
        <w:ind w:firstLine="851"/>
        <w:jc w:val="both"/>
        <w:rPr>
          <w:sz w:val="28"/>
          <w:szCs w:val="28"/>
        </w:rPr>
      </w:pPr>
    </w:p>
    <w:p w:rsidR="00121623" w:rsidRDefault="00121623" w:rsidP="00121623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4"/>
        <w:gridCol w:w="2819"/>
        <w:gridCol w:w="6128"/>
      </w:tblGrid>
      <w:tr w:rsidR="00D965E1" w:rsidRPr="00D965E1" w:rsidTr="007C73A3">
        <w:trPr>
          <w:tblHeader/>
        </w:trPr>
        <w:tc>
          <w:tcPr>
            <w:tcW w:w="659" w:type="dxa"/>
            <w:gridSpan w:val="2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19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 xml:space="preserve"> раздела</w:t>
            </w:r>
          </w:p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6128" w:type="dxa"/>
            <w:vAlign w:val="center"/>
          </w:tcPr>
          <w:p w:rsidR="00D965E1" w:rsidRPr="00D965E1" w:rsidRDefault="00D965E1" w:rsidP="00D965E1">
            <w:pPr>
              <w:tabs>
                <w:tab w:val="left" w:pos="282"/>
              </w:tabs>
              <w:ind w:left="140" w:firstLine="283"/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D965E1" w:rsidRPr="00D965E1" w:rsidTr="007C73A3">
        <w:tc>
          <w:tcPr>
            <w:tcW w:w="659" w:type="dxa"/>
            <w:gridSpan w:val="2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965E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819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965E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28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D965E1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D965E1" w:rsidRPr="00D965E1" w:rsidTr="007C73A3">
        <w:tc>
          <w:tcPr>
            <w:tcW w:w="9606" w:type="dxa"/>
            <w:gridSpan w:val="4"/>
            <w:vAlign w:val="center"/>
          </w:tcPr>
          <w:p w:rsidR="00D965E1" w:rsidRPr="00D965E1" w:rsidRDefault="00D965E1" w:rsidP="00D965E1">
            <w:pPr>
              <w:tabs>
                <w:tab w:val="left" w:pos="0"/>
                <w:tab w:val="left" w:pos="3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Модуль 1. Основы гидравлики</w:t>
            </w:r>
          </w:p>
        </w:tc>
      </w:tr>
      <w:tr w:rsidR="00D965E1" w:rsidRPr="00D965E1" w:rsidTr="007C73A3">
        <w:trPr>
          <w:trHeight w:val="1414"/>
        </w:trPr>
        <w:tc>
          <w:tcPr>
            <w:tcW w:w="659" w:type="dxa"/>
            <w:gridSpan w:val="2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Гидростатика</w:t>
            </w:r>
          </w:p>
        </w:tc>
        <w:tc>
          <w:tcPr>
            <w:tcW w:w="6128" w:type="dxa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      Основные физические свойства жидкости. Гидростатическое давление. Свойства гидростатического давления. Основное уравнение гидростатики. Закон Паскаля. Абсолютное и избыточное давление. Вакуум. Сила давления жидкости на поверхность. Эпюры давлений. </w:t>
            </w:r>
          </w:p>
        </w:tc>
      </w:tr>
      <w:tr w:rsidR="00D965E1" w:rsidRPr="00D965E1" w:rsidTr="007C73A3">
        <w:trPr>
          <w:trHeight w:val="1414"/>
        </w:trPr>
        <w:tc>
          <w:tcPr>
            <w:tcW w:w="659" w:type="dxa"/>
            <w:gridSpan w:val="2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19" w:type="dxa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Гидродинамика</w:t>
            </w:r>
          </w:p>
        </w:tc>
        <w:tc>
          <w:tcPr>
            <w:tcW w:w="6128" w:type="dxa"/>
          </w:tcPr>
          <w:p w:rsidR="00D965E1" w:rsidRPr="00D965E1" w:rsidRDefault="00D965E1" w:rsidP="00D965E1">
            <w:pPr>
              <w:tabs>
                <w:tab w:val="left" w:pos="0"/>
              </w:tabs>
              <w:ind w:firstLine="565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Гидравлические элементы потока жидкости. Виды движения жидкости. Уравнение неразрывности потока. Основное уравнение равномерного движения жидкости. Гидравлические сопротивления. Гидравлические потери напора по длине и местные. </w:t>
            </w:r>
          </w:p>
          <w:p w:rsidR="00D965E1" w:rsidRPr="00D965E1" w:rsidRDefault="00D965E1" w:rsidP="00D965E1">
            <w:pPr>
              <w:tabs>
                <w:tab w:val="left" w:pos="0"/>
              </w:tabs>
              <w:ind w:firstLine="565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Режимы движения жидкости (ламинарное и турбулентное движение). Число </w:t>
            </w:r>
            <w:proofErr w:type="spellStart"/>
            <w:r w:rsidRPr="00D965E1">
              <w:rPr>
                <w:sz w:val="24"/>
                <w:szCs w:val="24"/>
              </w:rPr>
              <w:t>Рейнольдса</w:t>
            </w:r>
            <w:proofErr w:type="spellEnd"/>
            <w:r w:rsidRPr="00D965E1">
              <w:rPr>
                <w:sz w:val="24"/>
                <w:szCs w:val="24"/>
              </w:rPr>
              <w:t>. Распределение скоростей по живому сечению потока при ламинарном и турбулентном режимах течения жидкости. Понятие о гладких и шероховатых поверхностях в условиях турбулентного режима движения.</w:t>
            </w:r>
          </w:p>
          <w:p w:rsidR="00D965E1" w:rsidRPr="00D965E1" w:rsidRDefault="00D965E1" w:rsidP="00D965E1">
            <w:pPr>
              <w:tabs>
                <w:tab w:val="left" w:pos="0"/>
              </w:tabs>
              <w:ind w:firstLine="565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Уравнение Бернулли. Геометрическое и энергетическое толкование уравнения Бернулли.</w:t>
            </w:r>
          </w:p>
          <w:p w:rsidR="00D965E1" w:rsidRPr="00D965E1" w:rsidRDefault="00D965E1" w:rsidP="00D965E1">
            <w:pPr>
              <w:tabs>
                <w:tab w:val="left" w:pos="0"/>
              </w:tabs>
              <w:ind w:firstLine="565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Истечение жидкости через отверстия в стенке резервуара. </w:t>
            </w:r>
          </w:p>
          <w:p w:rsidR="00D965E1" w:rsidRPr="00D965E1" w:rsidRDefault="00D965E1" w:rsidP="00A45E0D">
            <w:pPr>
              <w:tabs>
                <w:tab w:val="left" w:pos="0"/>
              </w:tabs>
              <w:ind w:firstLine="565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Фильтрация. Виды движения жидкости в пористой среде. Основной закон фильтрации. Коэффициент фильтрации.</w:t>
            </w:r>
          </w:p>
        </w:tc>
      </w:tr>
      <w:tr w:rsidR="00D965E1" w:rsidRPr="00D965E1" w:rsidTr="007C73A3">
        <w:tc>
          <w:tcPr>
            <w:tcW w:w="9606" w:type="dxa"/>
            <w:gridSpan w:val="4"/>
          </w:tcPr>
          <w:p w:rsidR="00D965E1" w:rsidRPr="00D965E1" w:rsidRDefault="00D965E1" w:rsidP="00D965E1">
            <w:pPr>
              <w:tabs>
                <w:tab w:val="left" w:pos="0"/>
                <w:tab w:val="left" w:pos="390"/>
                <w:tab w:val="left" w:pos="532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b/>
                <w:sz w:val="24"/>
                <w:szCs w:val="24"/>
              </w:rPr>
              <w:t>Модуль 2. Водоснабжение</w:t>
            </w:r>
          </w:p>
        </w:tc>
      </w:tr>
      <w:tr w:rsidR="00D965E1" w:rsidRPr="00D965E1" w:rsidTr="007C73A3">
        <w:trPr>
          <w:trHeight w:val="2069"/>
        </w:trPr>
        <w:tc>
          <w:tcPr>
            <w:tcW w:w="659" w:type="dxa"/>
            <w:gridSpan w:val="2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Системы и схемы водоснабжения. Водозаборные сооружения</w:t>
            </w:r>
          </w:p>
        </w:tc>
        <w:tc>
          <w:tcPr>
            <w:tcW w:w="6128" w:type="dxa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Водоснабжение – понятие, значение, краткая история развития. Основные категории </w:t>
            </w:r>
            <w:proofErr w:type="spellStart"/>
            <w:r w:rsidRPr="00D965E1">
              <w:rPr>
                <w:sz w:val="24"/>
                <w:szCs w:val="24"/>
              </w:rPr>
              <w:t>водопотребителей</w:t>
            </w:r>
            <w:proofErr w:type="spellEnd"/>
            <w:r w:rsidRPr="00D965E1">
              <w:rPr>
                <w:sz w:val="24"/>
                <w:szCs w:val="24"/>
              </w:rPr>
              <w:t>. Классификация систем водоснабжения. Общая схема водоснабжения.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      Характеристика источников водоснабжения. Водозаборные сооружения подземных вод. Водозаборные сооружения поверхностных вод.</w:t>
            </w:r>
          </w:p>
        </w:tc>
      </w:tr>
      <w:tr w:rsidR="00D965E1" w:rsidRPr="00D965E1" w:rsidTr="007C73A3">
        <w:trPr>
          <w:trHeight w:val="71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Сети и сооружения водоснабжения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ind w:firstLine="30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    Трассирование водопроводных сетей. Трубы, применяемые для устройства водопроводных сетей.</w:t>
            </w:r>
          </w:p>
          <w:p w:rsidR="00D965E1" w:rsidRPr="00D965E1" w:rsidRDefault="00D965E1" w:rsidP="00D965E1">
            <w:pPr>
              <w:ind w:firstLine="30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Нормы водопотребления. Расчетные расходы водоснабжения. Напоры в наружной водопроводной сети. Теоретические основы гидравлического расчета водопроводной сети. Арматура водопроводной сети. Водонапорные и регулирующие емкости.</w:t>
            </w:r>
          </w:p>
          <w:p w:rsidR="00A45E0D" w:rsidRPr="00D965E1" w:rsidRDefault="00D965E1" w:rsidP="00A45E0D">
            <w:pPr>
              <w:ind w:firstLine="30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   Классификация водопроводных насосных станций. Насосная установка. Основные параметры насосной установки. Совместная работа насоса и трубопровода. Параллельная и последовательная работа насосов.</w:t>
            </w:r>
          </w:p>
        </w:tc>
      </w:tr>
      <w:tr w:rsidR="00D965E1" w:rsidRPr="00D965E1" w:rsidTr="007C73A3">
        <w:trPr>
          <w:trHeight w:val="98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Подготовка воды для целей водоснабжения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  Свойства воды и показатели ее качества. Основные методы подготовки питьевой воды. Технологическая схема обработки природной воды. </w:t>
            </w:r>
          </w:p>
        </w:tc>
      </w:tr>
      <w:tr w:rsidR="00D965E1" w:rsidRPr="00D965E1" w:rsidTr="007C73A3">
        <w:tc>
          <w:tcPr>
            <w:tcW w:w="9606" w:type="dxa"/>
            <w:gridSpan w:val="4"/>
            <w:tcBorders>
              <w:bottom w:val="nil"/>
            </w:tcBorders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 w:rsidRPr="00D965E1">
              <w:rPr>
                <w:b/>
                <w:sz w:val="24"/>
                <w:szCs w:val="24"/>
              </w:rPr>
              <w:t>Модуль 3. Водоотведение</w:t>
            </w:r>
          </w:p>
        </w:tc>
      </w:tr>
      <w:tr w:rsidR="00D965E1" w:rsidRPr="00D965E1" w:rsidTr="007C73A3">
        <w:trPr>
          <w:trHeight w:val="3197"/>
        </w:trPr>
        <w:tc>
          <w:tcPr>
            <w:tcW w:w="645" w:type="dxa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3" w:type="dxa"/>
            <w:gridSpan w:val="2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Системы, схемы, сети и сооружения водоотведения</w:t>
            </w:r>
          </w:p>
        </w:tc>
        <w:tc>
          <w:tcPr>
            <w:tcW w:w="6128" w:type="dxa"/>
          </w:tcPr>
          <w:p w:rsidR="00D965E1" w:rsidRPr="00D965E1" w:rsidRDefault="00D965E1" w:rsidP="00D965E1">
            <w:pPr>
              <w:ind w:firstLine="423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Водоотведение – понятие, значение, краткая история развития. Схемы водоотводящей сети. Системы водоотведения.</w:t>
            </w:r>
          </w:p>
          <w:p w:rsidR="00D965E1" w:rsidRPr="00D965E1" w:rsidRDefault="00D965E1" w:rsidP="00D965E1">
            <w:pPr>
              <w:ind w:firstLine="423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Трассирование сети водоотведения. Глубина заложения водоотводящей сети. Основные правила конструирования сети водоотведения. </w:t>
            </w:r>
          </w:p>
          <w:p w:rsidR="00D965E1" w:rsidRPr="00D965E1" w:rsidRDefault="00D965E1" w:rsidP="00D965E1">
            <w:pPr>
              <w:ind w:firstLine="423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Трубы на сети водоотведения. Колодцы на сети водоотведения. Насосные станции для перекачивания сточных вод. </w:t>
            </w:r>
          </w:p>
          <w:p w:rsidR="00D965E1" w:rsidRPr="00D965E1" w:rsidRDefault="00D965E1" w:rsidP="00D965E1">
            <w:pPr>
              <w:ind w:firstLine="423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Расчетные расходы сточных вод. Теоретические основы гидравлического расчета сети водоотведения. </w:t>
            </w:r>
          </w:p>
        </w:tc>
      </w:tr>
      <w:tr w:rsidR="00D965E1" w:rsidRPr="00D965E1" w:rsidTr="007C73A3">
        <w:trPr>
          <w:trHeight w:hRule="exact" w:val="1186"/>
        </w:trPr>
        <w:tc>
          <w:tcPr>
            <w:tcW w:w="645" w:type="dxa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7</w:t>
            </w:r>
          </w:p>
        </w:tc>
        <w:tc>
          <w:tcPr>
            <w:tcW w:w="2833" w:type="dxa"/>
            <w:gridSpan w:val="2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Очистка сточных вод</w:t>
            </w:r>
          </w:p>
        </w:tc>
        <w:tc>
          <w:tcPr>
            <w:tcW w:w="6128" w:type="dxa"/>
          </w:tcPr>
          <w:p w:rsidR="00D965E1" w:rsidRPr="00D965E1" w:rsidRDefault="00D965E1" w:rsidP="00D965E1">
            <w:pPr>
              <w:ind w:firstLine="423"/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Характеристика сточных вод. Методы очистки сточных вод. Сооружения для механической очистки сточных вод. Сооружения для биологической очистки сточных вод.</w:t>
            </w:r>
          </w:p>
        </w:tc>
      </w:tr>
    </w:tbl>
    <w:p w:rsidR="00D965E1" w:rsidRDefault="00D965E1" w:rsidP="00121623">
      <w:pPr>
        <w:ind w:firstLine="851"/>
        <w:jc w:val="both"/>
        <w:rPr>
          <w:sz w:val="28"/>
          <w:szCs w:val="28"/>
        </w:rPr>
      </w:pPr>
    </w:p>
    <w:p w:rsidR="00121623" w:rsidRPr="009C6FF0" w:rsidRDefault="00121623" w:rsidP="0012162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121623" w:rsidRDefault="00121623" w:rsidP="00121623">
      <w:pPr>
        <w:ind w:firstLine="851"/>
        <w:jc w:val="both"/>
        <w:rPr>
          <w:sz w:val="28"/>
          <w:szCs w:val="28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80"/>
        <w:gridCol w:w="851"/>
        <w:gridCol w:w="992"/>
        <w:gridCol w:w="850"/>
        <w:gridCol w:w="850"/>
      </w:tblGrid>
      <w:tr w:rsidR="00D965E1" w:rsidRPr="00D965E1" w:rsidTr="007C73A3">
        <w:tc>
          <w:tcPr>
            <w:tcW w:w="707" w:type="dxa"/>
            <w:vMerge w:val="restart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965E1">
              <w:rPr>
                <w:b/>
                <w:bCs/>
                <w:sz w:val="28"/>
                <w:szCs w:val="28"/>
              </w:rPr>
              <w:t>№ п</w:t>
            </w:r>
            <w:r w:rsidRPr="00D965E1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D965E1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680" w:type="dxa"/>
            <w:vMerge w:val="restart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965E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tcBorders>
              <w:bottom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965E1" w:rsidRPr="00D965E1" w:rsidTr="007C73A3">
        <w:tc>
          <w:tcPr>
            <w:tcW w:w="707" w:type="dxa"/>
            <w:vMerge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965E1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top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965E1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  <w:tcBorders>
              <w:top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965E1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0" w:type="dxa"/>
            <w:tcBorders>
              <w:top w:val="nil"/>
            </w:tcBorders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D965E1">
              <w:rPr>
                <w:b/>
                <w:sz w:val="24"/>
                <w:szCs w:val="24"/>
              </w:rPr>
              <w:t>СРС</w:t>
            </w:r>
          </w:p>
        </w:tc>
      </w:tr>
      <w:tr w:rsidR="00D965E1" w:rsidRPr="00D965E1" w:rsidTr="007C73A3">
        <w:trPr>
          <w:trHeight w:hRule="exact" w:val="577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Гидростатика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</w:tr>
      <w:tr w:rsidR="00D965E1" w:rsidRPr="00D965E1" w:rsidTr="007C73A3">
        <w:trPr>
          <w:trHeight w:hRule="exact" w:val="448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Гидродинамика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A45E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  <w:r w:rsidR="00A45E0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8</w:t>
            </w:r>
          </w:p>
        </w:tc>
      </w:tr>
      <w:tr w:rsidR="00D965E1" w:rsidRPr="00D965E1" w:rsidTr="007C73A3">
        <w:trPr>
          <w:trHeight w:hRule="exact" w:val="707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Системы и схемы водоснабжения.</w:t>
            </w:r>
          </w:p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Водозаборные сооружения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</w:tr>
      <w:tr w:rsidR="00D965E1" w:rsidRPr="00D965E1" w:rsidTr="007C73A3">
        <w:trPr>
          <w:trHeight w:hRule="exact" w:val="408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Сети и сооружения водоснабжения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A45E0D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65E1" w:rsidRPr="00D965E1" w:rsidTr="007C73A3">
        <w:trPr>
          <w:trHeight w:hRule="exact" w:val="737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Подготовка воды для целей водоснабжения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2</w:t>
            </w:r>
          </w:p>
        </w:tc>
      </w:tr>
      <w:tr w:rsidR="00D965E1" w:rsidRPr="00D965E1" w:rsidTr="007C73A3">
        <w:trPr>
          <w:trHeight w:hRule="exact" w:val="685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Системы, схемы, сети и сооружения водоотведения</w:t>
            </w:r>
          </w:p>
        </w:tc>
        <w:tc>
          <w:tcPr>
            <w:tcW w:w="851" w:type="dxa"/>
            <w:vAlign w:val="center"/>
          </w:tcPr>
          <w:p w:rsidR="00D965E1" w:rsidRPr="00D965E1" w:rsidRDefault="00A45E0D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6</w:t>
            </w:r>
          </w:p>
        </w:tc>
      </w:tr>
      <w:tr w:rsidR="00D965E1" w:rsidRPr="00D965E1" w:rsidTr="007C73A3">
        <w:trPr>
          <w:trHeight w:hRule="exact" w:val="434"/>
        </w:trPr>
        <w:tc>
          <w:tcPr>
            <w:tcW w:w="707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Очистка сточных вод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2</w:t>
            </w:r>
          </w:p>
        </w:tc>
      </w:tr>
      <w:tr w:rsidR="00D965E1" w:rsidRPr="00D965E1" w:rsidTr="00A45E0D">
        <w:trPr>
          <w:trHeight w:hRule="exact" w:val="563"/>
        </w:trPr>
        <w:tc>
          <w:tcPr>
            <w:tcW w:w="5387" w:type="dxa"/>
            <w:gridSpan w:val="2"/>
            <w:vAlign w:val="center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D965E1" w:rsidRPr="00D965E1" w:rsidRDefault="00D965E1" w:rsidP="00A45E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  <w:r w:rsidR="00A45E0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965E1" w:rsidRPr="00D965E1" w:rsidRDefault="00D965E1" w:rsidP="00A45E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A45E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1</w:t>
            </w:r>
            <w:r w:rsidR="00A45E0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965E1" w:rsidRPr="00D965E1" w:rsidRDefault="00D965E1" w:rsidP="00A45E0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965E1">
              <w:rPr>
                <w:sz w:val="28"/>
                <w:szCs w:val="28"/>
              </w:rPr>
              <w:t>3</w:t>
            </w:r>
            <w:r w:rsidR="00A45E0D">
              <w:rPr>
                <w:sz w:val="28"/>
                <w:szCs w:val="28"/>
              </w:rPr>
              <w:t>1</w:t>
            </w:r>
          </w:p>
        </w:tc>
      </w:tr>
    </w:tbl>
    <w:p w:rsidR="008A3019" w:rsidRDefault="008A3019" w:rsidP="00121623">
      <w:pPr>
        <w:jc w:val="center"/>
        <w:rPr>
          <w:sz w:val="28"/>
          <w:szCs w:val="28"/>
        </w:rPr>
      </w:pPr>
    </w:p>
    <w:p w:rsidR="008C6A86" w:rsidRDefault="008C6A86" w:rsidP="008C6A86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965E1" w:rsidRPr="00D2714B" w:rsidRDefault="00D965E1" w:rsidP="008C6A86">
      <w:pPr>
        <w:jc w:val="center"/>
        <w:rPr>
          <w:b/>
          <w:bCs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68"/>
        <w:gridCol w:w="6966"/>
      </w:tblGrid>
      <w:tr w:rsidR="00D965E1" w:rsidRPr="00D965E1" w:rsidTr="00A45E0D">
        <w:trPr>
          <w:trHeight w:val="510"/>
          <w:tblHeader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965E1" w:rsidRPr="00D965E1" w:rsidRDefault="00D965E1" w:rsidP="00D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№</w:t>
            </w:r>
          </w:p>
          <w:p w:rsidR="00D965E1" w:rsidRPr="00D965E1" w:rsidRDefault="00D965E1" w:rsidP="00D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965E1" w:rsidRPr="00D965E1" w:rsidRDefault="00D965E1" w:rsidP="00D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D965E1" w:rsidRPr="00D965E1" w:rsidRDefault="00D965E1" w:rsidP="00D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D965E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bCs/>
                <w:sz w:val="24"/>
                <w:szCs w:val="24"/>
              </w:rPr>
              <w:t>Гидростатика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 xml:space="preserve">. – М.: Учебно-методический центр по образованию </w:t>
            </w:r>
            <w:r w:rsidRPr="00D965E1">
              <w:rPr>
                <w:sz w:val="24"/>
                <w:szCs w:val="24"/>
              </w:rPr>
              <w:lastRenderedPageBreak/>
              <w:t>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bCs/>
                <w:sz w:val="24"/>
                <w:szCs w:val="24"/>
              </w:rPr>
              <w:t xml:space="preserve">3. </w:t>
            </w:r>
            <w:r w:rsidRPr="00D965E1">
              <w:rPr>
                <w:sz w:val="24"/>
                <w:szCs w:val="24"/>
              </w:rPr>
              <w:t>Смирнов Ю. А., Шумейко Т. Б. Гидравлика. Методические указания к выполнению лабораторных работ для студентов специальности «Промышленное и гражданское строительство». – СПб.: ПГУПС, 2009. – 23с.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bCs/>
                <w:sz w:val="24"/>
                <w:szCs w:val="24"/>
              </w:rPr>
              <w:t>Гидродинамика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bCs/>
                <w:sz w:val="24"/>
                <w:szCs w:val="24"/>
              </w:rPr>
              <w:t xml:space="preserve">3. </w:t>
            </w:r>
            <w:r w:rsidRPr="00D965E1">
              <w:rPr>
                <w:sz w:val="24"/>
                <w:szCs w:val="24"/>
              </w:rPr>
              <w:t>Смирнов Ю. А., Шумейко Т. Б. Гидравлика. Методические указания к выполнению лабораторных работ для студентов специальности «Промышленное и гражданское строительство». – СПб.: ПГУПС, 2009. – 23с.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Системы и схемы водоснабжения.</w:t>
            </w:r>
          </w:p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Водозаборные сооружения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3.Свод правил СП 31.13330.2012. Водоснабжение. Наружные сети и сооружения. Актуализированная редакция СНиП 2.04.02 – 84. – Москва, 2013. – 145 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Сети и сооружения водоснабжения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3.Свод правил СП 31.13330.2012. Водоснабжение. Наружные сети и сооружения. Актуализированная редакция СНиП 2.04.02 – 84. – Москва, 2013. – 145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4. Шевелев Ф.А., Шевелев А.Ф. Таблицы для гидравлического расчёта водопроводных труб: Справочное пособие. – М.: </w:t>
            </w:r>
            <w:proofErr w:type="spellStart"/>
            <w:r w:rsidRPr="00D965E1">
              <w:rPr>
                <w:sz w:val="24"/>
                <w:szCs w:val="24"/>
              </w:rPr>
              <w:t>Стройиздат</w:t>
            </w:r>
            <w:proofErr w:type="spellEnd"/>
            <w:r w:rsidRPr="00D965E1">
              <w:rPr>
                <w:sz w:val="24"/>
                <w:szCs w:val="24"/>
              </w:rPr>
              <w:t>, 2005. – 116 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5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Подготовка воды для целей водоснабжения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3.Свод правил СП 31.13330.2012. Водоснабжение. Наружные сети и сооружения. Актуализированная редакция СНиП 2.04.02 – 84. – Москва, 2013. – 145 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rPr>
                <w:bCs/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Системы, схемы, сети и </w:t>
            </w:r>
            <w:r w:rsidRPr="00D965E1">
              <w:rPr>
                <w:sz w:val="24"/>
                <w:szCs w:val="24"/>
              </w:rPr>
              <w:lastRenderedPageBreak/>
              <w:t>сооружения водоотведения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lastRenderedPageBreak/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</w:t>
            </w:r>
            <w:r w:rsidRPr="00D965E1">
              <w:rPr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3. Таблицы для гидравлического расчета канализационных сетей и дюкеров по формуле акад. Н. Н. Павловского [Текст] : справ. пособие / А. А. Лукиных , Н. А. Лукиных. - 6-е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 xml:space="preserve">. и доп. - М. : </w:t>
            </w:r>
            <w:proofErr w:type="spellStart"/>
            <w:r w:rsidRPr="00D965E1">
              <w:rPr>
                <w:sz w:val="24"/>
                <w:szCs w:val="24"/>
              </w:rPr>
              <w:t>Бастет</w:t>
            </w:r>
            <w:proofErr w:type="spellEnd"/>
            <w:r w:rsidRPr="00D965E1">
              <w:rPr>
                <w:sz w:val="24"/>
                <w:szCs w:val="24"/>
              </w:rPr>
              <w:t>, 2011. - 383 с.</w:t>
            </w:r>
          </w:p>
          <w:p w:rsidR="00D965E1" w:rsidRPr="00D965E1" w:rsidRDefault="00D965E1" w:rsidP="00D965E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4. Свод правил СП 32.13330.2012. Канализация. Наружные сети и сооружения. Актуализированная редакция СНиП 2.04.03 – 85. – Москва, 2013. – 100 с.</w:t>
            </w:r>
          </w:p>
          <w:p w:rsidR="00D965E1" w:rsidRPr="00D965E1" w:rsidRDefault="00D965E1" w:rsidP="00D965E1">
            <w:pPr>
              <w:numPr>
                <w:ilvl w:val="0"/>
                <w:numId w:val="18"/>
              </w:numPr>
              <w:tabs>
                <w:tab w:val="left" w:pos="193"/>
                <w:tab w:val="left" w:pos="590"/>
              </w:tabs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965E1">
              <w:rPr>
                <w:sz w:val="24"/>
                <w:szCs w:val="24"/>
                <w:lang w:eastAsia="en-US"/>
              </w:rPr>
              <w:t>5. Смирнов Ю. А., Юдин М. Ю., Шумейко Т. Б. Гидравлика, водоснабжение и водоотведение. Методические указания к решению задач для студентов специальности «Промышленное и гражданское строительство». – СПб.: ПГУПС, 1997. – 42 с.</w:t>
            </w:r>
          </w:p>
        </w:tc>
      </w:tr>
      <w:tr w:rsidR="00D965E1" w:rsidRPr="00D965E1" w:rsidTr="00A45E0D">
        <w:trPr>
          <w:trHeight w:val="510"/>
          <w:jc w:val="center"/>
        </w:trPr>
        <w:tc>
          <w:tcPr>
            <w:tcW w:w="559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68" w:type="dxa"/>
            <w:shd w:val="clear" w:color="auto" w:fill="auto"/>
          </w:tcPr>
          <w:p w:rsidR="00D965E1" w:rsidRPr="00D965E1" w:rsidRDefault="00D965E1" w:rsidP="00D965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Очистка сточных вод</w:t>
            </w:r>
          </w:p>
        </w:tc>
        <w:tc>
          <w:tcPr>
            <w:tcW w:w="6966" w:type="dxa"/>
            <w:shd w:val="clear" w:color="auto" w:fill="auto"/>
          </w:tcPr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1. Водоснабжение и водоотведение на железнодорожном транспорте: Учебник / под ред. проф. В. С. </w:t>
            </w:r>
            <w:proofErr w:type="spellStart"/>
            <w:r w:rsidRPr="00D965E1">
              <w:rPr>
                <w:sz w:val="24"/>
                <w:szCs w:val="24"/>
              </w:rPr>
              <w:t>Дикаревского</w:t>
            </w:r>
            <w:proofErr w:type="spellEnd"/>
            <w:r w:rsidRPr="00D965E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>. – М.: Учебно-методический центр по образованию на железнодорожном транспорте, 2009. – 447 с.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2. Смирнов Ю.А. Гидравлика. Водоснабжение и водоотведение: Конспект лекций / </w:t>
            </w:r>
            <w:proofErr w:type="spellStart"/>
            <w:r w:rsidRPr="00D965E1">
              <w:rPr>
                <w:sz w:val="24"/>
                <w:szCs w:val="24"/>
              </w:rPr>
              <w:t>Ю.А.Смирнов</w:t>
            </w:r>
            <w:proofErr w:type="spellEnd"/>
            <w:r w:rsidRPr="00D965E1">
              <w:rPr>
                <w:sz w:val="24"/>
                <w:szCs w:val="24"/>
              </w:rPr>
              <w:t xml:space="preserve">. – СПб.: ПГУПС, 2012. – 166 с. </w:t>
            </w:r>
          </w:p>
          <w:p w:rsidR="00D965E1" w:rsidRPr="00D965E1" w:rsidRDefault="00D965E1" w:rsidP="00D965E1">
            <w:pPr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 xml:space="preserve">3. Таблицы для гидравлического расчета канализационных сетей и дюкеров по формуле акад. Н. Н. Павловского [Текст] : справ. пособие / А. А. Лукиных , Н. А. Лукиных. - 6-е изд., </w:t>
            </w:r>
            <w:proofErr w:type="spellStart"/>
            <w:r w:rsidRPr="00D965E1">
              <w:rPr>
                <w:sz w:val="24"/>
                <w:szCs w:val="24"/>
              </w:rPr>
              <w:t>перераб</w:t>
            </w:r>
            <w:proofErr w:type="spellEnd"/>
            <w:r w:rsidRPr="00D965E1">
              <w:rPr>
                <w:sz w:val="24"/>
                <w:szCs w:val="24"/>
              </w:rPr>
              <w:t xml:space="preserve">. и доп. - М. : </w:t>
            </w:r>
            <w:proofErr w:type="spellStart"/>
            <w:r w:rsidRPr="00D965E1">
              <w:rPr>
                <w:sz w:val="24"/>
                <w:szCs w:val="24"/>
              </w:rPr>
              <w:t>Бастет</w:t>
            </w:r>
            <w:proofErr w:type="spellEnd"/>
            <w:r w:rsidRPr="00D965E1">
              <w:rPr>
                <w:sz w:val="24"/>
                <w:szCs w:val="24"/>
              </w:rPr>
              <w:t>, 2011. - 383 с.</w:t>
            </w:r>
          </w:p>
          <w:p w:rsidR="00D965E1" w:rsidRPr="00D965E1" w:rsidRDefault="00D965E1" w:rsidP="00D965E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965E1">
              <w:rPr>
                <w:sz w:val="24"/>
                <w:szCs w:val="24"/>
              </w:rPr>
              <w:t>4. Свод правил СП 32.13330.2012. Канализация. Наружные сети и сооружения. Актуализированная редакция СНиП 2.04.03 – 85. – Москва, 2013. – 100 с.</w:t>
            </w:r>
          </w:p>
          <w:p w:rsidR="00D965E1" w:rsidRPr="00D965E1" w:rsidRDefault="00D965E1" w:rsidP="00D965E1">
            <w:pPr>
              <w:numPr>
                <w:ilvl w:val="0"/>
                <w:numId w:val="18"/>
              </w:numPr>
              <w:tabs>
                <w:tab w:val="left" w:pos="193"/>
                <w:tab w:val="left" w:pos="590"/>
              </w:tabs>
              <w:ind w:left="0"/>
              <w:contextualSpacing/>
              <w:rPr>
                <w:sz w:val="24"/>
                <w:szCs w:val="24"/>
                <w:lang w:eastAsia="en-US"/>
              </w:rPr>
            </w:pPr>
            <w:r w:rsidRPr="00D965E1">
              <w:rPr>
                <w:sz w:val="24"/>
                <w:szCs w:val="24"/>
                <w:lang w:eastAsia="en-US"/>
              </w:rPr>
              <w:t>5. Смирнов Ю. А., Юдин М. Ю., Шумейко Т. Б. Гидравлика, водоснабжение и водоотведение. Методические указания к решению задач для студентов специальности «Промышленное и гражданское строительство». – СПб.: ПГУПС, 1997. – 42 с.</w:t>
            </w:r>
          </w:p>
        </w:tc>
      </w:tr>
    </w:tbl>
    <w:p w:rsidR="00D965E1" w:rsidRPr="00D965E1" w:rsidRDefault="00D965E1" w:rsidP="00D965E1">
      <w:pPr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965E1" w:rsidRPr="00D965E1" w:rsidRDefault="00D965E1" w:rsidP="00D965E1">
      <w:pPr>
        <w:ind w:firstLine="851"/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 xml:space="preserve">Фонд оценочных средств по дисциплине </w:t>
      </w:r>
      <w:r w:rsidRPr="00D965E1">
        <w:rPr>
          <w:color w:val="000000"/>
          <w:sz w:val="28"/>
          <w:szCs w:val="28"/>
          <w:shd w:val="clear" w:color="auto" w:fill="FFFFFF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 w:rsidRPr="00D965E1">
        <w:rPr>
          <w:bCs/>
          <w:sz w:val="28"/>
          <w:szCs w:val="28"/>
        </w:rPr>
        <w:t xml:space="preserve">. </w:t>
      </w:r>
    </w:p>
    <w:p w:rsidR="00D965E1" w:rsidRPr="00D965E1" w:rsidRDefault="00D965E1" w:rsidP="00D965E1">
      <w:pPr>
        <w:ind w:firstLine="851"/>
        <w:jc w:val="both"/>
        <w:rPr>
          <w:b/>
          <w:bCs/>
          <w:sz w:val="28"/>
          <w:szCs w:val="28"/>
        </w:rPr>
      </w:pPr>
    </w:p>
    <w:p w:rsid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</w:p>
    <w:p w:rsid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</w:p>
    <w:p w:rsid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</w:p>
    <w:p w:rsid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center"/>
        <w:rPr>
          <w:b/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965E1" w:rsidRPr="00D965E1" w:rsidRDefault="00D965E1" w:rsidP="00D965E1">
      <w:pPr>
        <w:ind w:firstLine="851"/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D965E1" w:rsidRPr="00D965E1" w:rsidRDefault="00D965E1" w:rsidP="00D965E1">
      <w:pPr>
        <w:jc w:val="both"/>
        <w:rPr>
          <w:sz w:val="28"/>
          <w:szCs w:val="28"/>
        </w:rPr>
      </w:pPr>
      <w:r w:rsidRPr="00D965E1">
        <w:rPr>
          <w:sz w:val="28"/>
          <w:szCs w:val="28"/>
        </w:rPr>
        <w:t xml:space="preserve">1. Водоснабжение и водоотведение на железнодорожном транспорте: Учебник / под ред. проф. В. С. </w:t>
      </w:r>
      <w:proofErr w:type="spellStart"/>
      <w:r w:rsidRPr="00D965E1">
        <w:rPr>
          <w:sz w:val="28"/>
          <w:szCs w:val="28"/>
        </w:rPr>
        <w:t>Дикаревского</w:t>
      </w:r>
      <w:proofErr w:type="spellEnd"/>
      <w:r w:rsidRPr="00D965E1">
        <w:rPr>
          <w:sz w:val="28"/>
          <w:szCs w:val="28"/>
        </w:rPr>
        <w:t xml:space="preserve">. – 2-е изд., </w:t>
      </w:r>
      <w:proofErr w:type="spellStart"/>
      <w:r w:rsidRPr="00D965E1">
        <w:rPr>
          <w:sz w:val="28"/>
          <w:szCs w:val="28"/>
        </w:rPr>
        <w:t>перераб</w:t>
      </w:r>
      <w:proofErr w:type="spellEnd"/>
      <w:r w:rsidRPr="00D965E1">
        <w:rPr>
          <w:sz w:val="28"/>
          <w:szCs w:val="28"/>
        </w:rPr>
        <w:t>. – М.: Учебно-методический центр по образованию на железнодорожном транспорте, 2009. – 447 с.</w:t>
      </w:r>
    </w:p>
    <w:p w:rsidR="00D965E1" w:rsidRPr="00D965E1" w:rsidRDefault="00D965E1" w:rsidP="00D965E1">
      <w:pPr>
        <w:jc w:val="both"/>
        <w:rPr>
          <w:sz w:val="28"/>
          <w:szCs w:val="28"/>
        </w:rPr>
      </w:pPr>
      <w:r w:rsidRPr="00D965E1">
        <w:rPr>
          <w:sz w:val="28"/>
          <w:szCs w:val="28"/>
        </w:rPr>
        <w:t xml:space="preserve">2. Смирнов Ю.А. Гидравлика. Водоснабжение и водоотведение: Конспект лекций / </w:t>
      </w:r>
      <w:proofErr w:type="spellStart"/>
      <w:r w:rsidRPr="00D965E1">
        <w:rPr>
          <w:sz w:val="28"/>
          <w:szCs w:val="28"/>
        </w:rPr>
        <w:t>Ю.А.Смирнов</w:t>
      </w:r>
      <w:proofErr w:type="spellEnd"/>
      <w:r w:rsidRPr="00D965E1">
        <w:rPr>
          <w:sz w:val="28"/>
          <w:szCs w:val="28"/>
        </w:rPr>
        <w:t xml:space="preserve">. – СПб.: ПГУПС, 2012. – 166 с. </w:t>
      </w:r>
    </w:p>
    <w:p w:rsidR="00D965E1" w:rsidRPr="00D965E1" w:rsidRDefault="00D965E1" w:rsidP="00D965E1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D965E1" w:rsidRPr="00D965E1" w:rsidRDefault="00D965E1" w:rsidP="00D965E1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D965E1">
        <w:rPr>
          <w:sz w:val="28"/>
          <w:szCs w:val="28"/>
        </w:rPr>
        <w:t> </w:t>
      </w:r>
      <w:proofErr w:type="spellStart"/>
      <w:r w:rsidRPr="00D965E1">
        <w:rPr>
          <w:sz w:val="28"/>
          <w:szCs w:val="28"/>
        </w:rPr>
        <w:t>Калицун</w:t>
      </w:r>
      <w:proofErr w:type="spellEnd"/>
      <w:r w:rsidRPr="00D965E1">
        <w:rPr>
          <w:sz w:val="28"/>
          <w:szCs w:val="28"/>
        </w:rPr>
        <w:t xml:space="preserve"> В. И., Кедров В.С., Ласков Ю. М. Гидравлика, водоснабжение и канализация. – М.: </w:t>
      </w:r>
      <w:proofErr w:type="spellStart"/>
      <w:r w:rsidRPr="00D965E1">
        <w:rPr>
          <w:sz w:val="28"/>
          <w:szCs w:val="28"/>
        </w:rPr>
        <w:t>Стройиздат</w:t>
      </w:r>
      <w:proofErr w:type="spellEnd"/>
      <w:r w:rsidRPr="00D965E1">
        <w:rPr>
          <w:sz w:val="28"/>
          <w:szCs w:val="28"/>
        </w:rPr>
        <w:t>, 2001. – 397 с.</w:t>
      </w:r>
    </w:p>
    <w:p w:rsidR="00D965E1" w:rsidRPr="00D965E1" w:rsidRDefault="00D965E1" w:rsidP="00D965E1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D965E1">
        <w:rPr>
          <w:sz w:val="28"/>
          <w:szCs w:val="28"/>
        </w:rPr>
        <w:t xml:space="preserve">Шевелев Ф.А., Шевелев А.Ф. Таблицы для гидравлического расчёта водопроводных труб: Справочное пособие. – М.: </w:t>
      </w:r>
      <w:proofErr w:type="spellStart"/>
      <w:r w:rsidRPr="00D965E1">
        <w:rPr>
          <w:sz w:val="28"/>
          <w:szCs w:val="28"/>
        </w:rPr>
        <w:t>Стройиздат</w:t>
      </w:r>
      <w:proofErr w:type="spellEnd"/>
      <w:r w:rsidRPr="00D965E1">
        <w:rPr>
          <w:sz w:val="28"/>
          <w:szCs w:val="28"/>
        </w:rPr>
        <w:t>, 2005. – 116 с.</w:t>
      </w:r>
    </w:p>
    <w:p w:rsidR="00D965E1" w:rsidRPr="00D965E1" w:rsidRDefault="00D965E1" w:rsidP="00D965E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965E1">
        <w:rPr>
          <w:sz w:val="28"/>
          <w:szCs w:val="28"/>
        </w:rPr>
        <w:t xml:space="preserve">Таблицы для гидравлического расчета канализационных сетей и дюкеров по формуле акад. Н. Н. Павловского [Текст] : справ. пособие / А. А. Лукиных , Н. А. Лукиных. - 6-е изд., </w:t>
      </w:r>
      <w:proofErr w:type="spellStart"/>
      <w:r w:rsidRPr="00D965E1">
        <w:rPr>
          <w:sz w:val="28"/>
          <w:szCs w:val="28"/>
        </w:rPr>
        <w:t>перераб</w:t>
      </w:r>
      <w:proofErr w:type="spellEnd"/>
      <w:r w:rsidRPr="00D965E1">
        <w:rPr>
          <w:sz w:val="28"/>
          <w:szCs w:val="28"/>
        </w:rPr>
        <w:t xml:space="preserve">. и доп. - М. : </w:t>
      </w:r>
      <w:proofErr w:type="spellStart"/>
      <w:r w:rsidRPr="00D965E1">
        <w:rPr>
          <w:sz w:val="28"/>
          <w:szCs w:val="28"/>
        </w:rPr>
        <w:t>Бастет</w:t>
      </w:r>
      <w:proofErr w:type="spellEnd"/>
      <w:r w:rsidRPr="00D965E1">
        <w:rPr>
          <w:sz w:val="28"/>
          <w:szCs w:val="28"/>
        </w:rPr>
        <w:t xml:space="preserve">, 2011. - 383 с. </w:t>
      </w:r>
    </w:p>
    <w:p w:rsidR="00D965E1" w:rsidRPr="00D965E1" w:rsidRDefault="00D965E1" w:rsidP="00D965E1">
      <w:pPr>
        <w:ind w:firstLine="851"/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965E1" w:rsidRPr="00D965E1" w:rsidRDefault="00D965E1" w:rsidP="00D965E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965E1">
        <w:rPr>
          <w:sz w:val="28"/>
          <w:szCs w:val="28"/>
        </w:rPr>
        <w:t>Свод правил СП 31.13330.2012. Водоснабжение. Наружные сети и сооружения. Актуализированная редакция СНиП 02.04.02 – 84. – Москва, 2013. – 145 с.</w:t>
      </w:r>
    </w:p>
    <w:p w:rsidR="00D965E1" w:rsidRPr="00D965E1" w:rsidRDefault="00D965E1" w:rsidP="00D965E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965E1">
        <w:rPr>
          <w:sz w:val="28"/>
          <w:szCs w:val="28"/>
        </w:rPr>
        <w:t>Свод правил СП 32.13330.2012. Канализация. Наружные сети и сооружения. Актуализированная редакция СНиП 02.04.03 – 85. – Москва, 2013. – 100 с.</w:t>
      </w: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8.4 Другие издания, необходимые для освоения дисциплины:</w:t>
      </w: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</w:p>
    <w:p w:rsidR="00D965E1" w:rsidRPr="00D965E1" w:rsidRDefault="00D965E1" w:rsidP="00D965E1">
      <w:pPr>
        <w:jc w:val="both"/>
        <w:rPr>
          <w:sz w:val="28"/>
          <w:szCs w:val="28"/>
        </w:rPr>
      </w:pPr>
      <w:r w:rsidRPr="00D965E1">
        <w:rPr>
          <w:bCs/>
          <w:sz w:val="28"/>
          <w:szCs w:val="28"/>
        </w:rPr>
        <w:t xml:space="preserve"> 1. </w:t>
      </w:r>
      <w:r w:rsidRPr="00D965E1">
        <w:rPr>
          <w:sz w:val="28"/>
          <w:szCs w:val="28"/>
        </w:rPr>
        <w:t>Смирнов Ю. А., Шумейко Т. Б. Гидравлика. Методические указания к выполнению лабораторных работ для студентов специальности «Промышленное и гражданское строительство». – СПб.: ПГУПС, 2009. – 23с.</w:t>
      </w:r>
    </w:p>
    <w:p w:rsidR="00D965E1" w:rsidRPr="00D965E1" w:rsidRDefault="00D965E1" w:rsidP="00D965E1">
      <w:pPr>
        <w:tabs>
          <w:tab w:val="left" w:pos="6521"/>
        </w:tabs>
        <w:jc w:val="both"/>
        <w:rPr>
          <w:sz w:val="28"/>
          <w:szCs w:val="28"/>
        </w:rPr>
      </w:pPr>
      <w:r w:rsidRPr="00D965E1">
        <w:rPr>
          <w:sz w:val="28"/>
          <w:szCs w:val="28"/>
        </w:rPr>
        <w:t>2. Смирнов Ю. А., Юдин М. Ю., Шумейко Т. Б. Гидравлика, водоснабжение и водоотведение. Методические указания к решению задач для студентов специальности «Промышленное и гражданское строительство». – СПб.: ПГУПС, 1997. – 42 с.</w:t>
      </w:r>
    </w:p>
    <w:p w:rsidR="00D965E1" w:rsidRPr="00D965E1" w:rsidRDefault="00D965E1" w:rsidP="00D965E1">
      <w:pPr>
        <w:ind w:firstLine="851"/>
        <w:jc w:val="center"/>
        <w:rPr>
          <w:bCs/>
          <w:sz w:val="28"/>
          <w:szCs w:val="28"/>
        </w:rPr>
      </w:pPr>
    </w:p>
    <w:p w:rsidR="003E38B4" w:rsidRDefault="003E38B4" w:rsidP="00D965E1">
      <w:pPr>
        <w:tabs>
          <w:tab w:val="left" w:pos="1134"/>
        </w:tabs>
        <w:ind w:left="851"/>
        <w:jc w:val="center"/>
        <w:rPr>
          <w:b/>
          <w:bCs/>
          <w:sz w:val="28"/>
          <w:szCs w:val="28"/>
        </w:rPr>
      </w:pPr>
    </w:p>
    <w:p w:rsidR="003E38B4" w:rsidRDefault="003E38B4" w:rsidP="00D965E1">
      <w:pPr>
        <w:tabs>
          <w:tab w:val="left" w:pos="1134"/>
        </w:tabs>
        <w:ind w:left="851"/>
        <w:jc w:val="center"/>
        <w:rPr>
          <w:b/>
          <w:bCs/>
          <w:sz w:val="28"/>
          <w:szCs w:val="28"/>
        </w:rPr>
      </w:pPr>
    </w:p>
    <w:p w:rsidR="003E38B4" w:rsidRDefault="003E38B4" w:rsidP="00D965E1">
      <w:pPr>
        <w:tabs>
          <w:tab w:val="left" w:pos="1134"/>
        </w:tabs>
        <w:ind w:left="851"/>
        <w:jc w:val="center"/>
        <w:rPr>
          <w:b/>
          <w:bCs/>
          <w:sz w:val="28"/>
          <w:szCs w:val="28"/>
        </w:rPr>
      </w:pPr>
    </w:p>
    <w:p w:rsidR="00D965E1" w:rsidRPr="00D965E1" w:rsidRDefault="00D965E1" w:rsidP="00D965E1">
      <w:pPr>
        <w:tabs>
          <w:tab w:val="left" w:pos="1134"/>
        </w:tabs>
        <w:ind w:left="851"/>
        <w:jc w:val="center"/>
        <w:rPr>
          <w:b/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D965E1" w:rsidRDefault="00D965E1" w:rsidP="00D965E1">
      <w:pPr>
        <w:ind w:firstLine="851"/>
        <w:jc w:val="both"/>
        <w:rPr>
          <w:b/>
          <w:bCs/>
          <w:sz w:val="28"/>
          <w:szCs w:val="28"/>
          <w:lang w:eastAsia="en-US"/>
        </w:rPr>
      </w:pPr>
    </w:p>
    <w:p w:rsidR="00A45E0D" w:rsidRPr="00A45E0D" w:rsidRDefault="00A45E0D" w:rsidP="00A45E0D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45E0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A45E0D">
        <w:rPr>
          <w:sz w:val="28"/>
          <w:szCs w:val="28"/>
        </w:rPr>
        <w:t xml:space="preserve">[Электронный ресурс]. – Режим доступа: </w:t>
      </w:r>
      <w:r w:rsidRPr="00A45E0D">
        <w:rPr>
          <w:sz w:val="28"/>
          <w:szCs w:val="28"/>
          <w:lang w:val="en-US"/>
        </w:rPr>
        <w:t>http</w:t>
      </w:r>
      <w:r w:rsidRPr="00A45E0D">
        <w:rPr>
          <w:sz w:val="28"/>
          <w:szCs w:val="28"/>
        </w:rPr>
        <w:t>://</w:t>
      </w:r>
      <w:proofErr w:type="spellStart"/>
      <w:r w:rsidRPr="00A45E0D">
        <w:rPr>
          <w:sz w:val="28"/>
          <w:szCs w:val="28"/>
          <w:lang w:val="en-US"/>
        </w:rPr>
        <w:t>sdo</w:t>
      </w:r>
      <w:proofErr w:type="spellEnd"/>
      <w:r w:rsidRPr="00A45E0D">
        <w:rPr>
          <w:sz w:val="28"/>
          <w:szCs w:val="28"/>
        </w:rPr>
        <w:t>.</w:t>
      </w:r>
      <w:proofErr w:type="spellStart"/>
      <w:r w:rsidRPr="00A45E0D">
        <w:rPr>
          <w:sz w:val="28"/>
          <w:szCs w:val="28"/>
          <w:lang w:val="en-US"/>
        </w:rPr>
        <w:t>pgups</w:t>
      </w:r>
      <w:proofErr w:type="spellEnd"/>
      <w:r w:rsidRPr="00A45E0D">
        <w:rPr>
          <w:sz w:val="28"/>
          <w:szCs w:val="28"/>
        </w:rPr>
        <w:t>.</w:t>
      </w:r>
      <w:proofErr w:type="spellStart"/>
      <w:r w:rsidRPr="00A45E0D">
        <w:rPr>
          <w:sz w:val="28"/>
          <w:szCs w:val="28"/>
          <w:lang w:val="en-US"/>
        </w:rPr>
        <w:t>ru</w:t>
      </w:r>
      <w:proofErr w:type="spellEnd"/>
      <w:r w:rsidRPr="00A45E0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A45E0D" w:rsidRPr="00A45E0D" w:rsidRDefault="00A45E0D" w:rsidP="00A45E0D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</w:rPr>
      </w:pPr>
      <w:r w:rsidRPr="00A45E0D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45E0D">
        <w:rPr>
          <w:bCs/>
          <w:sz w:val="28"/>
          <w:szCs w:val="28"/>
        </w:rPr>
        <w:t>Загл</w:t>
      </w:r>
      <w:proofErr w:type="spellEnd"/>
      <w:r w:rsidRPr="00A45E0D">
        <w:rPr>
          <w:bCs/>
          <w:sz w:val="28"/>
          <w:szCs w:val="28"/>
        </w:rPr>
        <w:t>. с экрана;</w:t>
      </w:r>
    </w:p>
    <w:p w:rsidR="00A45E0D" w:rsidRPr="00A45E0D" w:rsidRDefault="00A45E0D" w:rsidP="00A45E0D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bCs/>
          <w:sz w:val="28"/>
          <w:szCs w:val="28"/>
        </w:rPr>
      </w:pPr>
      <w:r w:rsidRPr="00A45E0D">
        <w:rPr>
          <w:bCs/>
          <w:sz w:val="28"/>
          <w:szCs w:val="28"/>
        </w:rPr>
        <w:t xml:space="preserve">Официальный сайт информационной сети ТЕХЭКСПЕРТ [Электронный ресурс] - Режим доступа: http://www.cntd.ru/, свободный— </w:t>
      </w:r>
      <w:proofErr w:type="spellStart"/>
      <w:r w:rsidRPr="00A45E0D">
        <w:rPr>
          <w:bCs/>
          <w:sz w:val="28"/>
          <w:szCs w:val="28"/>
        </w:rPr>
        <w:t>Загл</w:t>
      </w:r>
      <w:proofErr w:type="spellEnd"/>
      <w:proofErr w:type="gramStart"/>
      <w:r w:rsidRPr="00A45E0D">
        <w:rPr>
          <w:bCs/>
          <w:sz w:val="28"/>
          <w:szCs w:val="28"/>
        </w:rPr>
        <w:t>. с</w:t>
      </w:r>
      <w:proofErr w:type="gramEnd"/>
      <w:r w:rsidRPr="00A45E0D">
        <w:rPr>
          <w:bCs/>
          <w:sz w:val="28"/>
          <w:szCs w:val="28"/>
        </w:rPr>
        <w:t xml:space="preserve"> экрана.</w:t>
      </w:r>
    </w:p>
    <w:p w:rsidR="00A45E0D" w:rsidRPr="00A45E0D" w:rsidRDefault="00A45E0D" w:rsidP="00A45E0D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45E0D">
        <w:rPr>
          <w:sz w:val="28"/>
          <w:szCs w:val="28"/>
        </w:rPr>
        <w:t xml:space="preserve">Электронная </w:t>
      </w:r>
      <w:r w:rsidRPr="00A45E0D">
        <w:rPr>
          <w:bCs/>
          <w:sz w:val="28"/>
          <w:szCs w:val="28"/>
        </w:rPr>
        <w:t>библиотека</w:t>
      </w:r>
      <w:r w:rsidRPr="00A45E0D">
        <w:rPr>
          <w:sz w:val="28"/>
          <w:szCs w:val="28"/>
        </w:rPr>
        <w:t xml:space="preserve">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A45E0D">
        <w:rPr>
          <w:sz w:val="28"/>
          <w:szCs w:val="28"/>
        </w:rPr>
        <w:t>Загл</w:t>
      </w:r>
      <w:proofErr w:type="spellEnd"/>
      <w:r w:rsidRPr="00A45E0D">
        <w:rPr>
          <w:sz w:val="28"/>
          <w:szCs w:val="28"/>
        </w:rPr>
        <w:t>. с экрана.</w:t>
      </w:r>
    </w:p>
    <w:p w:rsidR="00A45E0D" w:rsidRPr="00A45E0D" w:rsidRDefault="00A45E0D" w:rsidP="00A45E0D">
      <w:pPr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A45E0D">
        <w:rPr>
          <w:sz w:val="28"/>
          <w:szCs w:val="28"/>
        </w:rPr>
        <w:t>Электронно-</w:t>
      </w:r>
      <w:r w:rsidRPr="00A45E0D">
        <w:rPr>
          <w:bCs/>
          <w:sz w:val="28"/>
          <w:szCs w:val="28"/>
        </w:rPr>
        <w:t>библиотечная</w:t>
      </w:r>
      <w:r w:rsidRPr="00A45E0D">
        <w:rPr>
          <w:sz w:val="28"/>
          <w:szCs w:val="28"/>
        </w:rPr>
        <w:t xml:space="preserve"> система ibooks.ru [Электронный ресурс]. Режим доступа: http:// ibooks.ru/ — </w:t>
      </w:r>
      <w:proofErr w:type="spellStart"/>
      <w:r w:rsidRPr="00A45E0D">
        <w:rPr>
          <w:sz w:val="28"/>
          <w:szCs w:val="28"/>
        </w:rPr>
        <w:t>Загл</w:t>
      </w:r>
      <w:proofErr w:type="spellEnd"/>
      <w:r w:rsidRPr="00A45E0D">
        <w:rPr>
          <w:sz w:val="28"/>
          <w:szCs w:val="28"/>
        </w:rPr>
        <w:t>. с экрана.</w:t>
      </w:r>
    </w:p>
    <w:p w:rsidR="00A45E0D" w:rsidRPr="00D965E1" w:rsidRDefault="00A45E0D" w:rsidP="00D965E1">
      <w:pPr>
        <w:ind w:firstLine="851"/>
        <w:jc w:val="both"/>
        <w:rPr>
          <w:b/>
          <w:bCs/>
          <w:sz w:val="28"/>
          <w:szCs w:val="28"/>
          <w:lang w:eastAsia="en-US"/>
        </w:rPr>
      </w:pPr>
    </w:p>
    <w:p w:rsidR="00D965E1" w:rsidRPr="00D965E1" w:rsidRDefault="00D965E1" w:rsidP="00D965E1">
      <w:pPr>
        <w:rPr>
          <w:b/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Порядок изучения дисциплины следующий:</w:t>
      </w:r>
    </w:p>
    <w:p w:rsidR="00D965E1" w:rsidRPr="00D965E1" w:rsidRDefault="00D965E1" w:rsidP="00D965E1">
      <w:pPr>
        <w:numPr>
          <w:ilvl w:val="0"/>
          <w:numId w:val="12"/>
        </w:numPr>
        <w:tabs>
          <w:tab w:val="left" w:pos="426"/>
          <w:tab w:val="left" w:pos="1418"/>
        </w:tabs>
        <w:ind w:left="0" w:firstLine="0"/>
        <w:contextualSpacing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965E1" w:rsidRPr="00D965E1" w:rsidRDefault="00D965E1" w:rsidP="00D965E1">
      <w:pPr>
        <w:numPr>
          <w:ilvl w:val="0"/>
          <w:numId w:val="12"/>
        </w:numPr>
        <w:tabs>
          <w:tab w:val="left" w:pos="426"/>
          <w:tab w:val="left" w:pos="1418"/>
        </w:tabs>
        <w:ind w:left="0" w:firstLine="0"/>
        <w:contextualSpacing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 и (или) опыта деятельности,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D965E1" w:rsidRPr="00D965E1" w:rsidRDefault="00D965E1" w:rsidP="00D965E1">
      <w:pPr>
        <w:numPr>
          <w:ilvl w:val="0"/>
          <w:numId w:val="12"/>
        </w:numPr>
        <w:tabs>
          <w:tab w:val="left" w:pos="426"/>
          <w:tab w:val="left" w:pos="1418"/>
        </w:tabs>
        <w:ind w:left="0" w:firstLine="0"/>
        <w:contextualSpacing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965E1" w:rsidRPr="00D965E1" w:rsidRDefault="00D965E1" w:rsidP="00D965E1">
      <w:pPr>
        <w:tabs>
          <w:tab w:val="left" w:pos="426"/>
        </w:tabs>
        <w:rPr>
          <w:b/>
          <w:bCs/>
          <w:sz w:val="16"/>
          <w:szCs w:val="16"/>
        </w:rPr>
      </w:pPr>
    </w:p>
    <w:p w:rsidR="00D965E1" w:rsidRPr="00D965E1" w:rsidRDefault="00D965E1" w:rsidP="00D965E1">
      <w:pPr>
        <w:jc w:val="center"/>
        <w:rPr>
          <w:b/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>При осуществлении образовательного процесса по дисциплине «</w:t>
      </w:r>
      <w:r w:rsidRPr="00D965E1">
        <w:rPr>
          <w:sz w:val="28"/>
          <w:szCs w:val="28"/>
        </w:rPr>
        <w:t>Водоснабжение и водоотведение с основами гидравлики</w:t>
      </w:r>
      <w:r w:rsidRPr="00D965E1">
        <w:rPr>
          <w:bCs/>
          <w:sz w:val="28"/>
          <w:szCs w:val="28"/>
        </w:rPr>
        <w:t>» используются следующие информационные технологии:</w:t>
      </w:r>
    </w:p>
    <w:p w:rsidR="00D965E1" w:rsidRPr="00D965E1" w:rsidRDefault="00D965E1" w:rsidP="00D965E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965E1">
        <w:rPr>
          <w:bCs/>
          <w:sz w:val="28"/>
          <w:szCs w:val="28"/>
        </w:rPr>
        <w:t>технические средства (компьютерная техника, проектор);</w:t>
      </w:r>
    </w:p>
    <w:p w:rsidR="00D965E1" w:rsidRPr="00D965E1" w:rsidRDefault="00D965E1" w:rsidP="00D965E1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965E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D965E1" w:rsidRPr="00D965E1" w:rsidRDefault="00D965E1" w:rsidP="00D965E1">
      <w:pPr>
        <w:ind w:firstLine="851"/>
        <w:jc w:val="both"/>
        <w:rPr>
          <w:bCs/>
          <w:sz w:val="28"/>
          <w:szCs w:val="28"/>
        </w:rPr>
      </w:pPr>
      <w:r w:rsidRPr="00D965E1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Pr="00D965E1">
        <w:rPr>
          <w:bCs/>
          <w:sz w:val="28"/>
          <w:szCs w:val="28"/>
        </w:rPr>
        <w:lastRenderedPageBreak/>
        <w:t>размещенных в специальных помещениях и помещениях для самостоятельной работы в соответствии с расписанием занятий.</w:t>
      </w:r>
    </w:p>
    <w:p w:rsidR="00D965E1" w:rsidRDefault="00D965E1" w:rsidP="00D965E1">
      <w:pPr>
        <w:jc w:val="center"/>
        <w:rPr>
          <w:b/>
          <w:bCs/>
          <w:sz w:val="28"/>
          <w:szCs w:val="28"/>
        </w:rPr>
      </w:pPr>
    </w:p>
    <w:p w:rsidR="00D965E1" w:rsidRDefault="00D965E1" w:rsidP="00D965E1">
      <w:pPr>
        <w:jc w:val="center"/>
        <w:rPr>
          <w:b/>
          <w:bCs/>
          <w:sz w:val="28"/>
          <w:szCs w:val="28"/>
        </w:rPr>
      </w:pPr>
    </w:p>
    <w:p w:rsidR="00D965E1" w:rsidRPr="00D965E1" w:rsidRDefault="00D965E1" w:rsidP="00D965E1">
      <w:pPr>
        <w:jc w:val="center"/>
        <w:rPr>
          <w:bCs/>
          <w:sz w:val="28"/>
          <w:szCs w:val="28"/>
        </w:rPr>
      </w:pPr>
      <w:r w:rsidRPr="00D965E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  <w:r w:rsidRPr="00D965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</w:t>
      </w:r>
      <w:r w:rsidR="00CA2C4C">
        <w:rPr>
          <w:bCs/>
          <w:sz w:val="28"/>
        </w:rPr>
        <w:t>ому</w:t>
      </w:r>
      <w:r w:rsidRPr="00D965E1">
        <w:rPr>
          <w:bCs/>
          <w:sz w:val="28"/>
        </w:rPr>
        <w:t xml:space="preserve"> </w:t>
      </w:r>
      <w:r w:rsidR="00CA2C4C">
        <w:rPr>
          <w:bCs/>
          <w:sz w:val="28"/>
        </w:rPr>
        <w:t xml:space="preserve"> направлению </w:t>
      </w:r>
      <w:r w:rsidRPr="00D965E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  <w:r w:rsidRPr="00D965E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  <w:r w:rsidRPr="00D965E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  <w:r w:rsidRPr="00D965E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D965E1" w:rsidRPr="00D965E1" w:rsidRDefault="00D965E1" w:rsidP="00D965E1">
      <w:pPr>
        <w:ind w:firstLine="851"/>
        <w:jc w:val="both"/>
        <w:rPr>
          <w:bCs/>
          <w:sz w:val="28"/>
        </w:rPr>
      </w:pPr>
      <w:r w:rsidRPr="00D965E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96961" w:rsidRPr="00B94355" w:rsidRDefault="00B96961" w:rsidP="00121623">
      <w:pPr>
        <w:ind w:firstLine="851"/>
        <w:jc w:val="both"/>
        <w:rPr>
          <w:bCs/>
          <w:sz w:val="28"/>
          <w:szCs w:val="28"/>
        </w:rPr>
      </w:pPr>
    </w:p>
    <w:p w:rsidR="00B96961" w:rsidRDefault="00FD7F07" w:rsidP="00121623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2.95pt;margin-top:8.9pt;width:113.25pt;height:51.75pt;z-index:251665408;mso-position-horizontal-relative:text;mso-position-vertical-relative:text">
            <v:imagedata r:id="rId10" o:title=""/>
          </v:shape>
          <o:OLEObject Type="Embed" ProgID="MSPhotoEd.3" ShapeID="_x0000_s1030" DrawAspect="Content" ObjectID="_1590499270" r:id="rId11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121623" w:rsidRPr="001D4EB9" w:rsidTr="00621635">
        <w:tc>
          <w:tcPr>
            <w:tcW w:w="4503" w:type="dxa"/>
            <w:shd w:val="clear" w:color="auto" w:fill="auto"/>
          </w:tcPr>
          <w:p w:rsidR="00234616" w:rsidRDefault="00121623" w:rsidP="0062163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D4EB9">
              <w:rPr>
                <w:sz w:val="28"/>
                <w:szCs w:val="28"/>
              </w:rPr>
              <w:t>Разработчик программы</w:t>
            </w:r>
            <w:r w:rsidR="00234616">
              <w:rPr>
                <w:sz w:val="28"/>
                <w:szCs w:val="28"/>
              </w:rPr>
              <w:t xml:space="preserve">, </w:t>
            </w:r>
          </w:p>
          <w:p w:rsidR="00121623" w:rsidRPr="001D4EB9" w:rsidRDefault="00234616" w:rsidP="0062163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121623" w:rsidRPr="001D4EB9" w:rsidRDefault="00121623" w:rsidP="006216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D4EB9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121623" w:rsidRPr="001D4EB9" w:rsidRDefault="00121623" w:rsidP="006216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Шумейко</w:t>
            </w:r>
          </w:p>
        </w:tc>
      </w:tr>
      <w:tr w:rsidR="00121623" w:rsidRPr="001D4EB9" w:rsidTr="003222BD">
        <w:trPr>
          <w:trHeight w:val="284"/>
        </w:trPr>
        <w:tc>
          <w:tcPr>
            <w:tcW w:w="4503" w:type="dxa"/>
            <w:shd w:val="clear" w:color="auto" w:fill="auto"/>
          </w:tcPr>
          <w:p w:rsidR="004C6938" w:rsidRPr="001D4EB9" w:rsidRDefault="00D965E1" w:rsidP="00A45E0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965E1">
              <w:rPr>
                <w:bCs/>
                <w:sz w:val="28"/>
                <w:szCs w:val="28"/>
              </w:rPr>
              <w:t>«</w:t>
            </w:r>
            <w:r w:rsidR="00A45E0D">
              <w:rPr>
                <w:bCs/>
                <w:sz w:val="28"/>
                <w:szCs w:val="28"/>
              </w:rPr>
              <w:t xml:space="preserve">27» </w:t>
            </w:r>
            <w:r w:rsidRPr="00D965E1">
              <w:rPr>
                <w:bCs/>
                <w:sz w:val="28"/>
                <w:szCs w:val="28"/>
              </w:rPr>
              <w:t xml:space="preserve"> </w:t>
            </w:r>
            <w:r w:rsidR="00A45E0D">
              <w:rPr>
                <w:bCs/>
                <w:sz w:val="28"/>
                <w:szCs w:val="28"/>
              </w:rPr>
              <w:t xml:space="preserve">марта </w:t>
            </w:r>
            <w:r w:rsidRPr="00D965E1">
              <w:rPr>
                <w:bCs/>
                <w:sz w:val="28"/>
                <w:szCs w:val="28"/>
              </w:rPr>
              <w:t xml:space="preserve"> 201</w:t>
            </w:r>
            <w:r w:rsidR="00A45E0D">
              <w:rPr>
                <w:bCs/>
                <w:sz w:val="28"/>
                <w:szCs w:val="28"/>
              </w:rPr>
              <w:t>8</w:t>
            </w:r>
            <w:r w:rsidRPr="00D965E1">
              <w:rPr>
                <w:bCs/>
                <w:sz w:val="28"/>
                <w:szCs w:val="28"/>
              </w:rPr>
              <w:t xml:space="preserve"> г</w:t>
            </w:r>
            <w:r w:rsidR="005303C5"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121623" w:rsidRPr="001D4EB9" w:rsidRDefault="00121623" w:rsidP="0062163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C6938" w:rsidRPr="001D4EB9" w:rsidRDefault="004C6938" w:rsidP="0062163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C6938" w:rsidRDefault="004C6938" w:rsidP="009A04B2"/>
    <w:sectPr w:rsidR="004C6938" w:rsidSect="00D207FD"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5C" w:rsidRDefault="00467D5C" w:rsidP="00894B67">
      <w:r>
        <w:separator/>
      </w:r>
    </w:p>
  </w:endnote>
  <w:endnote w:type="continuationSeparator" w:id="0">
    <w:p w:rsidR="00467D5C" w:rsidRDefault="00467D5C" w:rsidP="0089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16307"/>
      <w:docPartObj>
        <w:docPartGallery w:val="Page Numbers (Bottom of Page)"/>
        <w:docPartUnique/>
      </w:docPartObj>
    </w:sdtPr>
    <w:sdtEndPr/>
    <w:sdtContent>
      <w:p w:rsidR="009811C4" w:rsidRDefault="00B63D1D">
        <w:pPr>
          <w:pStyle w:val="a3"/>
          <w:jc w:val="right"/>
        </w:pPr>
        <w:r>
          <w:fldChar w:fldCharType="begin"/>
        </w:r>
        <w:r w:rsidR="001F3414">
          <w:instrText xml:space="preserve"> PAGE   \* MERGEFORMAT </w:instrText>
        </w:r>
        <w:r>
          <w:fldChar w:fldCharType="separate"/>
        </w:r>
        <w:r w:rsidR="00FD7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DB8" w:rsidRPr="000E68D5" w:rsidRDefault="002F6DB8" w:rsidP="00621635">
    <w:pPr>
      <w:pStyle w:val="a3"/>
      <w:tabs>
        <w:tab w:val="clear" w:pos="4153"/>
        <w:tab w:val="clear" w:pos="8306"/>
        <w:tab w:val="center" w:pos="4677"/>
        <w:tab w:val="left" w:pos="5310"/>
        <w:tab w:val="right" w:pos="935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1582"/>
      <w:docPartObj>
        <w:docPartGallery w:val="Page Numbers (Bottom of Page)"/>
        <w:docPartUnique/>
      </w:docPartObj>
    </w:sdtPr>
    <w:sdtEndPr/>
    <w:sdtContent>
      <w:p w:rsidR="00782E34" w:rsidRDefault="00B63D1D">
        <w:pPr>
          <w:pStyle w:val="a3"/>
          <w:jc w:val="right"/>
        </w:pPr>
        <w:r>
          <w:fldChar w:fldCharType="begin"/>
        </w:r>
        <w:r w:rsidR="001F3414">
          <w:instrText xml:space="preserve"> PAGE   \* MERGEFORMAT </w:instrText>
        </w:r>
        <w:r>
          <w:fldChar w:fldCharType="separate"/>
        </w:r>
        <w:r w:rsidR="00FD7F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6DB8" w:rsidRDefault="002F6D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5C" w:rsidRDefault="00467D5C" w:rsidP="00894B67">
      <w:r>
        <w:separator/>
      </w:r>
    </w:p>
  </w:footnote>
  <w:footnote w:type="continuationSeparator" w:id="0">
    <w:p w:rsidR="00467D5C" w:rsidRDefault="00467D5C" w:rsidP="0089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864127"/>
    <w:multiLevelType w:val="hybridMultilevel"/>
    <w:tmpl w:val="E466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8F2D79"/>
    <w:multiLevelType w:val="hybridMultilevel"/>
    <w:tmpl w:val="F296FF7C"/>
    <w:lvl w:ilvl="0" w:tplc="3514C584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21BB3F8E"/>
    <w:multiLevelType w:val="hybridMultilevel"/>
    <w:tmpl w:val="DBD89476"/>
    <w:lvl w:ilvl="0" w:tplc="BF8E5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89763C1"/>
    <w:multiLevelType w:val="hybridMultilevel"/>
    <w:tmpl w:val="DDB2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122B2"/>
    <w:multiLevelType w:val="hybridMultilevel"/>
    <w:tmpl w:val="8492619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F43B5D"/>
    <w:multiLevelType w:val="hybridMultilevel"/>
    <w:tmpl w:val="0710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F3B1E"/>
    <w:multiLevelType w:val="hybridMultilevel"/>
    <w:tmpl w:val="38963F4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B0843"/>
    <w:multiLevelType w:val="hybridMultilevel"/>
    <w:tmpl w:val="3DF2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95C9B"/>
    <w:multiLevelType w:val="hybridMultilevel"/>
    <w:tmpl w:val="94365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479C5"/>
    <w:multiLevelType w:val="hybridMultilevel"/>
    <w:tmpl w:val="E7F4382E"/>
    <w:lvl w:ilvl="0" w:tplc="47F03E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8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23"/>
    <w:rsid w:val="000022B0"/>
    <w:rsid w:val="00010745"/>
    <w:rsid w:val="000153CD"/>
    <w:rsid w:val="000156EF"/>
    <w:rsid w:val="000172B0"/>
    <w:rsid w:val="00026008"/>
    <w:rsid w:val="00026A57"/>
    <w:rsid w:val="00031F5E"/>
    <w:rsid w:val="0003657E"/>
    <w:rsid w:val="000438B6"/>
    <w:rsid w:val="000464CA"/>
    <w:rsid w:val="00047333"/>
    <w:rsid w:val="0005303C"/>
    <w:rsid w:val="00054464"/>
    <w:rsid w:val="000554DC"/>
    <w:rsid w:val="000625C0"/>
    <w:rsid w:val="00065EDB"/>
    <w:rsid w:val="000831E4"/>
    <w:rsid w:val="00083388"/>
    <w:rsid w:val="000874B2"/>
    <w:rsid w:val="0009124C"/>
    <w:rsid w:val="00092276"/>
    <w:rsid w:val="00092E65"/>
    <w:rsid w:val="0009332E"/>
    <w:rsid w:val="00093D98"/>
    <w:rsid w:val="00096CC5"/>
    <w:rsid w:val="00097789"/>
    <w:rsid w:val="000A2778"/>
    <w:rsid w:val="000C0C58"/>
    <w:rsid w:val="000C2807"/>
    <w:rsid w:val="000C58FD"/>
    <w:rsid w:val="000D0798"/>
    <w:rsid w:val="000D0FAB"/>
    <w:rsid w:val="000D40F8"/>
    <w:rsid w:val="000E01A9"/>
    <w:rsid w:val="000E17C1"/>
    <w:rsid w:val="000E3BED"/>
    <w:rsid w:val="000E4F63"/>
    <w:rsid w:val="000F2848"/>
    <w:rsid w:val="000F2F77"/>
    <w:rsid w:val="000F33F4"/>
    <w:rsid w:val="000F752C"/>
    <w:rsid w:val="001000F5"/>
    <w:rsid w:val="001016F7"/>
    <w:rsid w:val="00102613"/>
    <w:rsid w:val="001079BF"/>
    <w:rsid w:val="00110809"/>
    <w:rsid w:val="00110E5E"/>
    <w:rsid w:val="0011229C"/>
    <w:rsid w:val="00116D19"/>
    <w:rsid w:val="00117B2D"/>
    <w:rsid w:val="00121623"/>
    <w:rsid w:val="001218E3"/>
    <w:rsid w:val="00124D49"/>
    <w:rsid w:val="0012753A"/>
    <w:rsid w:val="00133FA1"/>
    <w:rsid w:val="0015015D"/>
    <w:rsid w:val="0015629D"/>
    <w:rsid w:val="001748B5"/>
    <w:rsid w:val="00174B25"/>
    <w:rsid w:val="001821AE"/>
    <w:rsid w:val="00183A6E"/>
    <w:rsid w:val="001869BE"/>
    <w:rsid w:val="00191EB1"/>
    <w:rsid w:val="00195185"/>
    <w:rsid w:val="00195C88"/>
    <w:rsid w:val="0019656C"/>
    <w:rsid w:val="001A18B5"/>
    <w:rsid w:val="001A5BCD"/>
    <w:rsid w:val="001B7F6D"/>
    <w:rsid w:val="001C3A2B"/>
    <w:rsid w:val="001C45B0"/>
    <w:rsid w:val="001C45D1"/>
    <w:rsid w:val="001C4CC5"/>
    <w:rsid w:val="001D1C45"/>
    <w:rsid w:val="001D438F"/>
    <w:rsid w:val="001D5D3B"/>
    <w:rsid w:val="001D67F2"/>
    <w:rsid w:val="001E0ECC"/>
    <w:rsid w:val="001E2903"/>
    <w:rsid w:val="001F0262"/>
    <w:rsid w:val="001F3414"/>
    <w:rsid w:val="001F7427"/>
    <w:rsid w:val="00200341"/>
    <w:rsid w:val="002007D6"/>
    <w:rsid w:val="00202928"/>
    <w:rsid w:val="002038DA"/>
    <w:rsid w:val="002157E2"/>
    <w:rsid w:val="002248BF"/>
    <w:rsid w:val="002259A7"/>
    <w:rsid w:val="00226B23"/>
    <w:rsid w:val="002272BD"/>
    <w:rsid w:val="00234616"/>
    <w:rsid w:val="002371BD"/>
    <w:rsid w:val="0024105E"/>
    <w:rsid w:val="00241631"/>
    <w:rsid w:val="002424F9"/>
    <w:rsid w:val="00260328"/>
    <w:rsid w:val="00266640"/>
    <w:rsid w:val="0026717E"/>
    <w:rsid w:val="00267743"/>
    <w:rsid w:val="0027187E"/>
    <w:rsid w:val="00271DAC"/>
    <w:rsid w:val="00281FF0"/>
    <w:rsid w:val="00282C72"/>
    <w:rsid w:val="0028629D"/>
    <w:rsid w:val="00287FC2"/>
    <w:rsid w:val="002933B2"/>
    <w:rsid w:val="002A2491"/>
    <w:rsid w:val="002B4055"/>
    <w:rsid w:val="002B4B69"/>
    <w:rsid w:val="002B6747"/>
    <w:rsid w:val="002B6B2B"/>
    <w:rsid w:val="002D17BF"/>
    <w:rsid w:val="002D28FD"/>
    <w:rsid w:val="002D3E97"/>
    <w:rsid w:val="002D5B76"/>
    <w:rsid w:val="002E1AD3"/>
    <w:rsid w:val="002E66CB"/>
    <w:rsid w:val="002F38E8"/>
    <w:rsid w:val="002F6DB8"/>
    <w:rsid w:val="00303806"/>
    <w:rsid w:val="003057F0"/>
    <w:rsid w:val="00313277"/>
    <w:rsid w:val="00314F2F"/>
    <w:rsid w:val="003154AA"/>
    <w:rsid w:val="003158C5"/>
    <w:rsid w:val="003222BD"/>
    <w:rsid w:val="00324B64"/>
    <w:rsid w:val="003269CA"/>
    <w:rsid w:val="003329E1"/>
    <w:rsid w:val="003338E1"/>
    <w:rsid w:val="0034138A"/>
    <w:rsid w:val="003425BA"/>
    <w:rsid w:val="00344549"/>
    <w:rsid w:val="003457F8"/>
    <w:rsid w:val="00351865"/>
    <w:rsid w:val="00353A71"/>
    <w:rsid w:val="0035607E"/>
    <w:rsid w:val="00357574"/>
    <w:rsid w:val="00357755"/>
    <w:rsid w:val="00361A36"/>
    <w:rsid w:val="003641F5"/>
    <w:rsid w:val="00370383"/>
    <w:rsid w:val="00372399"/>
    <w:rsid w:val="00375A33"/>
    <w:rsid w:val="0037771E"/>
    <w:rsid w:val="00377EA1"/>
    <w:rsid w:val="003837D3"/>
    <w:rsid w:val="00383F0D"/>
    <w:rsid w:val="00392C15"/>
    <w:rsid w:val="00397072"/>
    <w:rsid w:val="003A0BC1"/>
    <w:rsid w:val="003A6164"/>
    <w:rsid w:val="003C518E"/>
    <w:rsid w:val="003D307B"/>
    <w:rsid w:val="003D5528"/>
    <w:rsid w:val="003E2733"/>
    <w:rsid w:val="003E38B4"/>
    <w:rsid w:val="003E7809"/>
    <w:rsid w:val="003F0B99"/>
    <w:rsid w:val="003F0CE6"/>
    <w:rsid w:val="003F0D0D"/>
    <w:rsid w:val="003F0F6D"/>
    <w:rsid w:val="003F2435"/>
    <w:rsid w:val="004020D0"/>
    <w:rsid w:val="00403B2A"/>
    <w:rsid w:val="00405741"/>
    <w:rsid w:val="004124B5"/>
    <w:rsid w:val="00417060"/>
    <w:rsid w:val="00424FBF"/>
    <w:rsid w:val="00445937"/>
    <w:rsid w:val="004479CF"/>
    <w:rsid w:val="00447BD4"/>
    <w:rsid w:val="004538BA"/>
    <w:rsid w:val="00454E82"/>
    <w:rsid w:val="0046110B"/>
    <w:rsid w:val="00462BDB"/>
    <w:rsid w:val="004656AC"/>
    <w:rsid w:val="00467D5C"/>
    <w:rsid w:val="00474C49"/>
    <w:rsid w:val="00477CE1"/>
    <w:rsid w:val="00484016"/>
    <w:rsid w:val="00490873"/>
    <w:rsid w:val="00497659"/>
    <w:rsid w:val="0049789D"/>
    <w:rsid w:val="00497E06"/>
    <w:rsid w:val="004A3A2F"/>
    <w:rsid w:val="004A75CC"/>
    <w:rsid w:val="004B2B2C"/>
    <w:rsid w:val="004C42D6"/>
    <w:rsid w:val="004C4480"/>
    <w:rsid w:val="004C6703"/>
    <w:rsid w:val="004C6938"/>
    <w:rsid w:val="004D1731"/>
    <w:rsid w:val="004D1E75"/>
    <w:rsid w:val="004D4035"/>
    <w:rsid w:val="004D63F9"/>
    <w:rsid w:val="004D6B3B"/>
    <w:rsid w:val="004E4246"/>
    <w:rsid w:val="004E5EBC"/>
    <w:rsid w:val="004F6E5B"/>
    <w:rsid w:val="0050758F"/>
    <w:rsid w:val="005077F0"/>
    <w:rsid w:val="00512409"/>
    <w:rsid w:val="00514C9D"/>
    <w:rsid w:val="00522772"/>
    <w:rsid w:val="00522DED"/>
    <w:rsid w:val="005302BC"/>
    <w:rsid w:val="005303C5"/>
    <w:rsid w:val="00537719"/>
    <w:rsid w:val="0053777D"/>
    <w:rsid w:val="005401F9"/>
    <w:rsid w:val="005418B9"/>
    <w:rsid w:val="00553C3F"/>
    <w:rsid w:val="00557063"/>
    <w:rsid w:val="00557852"/>
    <w:rsid w:val="005626CD"/>
    <w:rsid w:val="00564023"/>
    <w:rsid w:val="00565EDD"/>
    <w:rsid w:val="00567760"/>
    <w:rsid w:val="00567F01"/>
    <w:rsid w:val="005809AA"/>
    <w:rsid w:val="005850F5"/>
    <w:rsid w:val="00585F2B"/>
    <w:rsid w:val="00594A31"/>
    <w:rsid w:val="005A2DEC"/>
    <w:rsid w:val="005A339C"/>
    <w:rsid w:val="005A3406"/>
    <w:rsid w:val="005A4301"/>
    <w:rsid w:val="005A4835"/>
    <w:rsid w:val="005A4AF6"/>
    <w:rsid w:val="005B03FC"/>
    <w:rsid w:val="005B2AE6"/>
    <w:rsid w:val="005B2AEE"/>
    <w:rsid w:val="005C0D0F"/>
    <w:rsid w:val="005C4CC7"/>
    <w:rsid w:val="005C4FF1"/>
    <w:rsid w:val="005D3182"/>
    <w:rsid w:val="005D3AFC"/>
    <w:rsid w:val="005D4455"/>
    <w:rsid w:val="005D7418"/>
    <w:rsid w:val="005D74FF"/>
    <w:rsid w:val="005E2A78"/>
    <w:rsid w:val="005E305D"/>
    <w:rsid w:val="005E4709"/>
    <w:rsid w:val="005E64F0"/>
    <w:rsid w:val="005E74BA"/>
    <w:rsid w:val="005F0CD6"/>
    <w:rsid w:val="005F15F6"/>
    <w:rsid w:val="005F4485"/>
    <w:rsid w:val="0060370D"/>
    <w:rsid w:val="00603C15"/>
    <w:rsid w:val="00607868"/>
    <w:rsid w:val="00615727"/>
    <w:rsid w:val="0061790B"/>
    <w:rsid w:val="00621635"/>
    <w:rsid w:val="00621832"/>
    <w:rsid w:val="006222EC"/>
    <w:rsid w:val="006244D1"/>
    <w:rsid w:val="00632875"/>
    <w:rsid w:val="006340C0"/>
    <w:rsid w:val="00634E4C"/>
    <w:rsid w:val="00635EE9"/>
    <w:rsid w:val="006363A9"/>
    <w:rsid w:val="00636E84"/>
    <w:rsid w:val="00641740"/>
    <w:rsid w:val="00647BC7"/>
    <w:rsid w:val="006578AE"/>
    <w:rsid w:val="0066283F"/>
    <w:rsid w:val="00674357"/>
    <w:rsid w:val="006758D7"/>
    <w:rsid w:val="006818B5"/>
    <w:rsid w:val="00684538"/>
    <w:rsid w:val="006853EF"/>
    <w:rsid w:val="00686073"/>
    <w:rsid w:val="0068716E"/>
    <w:rsid w:val="00687C4C"/>
    <w:rsid w:val="00691363"/>
    <w:rsid w:val="00692FC5"/>
    <w:rsid w:val="006A2789"/>
    <w:rsid w:val="006A65B2"/>
    <w:rsid w:val="006A6E60"/>
    <w:rsid w:val="006B0287"/>
    <w:rsid w:val="006D08FD"/>
    <w:rsid w:val="006D40C9"/>
    <w:rsid w:val="006D6F91"/>
    <w:rsid w:val="006F189B"/>
    <w:rsid w:val="006F3D72"/>
    <w:rsid w:val="006F4322"/>
    <w:rsid w:val="006F4E28"/>
    <w:rsid w:val="006F691D"/>
    <w:rsid w:val="00711AF0"/>
    <w:rsid w:val="00711E70"/>
    <w:rsid w:val="007131C5"/>
    <w:rsid w:val="00720D48"/>
    <w:rsid w:val="0072708D"/>
    <w:rsid w:val="007276C7"/>
    <w:rsid w:val="007336A4"/>
    <w:rsid w:val="007338C8"/>
    <w:rsid w:val="007356F7"/>
    <w:rsid w:val="0073586E"/>
    <w:rsid w:val="00740A58"/>
    <w:rsid w:val="007427DE"/>
    <w:rsid w:val="00742E76"/>
    <w:rsid w:val="00743D2F"/>
    <w:rsid w:val="00751F5B"/>
    <w:rsid w:val="007550AC"/>
    <w:rsid w:val="00761C84"/>
    <w:rsid w:val="00764FCF"/>
    <w:rsid w:val="00770621"/>
    <w:rsid w:val="0077076C"/>
    <w:rsid w:val="00770CB1"/>
    <w:rsid w:val="00772A4B"/>
    <w:rsid w:val="007759DC"/>
    <w:rsid w:val="00776252"/>
    <w:rsid w:val="00776D64"/>
    <w:rsid w:val="00781DF7"/>
    <w:rsid w:val="00782656"/>
    <w:rsid w:val="00782E34"/>
    <w:rsid w:val="007831B5"/>
    <w:rsid w:val="007839A2"/>
    <w:rsid w:val="00783CFC"/>
    <w:rsid w:val="007841A2"/>
    <w:rsid w:val="007871A9"/>
    <w:rsid w:val="007A0ADC"/>
    <w:rsid w:val="007A3891"/>
    <w:rsid w:val="007A47C9"/>
    <w:rsid w:val="007B054D"/>
    <w:rsid w:val="007B10AD"/>
    <w:rsid w:val="007B48B2"/>
    <w:rsid w:val="007C1B19"/>
    <w:rsid w:val="007C4C38"/>
    <w:rsid w:val="007D0F2A"/>
    <w:rsid w:val="007D20CF"/>
    <w:rsid w:val="007D3782"/>
    <w:rsid w:val="007D73C4"/>
    <w:rsid w:val="007E474E"/>
    <w:rsid w:val="00802968"/>
    <w:rsid w:val="00810B42"/>
    <w:rsid w:val="008119E5"/>
    <w:rsid w:val="0081475E"/>
    <w:rsid w:val="008164B4"/>
    <w:rsid w:val="00826E9F"/>
    <w:rsid w:val="00833C06"/>
    <w:rsid w:val="008371B0"/>
    <w:rsid w:val="008443BF"/>
    <w:rsid w:val="00846590"/>
    <w:rsid w:val="008515EA"/>
    <w:rsid w:val="00854DB2"/>
    <w:rsid w:val="0085675D"/>
    <w:rsid w:val="0086113B"/>
    <w:rsid w:val="00862F80"/>
    <w:rsid w:val="0086559C"/>
    <w:rsid w:val="00866E03"/>
    <w:rsid w:val="008714C7"/>
    <w:rsid w:val="00871B68"/>
    <w:rsid w:val="00872F6B"/>
    <w:rsid w:val="008771D1"/>
    <w:rsid w:val="0087767E"/>
    <w:rsid w:val="00894B67"/>
    <w:rsid w:val="00897871"/>
    <w:rsid w:val="008A1EB3"/>
    <w:rsid w:val="008A3019"/>
    <w:rsid w:val="008A40F7"/>
    <w:rsid w:val="008A43CB"/>
    <w:rsid w:val="008B4EBE"/>
    <w:rsid w:val="008B700D"/>
    <w:rsid w:val="008B782D"/>
    <w:rsid w:val="008B7C3E"/>
    <w:rsid w:val="008B7DA8"/>
    <w:rsid w:val="008C16E5"/>
    <w:rsid w:val="008C2A0D"/>
    <w:rsid w:val="008C2D47"/>
    <w:rsid w:val="008C317F"/>
    <w:rsid w:val="008C6A86"/>
    <w:rsid w:val="008C7042"/>
    <w:rsid w:val="008C7217"/>
    <w:rsid w:val="008D2C47"/>
    <w:rsid w:val="008D357B"/>
    <w:rsid w:val="008D7194"/>
    <w:rsid w:val="008D71A0"/>
    <w:rsid w:val="008D7533"/>
    <w:rsid w:val="008D79FD"/>
    <w:rsid w:val="008E0C40"/>
    <w:rsid w:val="008E0F06"/>
    <w:rsid w:val="008E1364"/>
    <w:rsid w:val="008E58B2"/>
    <w:rsid w:val="008E73BA"/>
    <w:rsid w:val="008F0CD4"/>
    <w:rsid w:val="008F5452"/>
    <w:rsid w:val="008F57F0"/>
    <w:rsid w:val="008F5DFF"/>
    <w:rsid w:val="0090366F"/>
    <w:rsid w:val="00911ECB"/>
    <w:rsid w:val="0091640E"/>
    <w:rsid w:val="00917095"/>
    <w:rsid w:val="00920884"/>
    <w:rsid w:val="00924740"/>
    <w:rsid w:val="0092482A"/>
    <w:rsid w:val="00925A91"/>
    <w:rsid w:val="00926F1C"/>
    <w:rsid w:val="009312F0"/>
    <w:rsid w:val="00933FDF"/>
    <w:rsid w:val="0093517E"/>
    <w:rsid w:val="00936D7B"/>
    <w:rsid w:val="0093766A"/>
    <w:rsid w:val="00937B62"/>
    <w:rsid w:val="009412A1"/>
    <w:rsid w:val="00941D6B"/>
    <w:rsid w:val="00953185"/>
    <w:rsid w:val="00956FFA"/>
    <w:rsid w:val="00957928"/>
    <w:rsid w:val="009656DF"/>
    <w:rsid w:val="00970D4B"/>
    <w:rsid w:val="009730A1"/>
    <w:rsid w:val="009750C9"/>
    <w:rsid w:val="009811C4"/>
    <w:rsid w:val="009820A5"/>
    <w:rsid w:val="009851E9"/>
    <w:rsid w:val="00986758"/>
    <w:rsid w:val="0098719F"/>
    <w:rsid w:val="00997296"/>
    <w:rsid w:val="009A04B2"/>
    <w:rsid w:val="009B10C3"/>
    <w:rsid w:val="009B7A7E"/>
    <w:rsid w:val="009C0D1A"/>
    <w:rsid w:val="009C3D4B"/>
    <w:rsid w:val="009C48D3"/>
    <w:rsid w:val="009D2DC9"/>
    <w:rsid w:val="009D36D5"/>
    <w:rsid w:val="009E3A29"/>
    <w:rsid w:val="009E55CC"/>
    <w:rsid w:val="009E5811"/>
    <w:rsid w:val="009E77FB"/>
    <w:rsid w:val="009F0CC0"/>
    <w:rsid w:val="009F47B8"/>
    <w:rsid w:val="00A020E8"/>
    <w:rsid w:val="00A07059"/>
    <w:rsid w:val="00A1176F"/>
    <w:rsid w:val="00A23166"/>
    <w:rsid w:val="00A349B7"/>
    <w:rsid w:val="00A34D2D"/>
    <w:rsid w:val="00A35AEB"/>
    <w:rsid w:val="00A40EB6"/>
    <w:rsid w:val="00A45018"/>
    <w:rsid w:val="00A45E0D"/>
    <w:rsid w:val="00A57047"/>
    <w:rsid w:val="00A6001F"/>
    <w:rsid w:val="00A629B6"/>
    <w:rsid w:val="00A65F24"/>
    <w:rsid w:val="00A7540F"/>
    <w:rsid w:val="00A75533"/>
    <w:rsid w:val="00A76FD5"/>
    <w:rsid w:val="00A80815"/>
    <w:rsid w:val="00A8153F"/>
    <w:rsid w:val="00A8705E"/>
    <w:rsid w:val="00A91084"/>
    <w:rsid w:val="00AA2ABC"/>
    <w:rsid w:val="00AA5B24"/>
    <w:rsid w:val="00AB27D6"/>
    <w:rsid w:val="00AB48BA"/>
    <w:rsid w:val="00AC2BF5"/>
    <w:rsid w:val="00AC491B"/>
    <w:rsid w:val="00AC5D28"/>
    <w:rsid w:val="00AC5D73"/>
    <w:rsid w:val="00AC7B46"/>
    <w:rsid w:val="00AD0376"/>
    <w:rsid w:val="00AD082B"/>
    <w:rsid w:val="00AD66FD"/>
    <w:rsid w:val="00AD7E58"/>
    <w:rsid w:val="00AE3178"/>
    <w:rsid w:val="00AE34D3"/>
    <w:rsid w:val="00AE376A"/>
    <w:rsid w:val="00AF00FF"/>
    <w:rsid w:val="00AF6778"/>
    <w:rsid w:val="00B00C9A"/>
    <w:rsid w:val="00B0595E"/>
    <w:rsid w:val="00B26E64"/>
    <w:rsid w:val="00B27B32"/>
    <w:rsid w:val="00B32642"/>
    <w:rsid w:val="00B37077"/>
    <w:rsid w:val="00B4663A"/>
    <w:rsid w:val="00B472D2"/>
    <w:rsid w:val="00B511C7"/>
    <w:rsid w:val="00B51DC1"/>
    <w:rsid w:val="00B5264D"/>
    <w:rsid w:val="00B5570C"/>
    <w:rsid w:val="00B61840"/>
    <w:rsid w:val="00B62B05"/>
    <w:rsid w:val="00B63D1D"/>
    <w:rsid w:val="00B65696"/>
    <w:rsid w:val="00B67266"/>
    <w:rsid w:val="00B73949"/>
    <w:rsid w:val="00B75938"/>
    <w:rsid w:val="00B76DA9"/>
    <w:rsid w:val="00B76F4B"/>
    <w:rsid w:val="00B816D9"/>
    <w:rsid w:val="00B86025"/>
    <w:rsid w:val="00B92BF1"/>
    <w:rsid w:val="00B94355"/>
    <w:rsid w:val="00B946B4"/>
    <w:rsid w:val="00B95998"/>
    <w:rsid w:val="00B96961"/>
    <w:rsid w:val="00BA01A0"/>
    <w:rsid w:val="00BA0BDF"/>
    <w:rsid w:val="00BA27BB"/>
    <w:rsid w:val="00BA3ECD"/>
    <w:rsid w:val="00BA4E37"/>
    <w:rsid w:val="00BB4BC4"/>
    <w:rsid w:val="00BB7B18"/>
    <w:rsid w:val="00BC297F"/>
    <w:rsid w:val="00BC3D2F"/>
    <w:rsid w:val="00BC4F72"/>
    <w:rsid w:val="00BC69CA"/>
    <w:rsid w:val="00BC6BB6"/>
    <w:rsid w:val="00BD5A62"/>
    <w:rsid w:val="00BD61FE"/>
    <w:rsid w:val="00BD7015"/>
    <w:rsid w:val="00BE1841"/>
    <w:rsid w:val="00BE5CD4"/>
    <w:rsid w:val="00BE7AF4"/>
    <w:rsid w:val="00BF301A"/>
    <w:rsid w:val="00BF4FAE"/>
    <w:rsid w:val="00BF5F9C"/>
    <w:rsid w:val="00BF6AA7"/>
    <w:rsid w:val="00BF7E70"/>
    <w:rsid w:val="00BF7EF0"/>
    <w:rsid w:val="00C069B0"/>
    <w:rsid w:val="00C07B3C"/>
    <w:rsid w:val="00C13A91"/>
    <w:rsid w:val="00C14814"/>
    <w:rsid w:val="00C14A1F"/>
    <w:rsid w:val="00C27D11"/>
    <w:rsid w:val="00C311D0"/>
    <w:rsid w:val="00C31D51"/>
    <w:rsid w:val="00C32B04"/>
    <w:rsid w:val="00C3323C"/>
    <w:rsid w:val="00C350FE"/>
    <w:rsid w:val="00C37F17"/>
    <w:rsid w:val="00C424F9"/>
    <w:rsid w:val="00C45A9A"/>
    <w:rsid w:val="00C467F0"/>
    <w:rsid w:val="00C609D1"/>
    <w:rsid w:val="00C63312"/>
    <w:rsid w:val="00C72C7A"/>
    <w:rsid w:val="00C7450B"/>
    <w:rsid w:val="00C75C62"/>
    <w:rsid w:val="00C840DD"/>
    <w:rsid w:val="00C864EB"/>
    <w:rsid w:val="00C95D17"/>
    <w:rsid w:val="00C969D6"/>
    <w:rsid w:val="00CA1F84"/>
    <w:rsid w:val="00CA2C4C"/>
    <w:rsid w:val="00CA70D8"/>
    <w:rsid w:val="00CB09C3"/>
    <w:rsid w:val="00CB3487"/>
    <w:rsid w:val="00CB54E4"/>
    <w:rsid w:val="00CB6772"/>
    <w:rsid w:val="00CB763B"/>
    <w:rsid w:val="00CB7D88"/>
    <w:rsid w:val="00CD1EB3"/>
    <w:rsid w:val="00CD2721"/>
    <w:rsid w:val="00CD2F94"/>
    <w:rsid w:val="00CD3F33"/>
    <w:rsid w:val="00CD4241"/>
    <w:rsid w:val="00CD5CE2"/>
    <w:rsid w:val="00CD78B6"/>
    <w:rsid w:val="00CE1AC1"/>
    <w:rsid w:val="00CE4B61"/>
    <w:rsid w:val="00CE5616"/>
    <w:rsid w:val="00CE5760"/>
    <w:rsid w:val="00CE63E4"/>
    <w:rsid w:val="00CE652E"/>
    <w:rsid w:val="00CF0867"/>
    <w:rsid w:val="00CF5219"/>
    <w:rsid w:val="00CF711E"/>
    <w:rsid w:val="00CF74A7"/>
    <w:rsid w:val="00D01B5D"/>
    <w:rsid w:val="00D10528"/>
    <w:rsid w:val="00D17037"/>
    <w:rsid w:val="00D207FD"/>
    <w:rsid w:val="00D214C4"/>
    <w:rsid w:val="00D263F6"/>
    <w:rsid w:val="00D27AF1"/>
    <w:rsid w:val="00D30CB5"/>
    <w:rsid w:val="00D32444"/>
    <w:rsid w:val="00D346D1"/>
    <w:rsid w:val="00D348D1"/>
    <w:rsid w:val="00D35432"/>
    <w:rsid w:val="00D35774"/>
    <w:rsid w:val="00D37D5E"/>
    <w:rsid w:val="00D427C2"/>
    <w:rsid w:val="00D45D5F"/>
    <w:rsid w:val="00D46CCB"/>
    <w:rsid w:val="00D53810"/>
    <w:rsid w:val="00D607DD"/>
    <w:rsid w:val="00D60E23"/>
    <w:rsid w:val="00D62CF5"/>
    <w:rsid w:val="00D6395B"/>
    <w:rsid w:val="00D64A8D"/>
    <w:rsid w:val="00D7607E"/>
    <w:rsid w:val="00D7617E"/>
    <w:rsid w:val="00D83366"/>
    <w:rsid w:val="00D835EA"/>
    <w:rsid w:val="00D83AEB"/>
    <w:rsid w:val="00D84FB9"/>
    <w:rsid w:val="00D85D52"/>
    <w:rsid w:val="00D965E1"/>
    <w:rsid w:val="00DA00F7"/>
    <w:rsid w:val="00DA634E"/>
    <w:rsid w:val="00DB4519"/>
    <w:rsid w:val="00DC28E8"/>
    <w:rsid w:val="00DD3F02"/>
    <w:rsid w:val="00DD64D5"/>
    <w:rsid w:val="00DD650C"/>
    <w:rsid w:val="00DD700D"/>
    <w:rsid w:val="00DE0344"/>
    <w:rsid w:val="00DE0F08"/>
    <w:rsid w:val="00DE1BC1"/>
    <w:rsid w:val="00DE2BE4"/>
    <w:rsid w:val="00DE4285"/>
    <w:rsid w:val="00DF09E5"/>
    <w:rsid w:val="00DF622F"/>
    <w:rsid w:val="00DF7BF1"/>
    <w:rsid w:val="00E007E2"/>
    <w:rsid w:val="00E0699C"/>
    <w:rsid w:val="00E06A18"/>
    <w:rsid w:val="00E06BC0"/>
    <w:rsid w:val="00E0710F"/>
    <w:rsid w:val="00E24B8F"/>
    <w:rsid w:val="00E27F73"/>
    <w:rsid w:val="00E32F36"/>
    <w:rsid w:val="00E347A9"/>
    <w:rsid w:val="00E437AC"/>
    <w:rsid w:val="00E43879"/>
    <w:rsid w:val="00E51705"/>
    <w:rsid w:val="00E5170A"/>
    <w:rsid w:val="00E5170F"/>
    <w:rsid w:val="00E56394"/>
    <w:rsid w:val="00E563FA"/>
    <w:rsid w:val="00E56E94"/>
    <w:rsid w:val="00E62DC4"/>
    <w:rsid w:val="00E63C3A"/>
    <w:rsid w:val="00E67CFE"/>
    <w:rsid w:val="00E67EB4"/>
    <w:rsid w:val="00E67F9E"/>
    <w:rsid w:val="00E778D5"/>
    <w:rsid w:val="00E82172"/>
    <w:rsid w:val="00E859C1"/>
    <w:rsid w:val="00E95991"/>
    <w:rsid w:val="00E96B67"/>
    <w:rsid w:val="00E97C55"/>
    <w:rsid w:val="00EA2A50"/>
    <w:rsid w:val="00EA49BC"/>
    <w:rsid w:val="00EA5EB4"/>
    <w:rsid w:val="00EA745E"/>
    <w:rsid w:val="00EB1175"/>
    <w:rsid w:val="00EB4361"/>
    <w:rsid w:val="00EB49F4"/>
    <w:rsid w:val="00EB5EB5"/>
    <w:rsid w:val="00EB6226"/>
    <w:rsid w:val="00EC0C9E"/>
    <w:rsid w:val="00ED2D0C"/>
    <w:rsid w:val="00EE1EC1"/>
    <w:rsid w:val="00EE37FF"/>
    <w:rsid w:val="00EE5C51"/>
    <w:rsid w:val="00EE6239"/>
    <w:rsid w:val="00EF2967"/>
    <w:rsid w:val="00EF692F"/>
    <w:rsid w:val="00F010B1"/>
    <w:rsid w:val="00F0294A"/>
    <w:rsid w:val="00F02FFB"/>
    <w:rsid w:val="00F03934"/>
    <w:rsid w:val="00F04596"/>
    <w:rsid w:val="00F24CFE"/>
    <w:rsid w:val="00F2646E"/>
    <w:rsid w:val="00F265E4"/>
    <w:rsid w:val="00F27608"/>
    <w:rsid w:val="00F27D3A"/>
    <w:rsid w:val="00F30B52"/>
    <w:rsid w:val="00F3260D"/>
    <w:rsid w:val="00F407DB"/>
    <w:rsid w:val="00F43427"/>
    <w:rsid w:val="00F45FF6"/>
    <w:rsid w:val="00F47E9E"/>
    <w:rsid w:val="00F527C7"/>
    <w:rsid w:val="00F70FFA"/>
    <w:rsid w:val="00F711E2"/>
    <w:rsid w:val="00F71B19"/>
    <w:rsid w:val="00F740DE"/>
    <w:rsid w:val="00F80220"/>
    <w:rsid w:val="00F82A6E"/>
    <w:rsid w:val="00F8341A"/>
    <w:rsid w:val="00F83619"/>
    <w:rsid w:val="00F9321A"/>
    <w:rsid w:val="00FA2452"/>
    <w:rsid w:val="00FA44A6"/>
    <w:rsid w:val="00FA7C37"/>
    <w:rsid w:val="00FB2C4D"/>
    <w:rsid w:val="00FB2F58"/>
    <w:rsid w:val="00FB5421"/>
    <w:rsid w:val="00FB6659"/>
    <w:rsid w:val="00FD4474"/>
    <w:rsid w:val="00FD7F07"/>
    <w:rsid w:val="00FE1C97"/>
    <w:rsid w:val="00FE542F"/>
    <w:rsid w:val="00FE56B0"/>
    <w:rsid w:val="00FF4D07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49C70E8-3E1F-4BEB-85F1-CCA6964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162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162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21623"/>
    <w:pPr>
      <w:ind w:left="720"/>
      <w:contextualSpacing/>
    </w:pPr>
    <w:rPr>
      <w:rFonts w:cs="Tahoma"/>
      <w:sz w:val="28"/>
    </w:rPr>
  </w:style>
  <w:style w:type="paragraph" w:styleId="a5">
    <w:name w:val="List Paragraph"/>
    <w:basedOn w:val="a"/>
    <w:uiPriority w:val="99"/>
    <w:qFormat/>
    <w:rsid w:val="006244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6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70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D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cp:lastPrinted>2018-06-14T08:32:00Z</cp:lastPrinted>
  <dcterms:created xsi:type="dcterms:W3CDTF">2017-12-17T21:53:00Z</dcterms:created>
  <dcterms:modified xsi:type="dcterms:W3CDTF">2018-06-14T13:35:00Z</dcterms:modified>
</cp:coreProperties>
</file>