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470703">
        <w:rPr>
          <w:rFonts w:eastAsia="Times New Roman"/>
          <w:sz w:val="24"/>
          <w:szCs w:val="24"/>
          <w:lang w:eastAsia="ru-RU"/>
        </w:rPr>
        <w:t>08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3D5AEC">
        <w:rPr>
          <w:rFonts w:eastAsia="Times New Roman"/>
          <w:sz w:val="24"/>
          <w:szCs w:val="24"/>
          <w:lang w:eastAsia="ru-RU"/>
        </w:rPr>
        <w:t>С</w:t>
      </w:r>
      <w:r w:rsidR="00470703">
        <w:rPr>
          <w:rFonts w:eastAsia="Times New Roman"/>
          <w:sz w:val="24"/>
          <w:szCs w:val="24"/>
          <w:lang w:eastAsia="ru-RU"/>
        </w:rPr>
        <w:t>троительство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70703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70703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3D5AEC">
        <w:rPr>
          <w:sz w:val="24"/>
          <w:szCs w:val="24"/>
        </w:rPr>
        <w:t>Автом</w:t>
      </w:r>
      <w:r>
        <w:rPr>
          <w:sz w:val="24"/>
          <w:szCs w:val="24"/>
        </w:rPr>
        <w:t>обильные дороги и аэродромы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470703">
        <w:rPr>
          <w:rFonts w:eastAsia="Times New Roman"/>
          <w:sz w:val="24"/>
          <w:szCs w:val="24"/>
          <w:lang w:eastAsia="ru-RU"/>
        </w:rPr>
        <w:t>1</w:t>
      </w:r>
      <w:r w:rsidR="00AF4195"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470703">
        <w:rPr>
          <w:rStyle w:val="FontStyle48"/>
          <w:szCs w:val="28"/>
        </w:rPr>
        <w:t>2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470703">
        <w:rPr>
          <w:rStyle w:val="FontStyle48"/>
          <w:szCs w:val="28"/>
        </w:rPr>
        <w:t>6, ОК-7, ОПК-7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  <w:bookmarkStart w:id="0" w:name="_GoBack"/>
      <w:bookmarkEnd w:id="0"/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70703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B1624"/>
    <w:rsid w:val="00C3317A"/>
    <w:rsid w:val="00C3595B"/>
    <w:rsid w:val="00C46E17"/>
    <w:rsid w:val="00C81948"/>
    <w:rsid w:val="00C9557B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767-ABD3-4524-B27B-95479EA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2018-05-20T19:43:00Z</dcterms:created>
  <dcterms:modified xsi:type="dcterms:W3CDTF">2018-05-20T19:46:00Z</dcterms:modified>
</cp:coreProperties>
</file>