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2552EA" w:rsidRPr="00B02D5A" w:rsidRDefault="002552EA" w:rsidP="002552EA">
      <w:pPr>
        <w:jc w:val="center"/>
        <w:rPr>
          <w:sz w:val="28"/>
          <w:szCs w:val="28"/>
        </w:rPr>
      </w:pPr>
      <w:r w:rsidRPr="002552EA">
        <w:rPr>
          <w:rFonts w:ascii="Times New Roman" w:hAnsi="Times New Roman"/>
          <w:sz w:val="24"/>
          <w:szCs w:val="24"/>
        </w:rPr>
        <w:t>«СОВРЕМЕННЫЙ СТРАТЕГИЧЕСКИЙ АНАЛИЗ»</w:t>
      </w:r>
      <w:r>
        <w:rPr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14799" w:rsidRPr="00020DD6" w:rsidRDefault="00D06585" w:rsidP="0002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</w:t>
      </w:r>
      <w:r w:rsidRPr="00020DD6">
        <w:rPr>
          <w:rFonts w:ascii="Times New Roman" w:hAnsi="Times New Roman"/>
          <w:sz w:val="24"/>
          <w:szCs w:val="24"/>
        </w:rPr>
        <w:t xml:space="preserve">подготовки – </w:t>
      </w:r>
      <w:r w:rsidR="00214799" w:rsidRPr="00020DD6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CF27BF" w:rsidRDefault="00D06585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CF27BF">
        <w:rPr>
          <w:rFonts w:ascii="Times New Roman" w:hAnsi="Times New Roman"/>
          <w:sz w:val="24"/>
          <w:szCs w:val="24"/>
        </w:rPr>
        <w:t xml:space="preserve">(степень) </w:t>
      </w:r>
      <w:r w:rsidRPr="00CF27BF">
        <w:rPr>
          <w:rFonts w:ascii="Times New Roman" w:hAnsi="Times New Roman"/>
          <w:sz w:val="24"/>
          <w:szCs w:val="24"/>
        </w:rPr>
        <w:t>выпускника –</w:t>
      </w:r>
      <w:r w:rsidR="007E3C95" w:rsidRPr="00CF27BF">
        <w:rPr>
          <w:rFonts w:ascii="Times New Roman" w:hAnsi="Times New Roman"/>
          <w:sz w:val="24"/>
          <w:szCs w:val="24"/>
        </w:rPr>
        <w:t xml:space="preserve"> </w:t>
      </w:r>
      <w:r w:rsidR="00214799" w:rsidRPr="00CF27BF">
        <w:rPr>
          <w:rFonts w:ascii="Times New Roman" w:hAnsi="Times New Roman"/>
          <w:sz w:val="24"/>
          <w:szCs w:val="24"/>
        </w:rPr>
        <w:t>магистр</w:t>
      </w:r>
    </w:p>
    <w:p w:rsidR="00D06585" w:rsidRPr="00CF27BF" w:rsidRDefault="00214799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CF27BF">
        <w:rPr>
          <w:rFonts w:ascii="Times New Roman" w:hAnsi="Times New Roman"/>
          <w:sz w:val="24"/>
          <w:szCs w:val="24"/>
        </w:rPr>
        <w:t xml:space="preserve"> – «</w:t>
      </w:r>
      <w:r w:rsidRPr="00CF27BF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CF27BF">
        <w:rPr>
          <w:rFonts w:ascii="Times New Roman" w:hAnsi="Times New Roman"/>
          <w:sz w:val="24"/>
          <w:szCs w:val="24"/>
        </w:rPr>
        <w:t>»</w:t>
      </w:r>
    </w:p>
    <w:p w:rsidR="00D06585" w:rsidRPr="002552EA" w:rsidRDefault="007E3C95" w:rsidP="00255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2552E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552EA" w:rsidRPr="002552EA" w:rsidRDefault="002552EA" w:rsidP="00255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 xml:space="preserve">Дисциплина </w:t>
      </w:r>
      <w:r w:rsidRPr="002552E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>«Современный стратегический анализ»</w:t>
      </w:r>
      <w:r w:rsidRPr="002552E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</w:t>
      </w:r>
      <w:proofErr w:type="gramStart"/>
      <w:r w:rsidRPr="002552EA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proofErr w:type="gramEnd"/>
      <w:r w:rsidRPr="002552EA">
        <w:rPr>
          <w:rFonts w:ascii="Times New Roman" w:hAnsi="Times New Roman"/>
          <w:bCs/>
          <w:color w:val="000000"/>
          <w:spacing w:val="-2"/>
          <w:sz w:val="24"/>
          <w:szCs w:val="24"/>
        </w:rPr>
        <w:t>.Б.3)</w:t>
      </w:r>
      <w:r w:rsidRPr="002552E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 дисциплиной обучающегося </w:t>
      </w:r>
    </w:p>
    <w:p w:rsidR="00D06585" w:rsidRPr="002552EA" w:rsidRDefault="007E3C95" w:rsidP="002552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2EA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2552EA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2552EA" w:rsidRPr="002552EA" w:rsidRDefault="002552EA" w:rsidP="002552EA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iCs/>
          <w:sz w:val="24"/>
          <w:szCs w:val="24"/>
        </w:rPr>
        <w:t>Целью изучения дисциплины является формирование у магистрантов теоретических знаний</w:t>
      </w:r>
      <w:r w:rsidRPr="002552EA">
        <w:rPr>
          <w:rFonts w:ascii="Times New Roman" w:hAnsi="Times New Roman"/>
          <w:sz w:val="24"/>
          <w:szCs w:val="24"/>
        </w:rPr>
        <w:t>, умений, навыков и компетенций в области применения схем, современных аналитических методов и инструментов стратегического анализа для отраслевого рынка, предприятий и организаций, функционирующих на данном рынке и осуществляющих управление инвестиционными и архитектурно - строительными проектами в сфере промышленно-гражданского строительства.</w:t>
      </w:r>
    </w:p>
    <w:p w:rsidR="002552EA" w:rsidRPr="002552EA" w:rsidRDefault="002552EA" w:rsidP="002552EA">
      <w:pPr>
        <w:tabs>
          <w:tab w:val="left" w:pos="5954"/>
          <w:tab w:val="left" w:pos="7655"/>
        </w:tabs>
        <w:spacing w:after="0" w:line="240" w:lineRule="auto"/>
        <w:ind w:left="-567" w:firstLine="1276"/>
        <w:jc w:val="both"/>
        <w:rPr>
          <w:rFonts w:ascii="Times New Roman" w:hAnsi="Times New Roman"/>
          <w:iCs/>
          <w:sz w:val="24"/>
          <w:szCs w:val="24"/>
        </w:rPr>
      </w:pPr>
      <w:r w:rsidRPr="002552EA">
        <w:rPr>
          <w:rFonts w:ascii="Times New Roman" w:hAnsi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2552EA" w:rsidRPr="002552EA" w:rsidRDefault="002552EA" w:rsidP="002552EA">
      <w:pPr>
        <w:pStyle w:val="Default"/>
        <w:numPr>
          <w:ilvl w:val="0"/>
          <w:numId w:val="12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ознакомление с основными понятиями, схемами и инструментами современного стратегического анализа предприятий (организаций) и отраслевого рынка;</w:t>
      </w:r>
    </w:p>
    <w:p w:rsidR="002552EA" w:rsidRPr="002552EA" w:rsidRDefault="002552EA" w:rsidP="002552EA">
      <w:pPr>
        <w:pStyle w:val="Default"/>
        <w:numPr>
          <w:ilvl w:val="0"/>
          <w:numId w:val="12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понимание воздействия фундаментальных факторов, определяющих успешное формирование и реализацию корпоративной и бизнес - стратегий предприятий и организаций, занятых в сфере проектирования и инвестиционно-строительной деятельности;</w:t>
      </w:r>
    </w:p>
    <w:p w:rsidR="002552EA" w:rsidRPr="002552EA" w:rsidRDefault="002552EA" w:rsidP="002552EA">
      <w:pPr>
        <w:pStyle w:val="Default"/>
        <w:numPr>
          <w:ilvl w:val="0"/>
          <w:numId w:val="12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 xml:space="preserve">овладение аналитическим инструментарием количественного и качественного анализа внутренней и внешней среды организаций, осуществляющих управление инвестиционными и архитектурно </w:t>
      </w:r>
      <w:proofErr w:type="gramStart"/>
      <w:r w:rsidRPr="002552EA">
        <w:rPr>
          <w:color w:val="auto"/>
        </w:rPr>
        <w:t>-с</w:t>
      </w:r>
      <w:proofErr w:type="gramEnd"/>
      <w:r w:rsidRPr="002552EA">
        <w:rPr>
          <w:color w:val="auto"/>
        </w:rPr>
        <w:t>троительными проектами промышленных зданий и сооружений;</w:t>
      </w:r>
    </w:p>
    <w:p w:rsidR="002552EA" w:rsidRPr="002552EA" w:rsidRDefault="002552EA" w:rsidP="002552EA">
      <w:pPr>
        <w:pStyle w:val="Default"/>
        <w:numPr>
          <w:ilvl w:val="0"/>
          <w:numId w:val="12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понимание природы и источников формирования конкурентного преимущества организаций, осуществляющих инвестиционно-строительную деятельность, а также различные виды деятельности в сфере управления инвестиционными и  архитектурно-строительными проектами.</w:t>
      </w:r>
    </w:p>
    <w:p w:rsidR="002552EA" w:rsidRPr="002552EA" w:rsidRDefault="002552EA" w:rsidP="002552EA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стратегических решений в бизнесе  в процессе  управления инвестиционными и архитектурно - строительными проектами на основе обеспечения качественного стратегического анализа;</w:t>
      </w:r>
    </w:p>
    <w:p w:rsidR="002552EA" w:rsidRPr="002552EA" w:rsidRDefault="002552EA" w:rsidP="002552EA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организаций, занятых процессом управления инвестиционными и архитектурно-строительными проектами; </w:t>
      </w:r>
    </w:p>
    <w:p w:rsidR="002552EA" w:rsidRPr="002552EA" w:rsidRDefault="002552EA" w:rsidP="002552EA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формирование и развитие знаний, умений и способностей по овладению современными методами  стратегического анализа в целях эффективного управления инвестиционными и архитектурно - строительными проектами в процессе осуществления инвестиционно-строительной деятельности предприятий и организаций.</w:t>
      </w:r>
    </w:p>
    <w:p w:rsidR="00D06585" w:rsidRPr="00261266" w:rsidRDefault="007E3C95" w:rsidP="00255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2EA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2552E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552EA">
        <w:rPr>
          <w:rFonts w:ascii="Times New Roman" w:hAnsi="Times New Roman"/>
          <w:b/>
          <w:sz w:val="24"/>
          <w:szCs w:val="24"/>
        </w:rPr>
        <w:t>обучения</w:t>
      </w:r>
      <w:r w:rsidR="00D06585" w:rsidRPr="00261266">
        <w:rPr>
          <w:rFonts w:ascii="Times New Roman" w:hAnsi="Times New Roman"/>
          <w:b/>
          <w:sz w:val="24"/>
          <w:szCs w:val="24"/>
        </w:rPr>
        <w:t xml:space="preserve"> по дисциплине</w:t>
      </w:r>
      <w:proofErr w:type="gramEnd"/>
    </w:p>
    <w:p w:rsidR="00D06585" w:rsidRPr="00261266" w:rsidRDefault="00D06585" w:rsidP="0002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6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552EA">
        <w:rPr>
          <w:rFonts w:ascii="Times New Roman" w:hAnsi="Times New Roman"/>
          <w:sz w:val="24"/>
          <w:szCs w:val="24"/>
        </w:rPr>
        <w:t>О</w:t>
      </w:r>
      <w:r w:rsidRPr="00261266">
        <w:rPr>
          <w:rFonts w:ascii="Times New Roman" w:hAnsi="Times New Roman"/>
          <w:sz w:val="24"/>
          <w:szCs w:val="24"/>
        </w:rPr>
        <w:t>ПК-</w:t>
      </w:r>
      <w:r w:rsidR="002552EA">
        <w:rPr>
          <w:rFonts w:ascii="Times New Roman" w:hAnsi="Times New Roman"/>
          <w:sz w:val="24"/>
          <w:szCs w:val="24"/>
        </w:rPr>
        <w:t>3</w:t>
      </w:r>
      <w:r w:rsidRPr="00261266">
        <w:rPr>
          <w:rFonts w:ascii="Times New Roman" w:hAnsi="Times New Roman"/>
          <w:sz w:val="24"/>
          <w:szCs w:val="24"/>
        </w:rPr>
        <w:t>, ПК-</w:t>
      </w:r>
      <w:r w:rsidR="002552EA">
        <w:rPr>
          <w:rFonts w:ascii="Times New Roman" w:hAnsi="Times New Roman"/>
          <w:sz w:val="24"/>
          <w:szCs w:val="24"/>
        </w:rPr>
        <w:t>2</w:t>
      </w:r>
      <w:r w:rsidR="00C426C8" w:rsidRPr="00261266">
        <w:rPr>
          <w:rFonts w:ascii="Times New Roman" w:hAnsi="Times New Roman"/>
          <w:sz w:val="24"/>
          <w:szCs w:val="24"/>
        </w:rPr>
        <w:t>, ПК-</w:t>
      </w:r>
      <w:r w:rsidR="002552EA">
        <w:rPr>
          <w:rFonts w:ascii="Times New Roman" w:hAnsi="Times New Roman"/>
          <w:sz w:val="24"/>
          <w:szCs w:val="24"/>
        </w:rPr>
        <w:t>4, ПК-5, ПК-</w:t>
      </w:r>
      <w:r w:rsidR="00CD689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CF27BF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126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2612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61266">
        <w:rPr>
          <w:rFonts w:ascii="Times New Roman" w:hAnsi="Times New Roman"/>
          <w:sz w:val="24"/>
          <w:szCs w:val="24"/>
        </w:rPr>
        <w:t xml:space="preserve"> должен:</w:t>
      </w:r>
    </w:p>
    <w:p w:rsidR="00CF27BF" w:rsidRPr="00CF27BF" w:rsidRDefault="00CF27BF" w:rsidP="00CF2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lastRenderedPageBreak/>
        <w:t>ЗНАТЬ:</w:t>
      </w:r>
    </w:p>
    <w:p w:rsidR="002552EA" w:rsidRPr="002552EA" w:rsidRDefault="00CF27BF" w:rsidP="00255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–</w:t>
      </w:r>
      <w:r w:rsidR="002552EA" w:rsidRPr="00B02D5A">
        <w:rPr>
          <w:sz w:val="28"/>
          <w:szCs w:val="28"/>
        </w:rPr>
        <w:t xml:space="preserve"> </w:t>
      </w:r>
      <w:r w:rsidR="002552EA" w:rsidRPr="002552EA">
        <w:rPr>
          <w:rFonts w:ascii="Times New Roman" w:hAnsi="Times New Roman"/>
          <w:sz w:val="24"/>
          <w:szCs w:val="24"/>
        </w:rPr>
        <w:t>основы и отличительные особенности теории и методологии стратегического управления  и современного стратегического анализа;</w:t>
      </w:r>
    </w:p>
    <w:p w:rsidR="002552EA" w:rsidRPr="002552EA" w:rsidRDefault="002552EA" w:rsidP="00255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 xml:space="preserve"> – предмет и метод современного стратегического анализа;</w:t>
      </w:r>
    </w:p>
    <w:p w:rsidR="002552EA" w:rsidRPr="002552EA" w:rsidRDefault="002552EA" w:rsidP="00255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52EA">
        <w:rPr>
          <w:rFonts w:ascii="Times New Roman" w:hAnsi="Times New Roman"/>
          <w:sz w:val="24"/>
          <w:szCs w:val="24"/>
        </w:rPr>
        <w:t xml:space="preserve">основные понятия и особенности продуктивного применения современного стратегического анализа рынка и инвестиционно-строительной деятельности предприятий и организаций; </w:t>
      </w:r>
    </w:p>
    <w:p w:rsidR="002552EA" w:rsidRPr="002552EA" w:rsidRDefault="002552EA" w:rsidP="00255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>основные стратегические аналитические методы, их сильные и слабые стороны;</w:t>
      </w:r>
    </w:p>
    <w:p w:rsidR="002552EA" w:rsidRPr="002552EA" w:rsidRDefault="002552EA" w:rsidP="002552EA">
      <w:pPr>
        <w:pStyle w:val="Default"/>
        <w:suppressAutoHyphens/>
        <w:ind w:firstLine="709"/>
        <w:jc w:val="both"/>
      </w:pPr>
      <w:r w:rsidRPr="002552EA">
        <w:t xml:space="preserve"> – основные  методы и инструменты осуществления количественного и качественного стратегического анализа микро- и макросреды предприятий и организаций, занятых в сфере управления инвестициями и архитектурно-строительным проектированием;</w:t>
      </w:r>
    </w:p>
    <w:p w:rsidR="002552EA" w:rsidRPr="002552EA" w:rsidRDefault="002552EA" w:rsidP="002552EA">
      <w:pPr>
        <w:pStyle w:val="Default"/>
        <w:suppressAutoHyphens/>
        <w:ind w:firstLine="709"/>
        <w:jc w:val="both"/>
      </w:pPr>
      <w:r w:rsidRPr="002552EA">
        <w:t xml:space="preserve"> – основные элементы и структуру  стратегического анализа, особенности применения альтернативных методов стратегического анализа в целях повышения эффективности стратегического  управления ростом и развитием предприятий и организаций, функционирующих на инвестиционно-строительном рынке;</w:t>
      </w:r>
    </w:p>
    <w:p w:rsidR="002552EA" w:rsidRPr="002552EA" w:rsidRDefault="002552EA" w:rsidP="002552EA">
      <w:pPr>
        <w:pStyle w:val="Default"/>
        <w:suppressAutoHyphens/>
        <w:ind w:firstLine="709"/>
        <w:jc w:val="both"/>
      </w:pPr>
      <w:r>
        <w:t xml:space="preserve"> </w:t>
      </w:r>
      <w:r w:rsidRPr="002552EA">
        <w:t>–</w:t>
      </w:r>
      <w:r>
        <w:t xml:space="preserve"> </w:t>
      </w:r>
      <w:r w:rsidRPr="002552EA">
        <w:t>основные  методы и инструменты  количественного и качественного стратегического анализа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2552EA" w:rsidRPr="002552EA" w:rsidRDefault="002552EA" w:rsidP="002552EA">
      <w:pPr>
        <w:pStyle w:val="Default"/>
        <w:suppressAutoHyphens/>
        <w:ind w:firstLine="709"/>
        <w:jc w:val="both"/>
      </w:pPr>
      <w:r w:rsidRPr="002552EA">
        <w:t xml:space="preserve">–  условия и возможности   формирования альтернативных стратегий </w:t>
      </w:r>
    </w:p>
    <w:p w:rsidR="002552EA" w:rsidRPr="002552EA" w:rsidRDefault="002552EA" w:rsidP="002552EA">
      <w:pPr>
        <w:pStyle w:val="Default"/>
        <w:suppressAutoHyphens/>
        <w:ind w:firstLine="709"/>
        <w:jc w:val="both"/>
      </w:pPr>
      <w:r w:rsidRPr="002552EA">
        <w:t>роста и развития предприятий и организаций на основе применения современных методов и инструментов   стратегического анализа.</w:t>
      </w:r>
    </w:p>
    <w:p w:rsidR="00CF27BF" w:rsidRDefault="00CF27BF" w:rsidP="002552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УМЕТЬ:</w:t>
      </w:r>
    </w:p>
    <w:p w:rsidR="002552EA" w:rsidRPr="00981048" w:rsidRDefault="002552EA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применять современные методы стратегического  анализа в целях обоснования и разработки корпоративной стратегии организаций и предприятий и их бизнес - стратегий;</w:t>
      </w:r>
    </w:p>
    <w:p w:rsidR="002552EA" w:rsidRPr="00981048" w:rsidRDefault="002552EA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обрабатывать эмпирические и экспериментальные данные анализа внешней среды в целях совершенствования управления бизнес-процессами предприятий и организаций, осуществляющих управление инвестициями и архитектурно-строительными проектами;</w:t>
      </w:r>
    </w:p>
    <w:p w:rsidR="002552EA" w:rsidRPr="00981048" w:rsidRDefault="002552EA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осуществлять применение ключевых инструментов стратегического анализа микро- и макросреды предприятий и организаций, занятых в сфере управления инвестициями и архитектурно-строительными проектами;</w:t>
      </w:r>
    </w:p>
    <w:p w:rsidR="002552EA" w:rsidRPr="00981048" w:rsidRDefault="002552EA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разрабатывать схемы, направления и способы применения ключевых инструментов стратегического анализа на стадиях управления инвестиционными и архитектурно-строительными проектами;</w:t>
      </w:r>
    </w:p>
    <w:p w:rsidR="002552EA" w:rsidRDefault="002552EA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проводить стратегический анализ отраслевого рынка и конкурентной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2552EA" w:rsidRPr="00981048" w:rsidRDefault="002552EA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объяснять полученные результаты стратегического анализа и последствия их реализации в целях обеспечения эффективного стратегического управления деятельностью предприятий и организаций, занятых в сфере управления инвестициями и архитектурно-строительными проектами;</w:t>
      </w:r>
    </w:p>
    <w:p w:rsidR="00CF27BF" w:rsidRDefault="00CF27BF" w:rsidP="00CF27BF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</w:rPr>
      </w:pPr>
      <w:r w:rsidRPr="00CF27BF">
        <w:rPr>
          <w:color w:val="auto"/>
        </w:rPr>
        <w:t>ВЛАДЕТЬ:</w:t>
      </w:r>
    </w:p>
    <w:p w:rsidR="002552EA" w:rsidRPr="00981048" w:rsidRDefault="002552EA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навыками количественного и качественного стратегического анализа для принятия стратегических управленческих </w:t>
      </w:r>
      <w:r w:rsidR="00E073BE">
        <w:t>решений в деятельности предприя</w:t>
      </w:r>
      <w:r w:rsidRPr="00981048">
        <w:t>тий и организаций, занятых в сфере управления инвестициями и архитектур-но-строительными проектами;</w:t>
      </w:r>
    </w:p>
    <w:p w:rsidR="002552EA" w:rsidRPr="00981048" w:rsidRDefault="002552EA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>– методикой построения аналитических экономических моделей для целей анализа изменения внутренней и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2552EA" w:rsidRPr="00981048" w:rsidRDefault="002552EA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>– специальной терминологией, лексикой и методо</w:t>
      </w:r>
      <w:r w:rsidR="00E073BE">
        <w:t>логическим инструмен</w:t>
      </w:r>
      <w:r w:rsidRPr="00981048">
        <w:t>тарием изучаемой дисциплины;</w:t>
      </w:r>
    </w:p>
    <w:p w:rsidR="002552EA" w:rsidRPr="00981048" w:rsidRDefault="002552EA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lastRenderedPageBreak/>
        <w:t>– аналитическими схемами и ин</w:t>
      </w:r>
      <w:r w:rsidR="00E073BE">
        <w:t>струментами современного страте</w:t>
      </w:r>
      <w:r w:rsidRPr="00981048">
        <w:t>гического анализа отраслевого рын</w:t>
      </w:r>
      <w:r w:rsidR="00E073BE">
        <w:t>ка и конкурентной среды предпри</w:t>
      </w:r>
      <w:r w:rsidRPr="00981048">
        <w:t>ятий и организаций, занятых в сфере уп</w:t>
      </w:r>
      <w:r w:rsidR="00E073BE">
        <w:t>равления инвестициями и архитек</w:t>
      </w:r>
      <w:r w:rsidRPr="00981048">
        <w:t>турно-строительными проектами;</w:t>
      </w:r>
    </w:p>
    <w:p w:rsidR="002552EA" w:rsidRPr="00981048" w:rsidRDefault="002552EA" w:rsidP="002552EA">
      <w:pPr>
        <w:pStyle w:val="Default"/>
        <w:numPr>
          <w:ilvl w:val="0"/>
          <w:numId w:val="12"/>
        </w:numPr>
        <w:tabs>
          <w:tab w:val="left" w:pos="851"/>
        </w:tabs>
        <w:suppressAutoHyphens/>
        <w:ind w:left="0" w:firstLine="709"/>
        <w:contextualSpacing/>
        <w:jc w:val="both"/>
      </w:pPr>
      <w:r w:rsidRPr="00981048">
        <w:t>методами осуществления анализа внутренней и внешней среды</w:t>
      </w:r>
    </w:p>
    <w:p w:rsidR="002552EA" w:rsidRPr="00981048" w:rsidRDefault="002552EA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 предприятий и организаций, функционирующих на инвестиционно-строительном рынке; </w:t>
      </w:r>
    </w:p>
    <w:p w:rsidR="002552EA" w:rsidRPr="00981048" w:rsidRDefault="002552EA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 – методами количественного анализа  воздействия фундаментальных факторов на разработку и реализацию корпоративной </w:t>
      </w:r>
      <w:proofErr w:type="gramStart"/>
      <w:r w:rsidRPr="00981048">
        <w:t>стратегии</w:t>
      </w:r>
      <w:proofErr w:type="gramEnd"/>
      <w:r w:rsidRPr="00981048">
        <w:t xml:space="preserve"> и бизнес - стратегий в деятельности предприятий и организаций, осуществляющих управление инвестиционными и архитектурно-строительными проектами;</w:t>
      </w:r>
    </w:p>
    <w:p w:rsidR="002552EA" w:rsidRPr="00981048" w:rsidRDefault="002552EA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 – аналитическим инструментарием количественного и качественного анализа изменения внутренней и внешней среды организаций и предприятий, занятых в процессе инвестиционно-строительной деятельности;</w:t>
      </w:r>
    </w:p>
    <w:p w:rsidR="002552EA" w:rsidRPr="00981048" w:rsidRDefault="002552EA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 – пониманием природы и источников формирования конкурентного преимущества организаций, осуществляющих различные виды деятельности в области управления инвестициями и архитектурно-строительными проектами.</w:t>
      </w:r>
    </w:p>
    <w:p w:rsidR="00D06585" w:rsidRPr="002552EA" w:rsidRDefault="007E3C95" w:rsidP="00255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CF27BF">
        <w:rPr>
          <w:rFonts w:ascii="Times New Roman" w:hAnsi="Times New Roman"/>
          <w:b/>
          <w:sz w:val="24"/>
          <w:szCs w:val="24"/>
        </w:rPr>
        <w:t xml:space="preserve">Содержание и </w:t>
      </w:r>
      <w:r w:rsidR="00D06585" w:rsidRPr="002552EA">
        <w:rPr>
          <w:rFonts w:ascii="Times New Roman" w:hAnsi="Times New Roman"/>
          <w:b/>
          <w:sz w:val="24"/>
          <w:szCs w:val="24"/>
        </w:rPr>
        <w:t>структура дисциплины</w:t>
      </w:r>
    </w:p>
    <w:p w:rsidR="00C426C8" w:rsidRPr="002552EA" w:rsidRDefault="00C426C8" w:rsidP="00255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 xml:space="preserve">1 </w:t>
      </w:r>
      <w:r w:rsidR="002552EA" w:rsidRPr="002552EA">
        <w:rPr>
          <w:rFonts w:ascii="Times New Roman" w:hAnsi="Times New Roman"/>
          <w:sz w:val="24"/>
          <w:szCs w:val="24"/>
        </w:rPr>
        <w:t>Инструменты стратегического анализа</w:t>
      </w:r>
      <w:r w:rsidR="00020DD6" w:rsidRPr="002552EA">
        <w:rPr>
          <w:rFonts w:ascii="Times New Roman" w:eastAsia="Calibri" w:hAnsi="Times New Roman"/>
          <w:sz w:val="24"/>
          <w:szCs w:val="24"/>
        </w:rPr>
        <w:t>.</w:t>
      </w:r>
    </w:p>
    <w:p w:rsidR="002552EA" w:rsidRPr="002552EA" w:rsidRDefault="002552EA" w:rsidP="002552EA">
      <w:pPr>
        <w:tabs>
          <w:tab w:val="left" w:pos="5954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Основная схема стратегического анализа. Эволюция стратегического менеджмента. Функции стратегического менеджмента. Роль анализа в разработке стратегий. Цели, ценности и эффективность в схеме стратегического анализа. Анализ отраслевой структуры и особенностей конкурентного анализа. Методы стратегического и конкурентного анализа.</w:t>
      </w:r>
    </w:p>
    <w:p w:rsidR="002552EA" w:rsidRPr="002552EA" w:rsidRDefault="00C426C8" w:rsidP="002552E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52EA">
        <w:rPr>
          <w:rFonts w:ascii="Times New Roman" w:hAnsi="Times New Roman"/>
          <w:iCs/>
          <w:sz w:val="24"/>
          <w:szCs w:val="24"/>
        </w:rPr>
        <w:t xml:space="preserve">2 </w:t>
      </w:r>
      <w:r w:rsidR="002552EA" w:rsidRPr="002552EA">
        <w:rPr>
          <w:rFonts w:ascii="Times New Roman" w:hAnsi="Times New Roman"/>
          <w:sz w:val="24"/>
          <w:szCs w:val="24"/>
        </w:rPr>
        <w:t>Методы анализа конкурентного преимущества организации</w:t>
      </w:r>
      <w:r w:rsidR="00020DD6" w:rsidRPr="002552EA">
        <w:rPr>
          <w:rFonts w:ascii="Times New Roman" w:eastAsia="Calibri" w:hAnsi="Times New Roman"/>
          <w:sz w:val="24"/>
          <w:szCs w:val="24"/>
        </w:rPr>
        <w:t>.</w:t>
      </w:r>
    </w:p>
    <w:p w:rsidR="002552EA" w:rsidRPr="002552EA" w:rsidRDefault="002552EA" w:rsidP="002552E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 xml:space="preserve">Анализ проявления природы, источников и типов конкурентного преимущества. Сравнительный анализ типов конкурентного преимущества организации. Особенности анализа преимущества конкуренции ценовой и неценовой. Методы анализа и оценки конкурентоспособности организации.  </w:t>
      </w:r>
    </w:p>
    <w:p w:rsidR="002552EA" w:rsidRPr="002552EA" w:rsidRDefault="002552EA" w:rsidP="002552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3 Анализ выбора корпоративной стратегии.</w:t>
      </w:r>
    </w:p>
    <w:p w:rsidR="002552EA" w:rsidRPr="002552EA" w:rsidRDefault="002552EA" w:rsidP="002552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Анализ решения о выборе вертикальной интеграции и сфере деятельности организации. Анализ решения о выборе стратегии диверсификации. Особенности корпоративной стратегии диверсификации и тенденции диверсификации.</w:t>
      </w:r>
    </w:p>
    <w:p w:rsidR="00D06585" w:rsidRPr="00CF27BF" w:rsidRDefault="007E3C95" w:rsidP="008D44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CF27B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06585" w:rsidRPr="00CF27BF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61266" w:rsidRPr="00CF27BF">
        <w:rPr>
          <w:rFonts w:ascii="Times New Roman" w:hAnsi="Times New Roman"/>
          <w:sz w:val="24"/>
          <w:szCs w:val="24"/>
        </w:rPr>
        <w:t>3</w:t>
      </w:r>
      <w:r w:rsidRPr="00CF27BF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4065" w:rsidRPr="00CF27BF">
        <w:rPr>
          <w:rFonts w:ascii="Times New Roman" w:hAnsi="Times New Roman"/>
          <w:sz w:val="24"/>
          <w:szCs w:val="24"/>
        </w:rPr>
        <w:t>1</w:t>
      </w:r>
      <w:r w:rsidR="00261266" w:rsidRPr="00CF27BF">
        <w:rPr>
          <w:rFonts w:ascii="Times New Roman" w:hAnsi="Times New Roman"/>
          <w:sz w:val="24"/>
          <w:szCs w:val="24"/>
        </w:rPr>
        <w:t>08</w:t>
      </w:r>
      <w:r w:rsidRPr="00CF27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54065" w:rsidRPr="00CF27BF" w:rsidRDefault="00354065" w:rsidP="008D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27BF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D06585" w:rsidRPr="00CF27BF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лекции – 1</w:t>
      </w:r>
      <w:r w:rsidR="00354065" w:rsidRPr="00CF27BF">
        <w:rPr>
          <w:rFonts w:ascii="Times New Roman" w:hAnsi="Times New Roman"/>
          <w:sz w:val="24"/>
          <w:szCs w:val="24"/>
        </w:rPr>
        <w:t>4</w:t>
      </w:r>
      <w:r w:rsidRPr="00CF27BF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CF27BF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552EA">
        <w:rPr>
          <w:rFonts w:ascii="Times New Roman" w:hAnsi="Times New Roman"/>
          <w:sz w:val="24"/>
          <w:szCs w:val="24"/>
        </w:rPr>
        <w:t>28</w:t>
      </w:r>
      <w:r w:rsidRPr="00CF27BF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552EA">
        <w:rPr>
          <w:rFonts w:ascii="Times New Roman" w:hAnsi="Times New Roman"/>
          <w:sz w:val="24"/>
          <w:szCs w:val="24"/>
        </w:rPr>
        <w:t>66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354065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F27BF">
        <w:rPr>
          <w:rFonts w:ascii="Times New Roman" w:hAnsi="Times New Roman"/>
          <w:sz w:val="24"/>
          <w:szCs w:val="24"/>
        </w:rPr>
        <w:t>зачет</w:t>
      </w:r>
      <w:r w:rsidR="00261266">
        <w:rPr>
          <w:rFonts w:ascii="Times New Roman" w:hAnsi="Times New Roman"/>
          <w:sz w:val="24"/>
          <w:szCs w:val="24"/>
        </w:rPr>
        <w:t>.</w:t>
      </w:r>
    </w:p>
    <w:p w:rsidR="00354065" w:rsidRPr="00EF6AE3" w:rsidRDefault="00354065" w:rsidP="008D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AE3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354065" w:rsidRPr="00EF6AE3" w:rsidRDefault="0035406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лекции – </w:t>
      </w:r>
      <w:r w:rsidR="002552EA">
        <w:rPr>
          <w:rFonts w:ascii="Times New Roman" w:hAnsi="Times New Roman"/>
          <w:sz w:val="24"/>
          <w:szCs w:val="24"/>
        </w:rPr>
        <w:t>6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354065" w:rsidRPr="00EF6AE3" w:rsidRDefault="0035406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552EA">
        <w:rPr>
          <w:rFonts w:ascii="Times New Roman" w:hAnsi="Times New Roman"/>
          <w:sz w:val="24"/>
          <w:szCs w:val="24"/>
        </w:rPr>
        <w:t>14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354065" w:rsidRPr="00EF6AE3" w:rsidRDefault="0035406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552EA">
        <w:rPr>
          <w:rFonts w:ascii="Times New Roman" w:hAnsi="Times New Roman"/>
          <w:sz w:val="24"/>
          <w:szCs w:val="24"/>
        </w:rPr>
        <w:t>84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71486F" w:rsidRPr="00EF6AE3" w:rsidRDefault="0071486F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контроль – </w:t>
      </w:r>
      <w:r w:rsidR="008D441E">
        <w:rPr>
          <w:rFonts w:ascii="Times New Roman" w:hAnsi="Times New Roman"/>
          <w:sz w:val="24"/>
          <w:szCs w:val="24"/>
        </w:rPr>
        <w:t>4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354065" w:rsidRPr="007E3C95" w:rsidRDefault="00354065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F27BF">
        <w:rPr>
          <w:rFonts w:ascii="Times New Roman" w:hAnsi="Times New Roman"/>
          <w:sz w:val="24"/>
          <w:szCs w:val="24"/>
        </w:rPr>
        <w:t>зачет</w:t>
      </w:r>
      <w:r w:rsidR="00261266">
        <w:rPr>
          <w:rFonts w:ascii="Times New Roman" w:hAnsi="Times New Roman"/>
          <w:sz w:val="24"/>
          <w:szCs w:val="24"/>
        </w:rPr>
        <w:t>.</w:t>
      </w: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5173CB"/>
    <w:multiLevelType w:val="hybridMultilevel"/>
    <w:tmpl w:val="F480534E"/>
    <w:lvl w:ilvl="0" w:tplc="F8C0686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552EA"/>
    <w:rsid w:val="00261266"/>
    <w:rsid w:val="00303B21"/>
    <w:rsid w:val="00354065"/>
    <w:rsid w:val="00524AFD"/>
    <w:rsid w:val="00632136"/>
    <w:rsid w:val="0071486F"/>
    <w:rsid w:val="007E3C95"/>
    <w:rsid w:val="00835224"/>
    <w:rsid w:val="0087275C"/>
    <w:rsid w:val="008D441E"/>
    <w:rsid w:val="00B50C5E"/>
    <w:rsid w:val="00C121E9"/>
    <w:rsid w:val="00C426C8"/>
    <w:rsid w:val="00CA35C1"/>
    <w:rsid w:val="00CD689F"/>
    <w:rsid w:val="00CF27BF"/>
    <w:rsid w:val="00D06585"/>
    <w:rsid w:val="00D5166C"/>
    <w:rsid w:val="00DA2DF2"/>
    <w:rsid w:val="00E073BE"/>
    <w:rsid w:val="00E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6E91-8763-43EB-BB6A-BF266BED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Uraev_GA</cp:lastModifiedBy>
  <cp:revision>3</cp:revision>
  <cp:lastPrinted>2016-02-10T06:34:00Z</cp:lastPrinted>
  <dcterms:created xsi:type="dcterms:W3CDTF">2018-05-15T14:35:00Z</dcterms:created>
  <dcterms:modified xsi:type="dcterms:W3CDTF">2018-05-15T14:36:00Z</dcterms:modified>
</cp:coreProperties>
</file>