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EB4" w:rsidRPr="00044D03" w:rsidRDefault="007151FA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 xml:space="preserve"> </w:t>
      </w:r>
      <w:r w:rsidR="006B5EB4" w:rsidRPr="00044D03">
        <w:rPr>
          <w:rFonts w:ascii="Times New Roman" w:hAnsi="Times New Roman" w:cs="Times New Roman"/>
          <w:sz w:val="28"/>
          <w:szCs w:val="28"/>
        </w:rPr>
        <w:t>ФЕДЕРАЛЬНОЕ АГЕН</w:t>
      </w:r>
      <w:r w:rsidR="001F0BF4">
        <w:rPr>
          <w:rFonts w:ascii="Times New Roman" w:hAnsi="Times New Roman" w:cs="Times New Roman"/>
          <w:sz w:val="28"/>
          <w:szCs w:val="28"/>
        </w:rPr>
        <w:t>Т</w:t>
      </w:r>
      <w:r w:rsidR="006B5EB4" w:rsidRPr="00044D03">
        <w:rPr>
          <w:rFonts w:ascii="Times New Roman" w:hAnsi="Times New Roman" w:cs="Times New Roman"/>
          <w:sz w:val="28"/>
          <w:szCs w:val="28"/>
        </w:rPr>
        <w:t>СТВО ЖЕЛЕЗНОДОРОЖНОГО ТРАНСПОРТА</w:t>
      </w:r>
    </w:p>
    <w:p w:rsidR="006B5EB4" w:rsidRPr="00044D03" w:rsidRDefault="006B5EB4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6B5EB4" w:rsidRPr="00044D03" w:rsidRDefault="006B5EB4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6B5EB4" w:rsidRPr="00044D03" w:rsidRDefault="006B5EB4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«Петербургский государственный университет путей сообщения</w:t>
      </w:r>
    </w:p>
    <w:p w:rsidR="006B5EB4" w:rsidRDefault="006B5EB4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 xml:space="preserve">Императора </w:t>
      </w:r>
      <w:r w:rsidR="00E121DA" w:rsidRPr="00044D03">
        <w:rPr>
          <w:rFonts w:ascii="Times New Roman" w:hAnsi="Times New Roman" w:cs="Times New Roman"/>
          <w:sz w:val="28"/>
          <w:szCs w:val="28"/>
        </w:rPr>
        <w:t xml:space="preserve">Александра </w:t>
      </w:r>
      <w:r w:rsidR="00E121DA" w:rsidRPr="00044D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121DA" w:rsidRPr="00044D03">
        <w:rPr>
          <w:rFonts w:ascii="Times New Roman" w:hAnsi="Times New Roman" w:cs="Times New Roman"/>
          <w:sz w:val="28"/>
          <w:szCs w:val="28"/>
        </w:rPr>
        <w:t>»</w:t>
      </w:r>
    </w:p>
    <w:p w:rsidR="00AF7479" w:rsidRPr="00044D03" w:rsidRDefault="00AF7479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1DA" w:rsidRPr="00044D03" w:rsidRDefault="00E121DA" w:rsidP="00E121D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Кафедра «Электрическая тяга»</w:t>
      </w:r>
    </w:p>
    <w:p w:rsidR="00AF7479" w:rsidRDefault="00044D03" w:rsidP="00E121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121DA" w:rsidRDefault="00DA5A0D" w:rsidP="0045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452150" w:rsidRDefault="00452150" w:rsidP="0045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150" w:rsidRDefault="00452150" w:rsidP="0045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150" w:rsidRDefault="00452150" w:rsidP="0045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150" w:rsidRDefault="00452150" w:rsidP="0045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150" w:rsidRPr="00044D03" w:rsidRDefault="00452150" w:rsidP="0045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1DA" w:rsidRPr="00044D03" w:rsidRDefault="00E121DA" w:rsidP="00E121DA">
      <w:pPr>
        <w:rPr>
          <w:rFonts w:ascii="Times New Roman" w:hAnsi="Times New Roman" w:cs="Times New Roman"/>
          <w:sz w:val="28"/>
          <w:szCs w:val="28"/>
        </w:rPr>
      </w:pPr>
    </w:p>
    <w:p w:rsidR="00E121DA" w:rsidRPr="00044D03" w:rsidRDefault="00E121DA" w:rsidP="00AF7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121DA" w:rsidRPr="00044D03" w:rsidRDefault="0087393F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дисциплины</w:t>
      </w:r>
    </w:p>
    <w:p w:rsidR="0087393F" w:rsidRPr="00044D03" w:rsidRDefault="0087393F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«</w:t>
      </w:r>
      <w:r w:rsidR="00F46C88">
        <w:rPr>
          <w:rFonts w:ascii="Times New Roman" w:hAnsi="Times New Roman" w:cs="Times New Roman"/>
          <w:sz w:val="28"/>
          <w:szCs w:val="28"/>
        </w:rPr>
        <w:t>Организация производства</w:t>
      </w:r>
      <w:r w:rsidR="003B1277">
        <w:rPr>
          <w:rFonts w:ascii="Times New Roman" w:hAnsi="Times New Roman" w:cs="Times New Roman"/>
          <w:sz w:val="28"/>
          <w:szCs w:val="28"/>
        </w:rPr>
        <w:t>» (Б1</w:t>
      </w:r>
      <w:r w:rsidR="001C27A7">
        <w:rPr>
          <w:rFonts w:ascii="Times New Roman" w:hAnsi="Times New Roman" w:cs="Times New Roman"/>
          <w:sz w:val="28"/>
          <w:szCs w:val="28"/>
        </w:rPr>
        <w:t>.В.ОД</w:t>
      </w:r>
      <w:r w:rsidR="00611BB4" w:rsidRPr="00044D03">
        <w:rPr>
          <w:rFonts w:ascii="Times New Roman" w:hAnsi="Times New Roman" w:cs="Times New Roman"/>
          <w:sz w:val="28"/>
          <w:szCs w:val="28"/>
        </w:rPr>
        <w:t>.</w:t>
      </w:r>
      <w:r w:rsidR="001C27A7">
        <w:rPr>
          <w:rFonts w:ascii="Times New Roman" w:hAnsi="Times New Roman" w:cs="Times New Roman"/>
          <w:sz w:val="28"/>
          <w:szCs w:val="28"/>
        </w:rPr>
        <w:t>5)</w:t>
      </w:r>
    </w:p>
    <w:p w:rsidR="001C27A7" w:rsidRDefault="001C27A7" w:rsidP="001C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7A7" w:rsidRPr="001C27A7" w:rsidRDefault="001C27A7" w:rsidP="001C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направления </w:t>
      </w:r>
      <w:r w:rsidRPr="001C27A7">
        <w:rPr>
          <w:rFonts w:ascii="Times New Roman" w:hAnsi="Times New Roman" w:cs="Times New Roman"/>
          <w:sz w:val="28"/>
          <w:szCs w:val="28"/>
        </w:rPr>
        <w:t>13.03.02 "Электроэнергетика и электротехника"</w:t>
      </w:r>
    </w:p>
    <w:p w:rsidR="001C27A7" w:rsidRPr="001C27A7" w:rsidRDefault="001C27A7" w:rsidP="001C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7A7">
        <w:rPr>
          <w:rFonts w:ascii="Times New Roman" w:hAnsi="Times New Roman" w:cs="Times New Roman"/>
          <w:sz w:val="28"/>
          <w:szCs w:val="28"/>
        </w:rPr>
        <w:t>по профилю "Электрический транспорт"</w:t>
      </w:r>
    </w:p>
    <w:p w:rsidR="001C27A7" w:rsidRDefault="001C27A7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0C4" w:rsidRPr="00044D03" w:rsidRDefault="00B95ECB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– очная</w:t>
      </w:r>
    </w:p>
    <w:p w:rsidR="00C650C4" w:rsidRPr="00044D03" w:rsidRDefault="00C650C4" w:rsidP="00C65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0C4" w:rsidRPr="00044D03" w:rsidRDefault="00C650C4" w:rsidP="00C65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0C4" w:rsidRDefault="00C650C4" w:rsidP="00C65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479" w:rsidRDefault="00AF7479" w:rsidP="00C65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479" w:rsidRDefault="00AF7479" w:rsidP="00C65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7A7" w:rsidRDefault="001C27A7" w:rsidP="00C65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7A7" w:rsidRDefault="001C27A7" w:rsidP="00C65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7A7" w:rsidRDefault="001C27A7" w:rsidP="00C65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479" w:rsidRDefault="00AF7479" w:rsidP="003B1277">
      <w:pPr>
        <w:rPr>
          <w:rFonts w:ascii="Times New Roman" w:hAnsi="Times New Roman" w:cs="Times New Roman"/>
          <w:sz w:val="28"/>
          <w:szCs w:val="28"/>
        </w:rPr>
      </w:pPr>
    </w:p>
    <w:p w:rsidR="008F1104" w:rsidRPr="00044D03" w:rsidRDefault="008F1104" w:rsidP="003B1277">
      <w:pPr>
        <w:rPr>
          <w:rFonts w:ascii="Times New Roman" w:hAnsi="Times New Roman" w:cs="Times New Roman"/>
          <w:sz w:val="28"/>
          <w:szCs w:val="28"/>
        </w:rPr>
      </w:pPr>
    </w:p>
    <w:p w:rsidR="00C650C4" w:rsidRPr="00044D03" w:rsidRDefault="00911D9B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</w:t>
      </w:r>
      <w:r w:rsidR="00C650C4" w:rsidRPr="00044D03">
        <w:rPr>
          <w:rFonts w:ascii="Times New Roman" w:hAnsi="Times New Roman" w:cs="Times New Roman"/>
          <w:sz w:val="28"/>
          <w:szCs w:val="28"/>
        </w:rPr>
        <w:t>Петербург</w:t>
      </w:r>
    </w:p>
    <w:p w:rsidR="00C650C4" w:rsidRPr="00F46C88" w:rsidRDefault="003B1277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B95ECB">
        <w:rPr>
          <w:rFonts w:ascii="Times New Roman" w:hAnsi="Times New Roman" w:cs="Times New Roman"/>
          <w:sz w:val="28"/>
          <w:szCs w:val="28"/>
        </w:rPr>
        <w:t>8</w:t>
      </w:r>
    </w:p>
    <w:p w:rsidR="00044D03" w:rsidRPr="00044D03" w:rsidRDefault="00044D03" w:rsidP="00C65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ECB" w:rsidRPr="003367CB" w:rsidRDefault="00B95ECB" w:rsidP="00B95E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C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CAB14C6" wp14:editId="0A48C580">
            <wp:simplePos x="0" y="0"/>
            <wp:positionH relativeFrom="column">
              <wp:posOffset>-1066800</wp:posOffset>
            </wp:positionH>
            <wp:positionV relativeFrom="paragraph">
              <wp:posOffset>-705485</wp:posOffset>
            </wp:positionV>
            <wp:extent cx="7529147" cy="10639425"/>
            <wp:effectExtent l="0" t="0" r="0" b="0"/>
            <wp:wrapNone/>
            <wp:docPr id="1" name="Рисунок 1" descr="C:\Users\ПГУПС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ГУПС\Desktop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147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7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СОГЛАСОВАНИЙ</w:t>
      </w:r>
    </w:p>
    <w:p w:rsidR="00B95ECB" w:rsidRPr="003367CB" w:rsidRDefault="00B95ECB" w:rsidP="00B95EC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ECB" w:rsidRPr="003367CB" w:rsidRDefault="00B95ECB" w:rsidP="00B95EC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рассмотрена и обсуждена на заседании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«Электрическая тяга»</w:t>
      </w:r>
    </w:p>
    <w:p w:rsidR="00B95ECB" w:rsidRPr="003367CB" w:rsidRDefault="00B95ECB" w:rsidP="00B95EC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__ от «___» _________ 201 __ г. </w:t>
      </w:r>
    </w:p>
    <w:p w:rsidR="00B95ECB" w:rsidRPr="003367CB" w:rsidRDefault="00B95ECB" w:rsidP="00B95EC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ECB" w:rsidRPr="003367CB" w:rsidRDefault="00B95ECB" w:rsidP="00B95EC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B95ECB" w:rsidRPr="003367CB" w:rsidTr="005D724D">
        <w:tc>
          <w:tcPr>
            <w:tcW w:w="5070" w:type="dxa"/>
          </w:tcPr>
          <w:p w:rsidR="00B95ECB" w:rsidRPr="003367CB" w:rsidRDefault="00B95ECB" w:rsidP="005D724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кафедрой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«Электрическая тяга</w:t>
            </w:r>
          </w:p>
          <w:p w:rsidR="00B95ECB" w:rsidRPr="003367CB" w:rsidRDefault="00B95ECB" w:rsidP="005D724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95ECB" w:rsidRPr="003367CB" w:rsidRDefault="00B95ECB" w:rsidP="005D724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B95ECB" w:rsidRPr="003367CB" w:rsidRDefault="00B95ECB" w:rsidP="005D724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 Евстафьев</w:t>
            </w:r>
          </w:p>
        </w:tc>
      </w:tr>
      <w:tr w:rsidR="00B95ECB" w:rsidRPr="003367CB" w:rsidTr="005D724D">
        <w:tc>
          <w:tcPr>
            <w:tcW w:w="5070" w:type="dxa"/>
          </w:tcPr>
          <w:p w:rsidR="00B95ECB" w:rsidRPr="003367CB" w:rsidRDefault="00B95ECB" w:rsidP="005D724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B95ECB" w:rsidRPr="003367CB" w:rsidRDefault="00B95ECB" w:rsidP="005D724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B95ECB" w:rsidRPr="003367CB" w:rsidRDefault="00B95ECB" w:rsidP="005D724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5ECB" w:rsidRPr="003367CB" w:rsidRDefault="00B95ECB" w:rsidP="00B95EC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ECB" w:rsidRPr="003367CB" w:rsidRDefault="00B95ECB" w:rsidP="00B95EC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B95ECB" w:rsidRPr="003367CB" w:rsidTr="005D724D">
        <w:tc>
          <w:tcPr>
            <w:tcW w:w="5070" w:type="dxa"/>
          </w:tcPr>
          <w:p w:rsidR="00B95ECB" w:rsidRPr="003367CB" w:rsidRDefault="00B95ECB" w:rsidP="005D724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B95ECB" w:rsidRPr="003367CB" w:rsidRDefault="00B95ECB" w:rsidP="005D724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5ECB" w:rsidRPr="003367CB" w:rsidRDefault="00B95ECB" w:rsidP="005D724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95ECB" w:rsidRPr="003367CB" w:rsidRDefault="00B95ECB" w:rsidP="005D724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B95ECB" w:rsidRPr="003367CB" w:rsidRDefault="00B95ECB" w:rsidP="005D724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5ECB" w:rsidRPr="003367CB" w:rsidTr="005D724D">
        <w:tc>
          <w:tcPr>
            <w:tcW w:w="5070" w:type="dxa"/>
          </w:tcPr>
          <w:p w:rsidR="00B95ECB" w:rsidRPr="003367CB" w:rsidRDefault="00B95ECB" w:rsidP="005D724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B95ECB" w:rsidRPr="003367CB" w:rsidRDefault="00B95ECB" w:rsidP="005D724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B95ECB" w:rsidRPr="003367CB" w:rsidRDefault="00B95ECB" w:rsidP="005D724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 Евстафьев</w:t>
            </w:r>
          </w:p>
        </w:tc>
      </w:tr>
      <w:tr w:rsidR="00B95ECB" w:rsidRPr="003367CB" w:rsidTr="005D724D">
        <w:tc>
          <w:tcPr>
            <w:tcW w:w="5070" w:type="dxa"/>
          </w:tcPr>
          <w:p w:rsidR="00B95ECB" w:rsidRPr="003367CB" w:rsidRDefault="00B95ECB" w:rsidP="005D724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B95ECB" w:rsidRPr="003367CB" w:rsidRDefault="00B95ECB" w:rsidP="005D724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B95ECB" w:rsidRPr="003367CB" w:rsidRDefault="00B95ECB" w:rsidP="005D724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5ECB" w:rsidRPr="003367CB" w:rsidTr="005D724D">
        <w:tc>
          <w:tcPr>
            <w:tcW w:w="5070" w:type="dxa"/>
          </w:tcPr>
          <w:p w:rsidR="00B95ECB" w:rsidRPr="003367CB" w:rsidRDefault="00B95ECB" w:rsidP="005D724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5ECB" w:rsidRPr="003367CB" w:rsidRDefault="00B95ECB" w:rsidP="005D724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5ECB" w:rsidRPr="003367CB" w:rsidRDefault="00B95ECB" w:rsidP="005D724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методической комиссии факультета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«Транспортные и энергетические системы» </w:t>
            </w:r>
          </w:p>
          <w:p w:rsidR="00B95ECB" w:rsidRPr="003367CB" w:rsidRDefault="00B95ECB" w:rsidP="005D724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95ECB" w:rsidRPr="003367CB" w:rsidRDefault="00B95ECB" w:rsidP="005D724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B95ECB" w:rsidRPr="003367CB" w:rsidRDefault="00B95ECB" w:rsidP="005D724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 Курилкин</w:t>
            </w:r>
          </w:p>
        </w:tc>
      </w:tr>
      <w:tr w:rsidR="00B95ECB" w:rsidRPr="003367CB" w:rsidTr="005D724D">
        <w:tc>
          <w:tcPr>
            <w:tcW w:w="5070" w:type="dxa"/>
          </w:tcPr>
          <w:p w:rsidR="00B95ECB" w:rsidRPr="003367CB" w:rsidRDefault="00B95ECB" w:rsidP="005D724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B95ECB" w:rsidRPr="003367CB" w:rsidRDefault="00B95ECB" w:rsidP="005D724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B95ECB" w:rsidRPr="003367CB" w:rsidRDefault="00B95ECB" w:rsidP="005D724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5ECB" w:rsidRPr="00044D03" w:rsidRDefault="00B95ECB" w:rsidP="00B95ECB">
      <w:pPr>
        <w:tabs>
          <w:tab w:val="left" w:pos="2025"/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452150" w:rsidRDefault="00B95ECB" w:rsidP="00B95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486F" w:rsidRPr="00044D03" w:rsidRDefault="0039486F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lastRenderedPageBreak/>
        <w:t>1. Цели и задачи дисциплины</w:t>
      </w:r>
    </w:p>
    <w:p w:rsidR="003545C3" w:rsidRDefault="003B1277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277">
        <w:rPr>
          <w:rFonts w:ascii="Times New Roman" w:hAnsi="Times New Roman" w:cs="Times New Roman"/>
          <w:sz w:val="28"/>
          <w:szCs w:val="28"/>
        </w:rPr>
        <w:t>Рабочая программа составлена в соответс</w:t>
      </w:r>
      <w:r w:rsidR="001C27A7">
        <w:rPr>
          <w:rFonts w:ascii="Times New Roman" w:hAnsi="Times New Roman" w:cs="Times New Roman"/>
          <w:sz w:val="28"/>
          <w:szCs w:val="28"/>
        </w:rPr>
        <w:t>твии с ФГОС ВО, утвержденным «03» сентября 2015 г., приказ № 95</w:t>
      </w:r>
      <w:r w:rsidRPr="003B1277">
        <w:rPr>
          <w:rFonts w:ascii="Times New Roman" w:hAnsi="Times New Roman" w:cs="Times New Roman"/>
          <w:sz w:val="28"/>
          <w:szCs w:val="28"/>
        </w:rPr>
        <w:t xml:space="preserve">5 по </w:t>
      </w:r>
      <w:r w:rsidR="001C27A7">
        <w:rPr>
          <w:rFonts w:ascii="Times New Roman" w:hAnsi="Times New Roman" w:cs="Times New Roman"/>
          <w:sz w:val="28"/>
          <w:szCs w:val="28"/>
        </w:rPr>
        <w:t>направлению</w:t>
      </w:r>
      <w:r w:rsidRPr="003B1277">
        <w:rPr>
          <w:rFonts w:ascii="Times New Roman" w:hAnsi="Times New Roman" w:cs="Times New Roman"/>
          <w:sz w:val="28"/>
          <w:szCs w:val="28"/>
        </w:rPr>
        <w:t xml:space="preserve"> </w:t>
      </w:r>
      <w:r w:rsidR="001C27A7" w:rsidRPr="001C27A7">
        <w:rPr>
          <w:rFonts w:ascii="Times New Roman" w:hAnsi="Times New Roman" w:cs="Times New Roman"/>
          <w:sz w:val="28"/>
          <w:szCs w:val="28"/>
        </w:rPr>
        <w:t>13.03.02 "Электроэнергетика и электротехника</w:t>
      </w:r>
      <w:r w:rsidR="001C27A7">
        <w:rPr>
          <w:rFonts w:ascii="Times New Roman" w:hAnsi="Times New Roman" w:cs="Times New Roman"/>
          <w:sz w:val="28"/>
          <w:szCs w:val="28"/>
        </w:rPr>
        <w:t>",</w:t>
      </w:r>
      <w:r w:rsidR="003D3830" w:rsidRPr="00044D03">
        <w:rPr>
          <w:rFonts w:ascii="Times New Roman" w:hAnsi="Times New Roman" w:cs="Times New Roman"/>
          <w:sz w:val="28"/>
          <w:szCs w:val="28"/>
        </w:rPr>
        <w:t xml:space="preserve"> по дисциплине</w:t>
      </w:r>
      <w:r w:rsidR="003545C3">
        <w:rPr>
          <w:rFonts w:ascii="Times New Roman" w:hAnsi="Times New Roman" w:cs="Times New Roman"/>
          <w:sz w:val="28"/>
          <w:szCs w:val="28"/>
        </w:rPr>
        <w:t xml:space="preserve"> </w:t>
      </w:r>
      <w:r w:rsidR="003D3830" w:rsidRPr="00044D03">
        <w:rPr>
          <w:rFonts w:ascii="Times New Roman" w:hAnsi="Times New Roman" w:cs="Times New Roman"/>
          <w:sz w:val="28"/>
          <w:szCs w:val="28"/>
        </w:rPr>
        <w:t>«</w:t>
      </w:r>
      <w:r w:rsidR="00F46C88">
        <w:rPr>
          <w:rFonts w:ascii="Times New Roman" w:hAnsi="Times New Roman" w:cs="Times New Roman"/>
          <w:sz w:val="28"/>
          <w:szCs w:val="28"/>
        </w:rPr>
        <w:t>Организация производства</w:t>
      </w:r>
      <w:r w:rsidR="003545C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A7539" w:rsidRPr="006E27DB" w:rsidRDefault="003D3830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Целью изучения дисциплины «</w:t>
      </w:r>
      <w:r w:rsidR="00F46C88">
        <w:rPr>
          <w:rFonts w:ascii="Times New Roman" w:hAnsi="Times New Roman" w:cs="Times New Roman"/>
          <w:sz w:val="28"/>
          <w:szCs w:val="28"/>
        </w:rPr>
        <w:t>Организация производства</w:t>
      </w:r>
      <w:r w:rsidR="003545C3">
        <w:rPr>
          <w:rFonts w:ascii="Times New Roman" w:hAnsi="Times New Roman" w:cs="Times New Roman"/>
          <w:sz w:val="28"/>
          <w:szCs w:val="28"/>
        </w:rPr>
        <w:t xml:space="preserve">» </w:t>
      </w:r>
      <w:r w:rsidRPr="00044D03">
        <w:rPr>
          <w:rFonts w:ascii="Times New Roman" w:hAnsi="Times New Roman" w:cs="Times New Roman"/>
          <w:sz w:val="28"/>
          <w:szCs w:val="28"/>
        </w:rPr>
        <w:t>является</w:t>
      </w:r>
      <w:r w:rsidR="006C4861" w:rsidRPr="00044D03">
        <w:rPr>
          <w:rFonts w:ascii="Times New Roman" w:hAnsi="Times New Roman" w:cs="Times New Roman"/>
          <w:sz w:val="28"/>
          <w:szCs w:val="28"/>
        </w:rPr>
        <w:t xml:space="preserve"> </w:t>
      </w:r>
      <w:r w:rsidR="006E27DB" w:rsidRPr="006E27DB">
        <w:rPr>
          <w:rFonts w:ascii="Times New Roman" w:hAnsi="Times New Roman" w:cs="Times New Roman"/>
          <w:sz w:val="28"/>
          <w:szCs w:val="28"/>
        </w:rPr>
        <w:t>формирование теоретических и прикладных профессиональных знаний и умений в области разработки, построения, обеспечения функционирования и развития производства с учетом отечественного и зарубежного опыта, а также развития навыков творческого использования теоретических знаний в практической деятельности.</w:t>
      </w:r>
    </w:p>
    <w:p w:rsidR="00BA7539" w:rsidRPr="008336D0" w:rsidRDefault="00BA7539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6D0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поставленной цели решаются следующие задачи:</w:t>
      </w:r>
    </w:p>
    <w:p w:rsidR="006E27DB" w:rsidRPr="006E27DB" w:rsidRDefault="006E27DB" w:rsidP="006E27DB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DB">
        <w:rPr>
          <w:rFonts w:ascii="Times New Roman" w:hAnsi="Times New Roman" w:cs="Times New Roman"/>
          <w:sz w:val="28"/>
          <w:szCs w:val="28"/>
        </w:rPr>
        <w:t>- овладение студентами методами математического анализа и моделирования, теоретического и экспериментального исследования производства; методами организации работы железнодорожного транспорта, его структурных подразделений; методами расчета организационно-технологической надежности производства и  продолжительности производственного цикла;  методами оптимизации структуры управления производством, обеспечения безопасности и экологичности производственных процессов, применяемых на железнодорожном транспорте;</w:t>
      </w:r>
    </w:p>
    <w:p w:rsidR="006E27DB" w:rsidRPr="006E27DB" w:rsidRDefault="006E27DB" w:rsidP="006E27DB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DB">
        <w:rPr>
          <w:rFonts w:ascii="Times New Roman" w:hAnsi="Times New Roman" w:cs="Times New Roman"/>
          <w:sz w:val="28"/>
          <w:szCs w:val="28"/>
        </w:rPr>
        <w:t>- овладение студентами методами выбора необходимого оборудования и средств технического оснащения; отечественным и зарубежным опытом организации производства, организация работы малых коллективов исполнителей (бригад, участков, пунктов), руководства участком производства;</w:t>
      </w:r>
    </w:p>
    <w:p w:rsidR="006E27DB" w:rsidRPr="006E27DB" w:rsidRDefault="006E27DB" w:rsidP="006E27DB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DB">
        <w:rPr>
          <w:rFonts w:ascii="Times New Roman" w:hAnsi="Times New Roman" w:cs="Times New Roman"/>
          <w:sz w:val="28"/>
          <w:szCs w:val="28"/>
        </w:rPr>
        <w:t>- освоение методов подготовки производства, постановки продукции в производство; организации контроля качества продукции;</w:t>
      </w:r>
    </w:p>
    <w:p w:rsidR="006E27DB" w:rsidRPr="006E27DB" w:rsidRDefault="006E27DB" w:rsidP="006E27DB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DB">
        <w:rPr>
          <w:rFonts w:ascii="Times New Roman" w:hAnsi="Times New Roman" w:cs="Times New Roman"/>
          <w:sz w:val="28"/>
          <w:szCs w:val="28"/>
        </w:rPr>
        <w:t>- изучение методов оценки основных производственных ресурсов и технико-экономических показателей производства; методов расчета производственной мощно</w:t>
      </w:r>
      <w:r>
        <w:rPr>
          <w:rFonts w:ascii="Times New Roman" w:hAnsi="Times New Roman" w:cs="Times New Roman"/>
          <w:sz w:val="28"/>
          <w:szCs w:val="28"/>
        </w:rPr>
        <w:t>сти и</w:t>
      </w:r>
      <w:r w:rsidRPr="006E27DB">
        <w:rPr>
          <w:rFonts w:ascii="Times New Roman" w:hAnsi="Times New Roman" w:cs="Times New Roman"/>
          <w:sz w:val="28"/>
          <w:szCs w:val="28"/>
        </w:rPr>
        <w:t xml:space="preserve"> загрузки оборудования; методов оценки качества </w:t>
      </w:r>
      <w:r w:rsidR="0013567A">
        <w:rPr>
          <w:rFonts w:ascii="Times New Roman" w:hAnsi="Times New Roman" w:cs="Times New Roman"/>
          <w:sz w:val="28"/>
          <w:szCs w:val="28"/>
        </w:rPr>
        <w:t>продукции; методов нормирования труда и</w:t>
      </w:r>
      <w:r w:rsidRPr="006E27DB">
        <w:rPr>
          <w:rFonts w:ascii="Times New Roman" w:hAnsi="Times New Roman" w:cs="Times New Roman"/>
          <w:sz w:val="28"/>
          <w:szCs w:val="28"/>
        </w:rPr>
        <w:t xml:space="preserve"> заработной платы.</w:t>
      </w:r>
    </w:p>
    <w:p w:rsidR="002A56FD" w:rsidRPr="00044D03" w:rsidRDefault="002A56FD" w:rsidP="006E27DB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861" w:rsidRPr="00044D03" w:rsidRDefault="006C4861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2. Перечень планируемых результатов обучения по дисциплине,</w:t>
      </w:r>
    </w:p>
    <w:p w:rsidR="006C4861" w:rsidRPr="00044D03" w:rsidRDefault="006C4861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соотнесенных с планируемыми результатами освоения основной</w:t>
      </w:r>
    </w:p>
    <w:p w:rsidR="003D3830" w:rsidRPr="00044D03" w:rsidRDefault="006C4861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</w:p>
    <w:p w:rsidR="006C4861" w:rsidRPr="00044D03" w:rsidRDefault="006C4861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44D03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6C4861" w:rsidRPr="00044D03" w:rsidRDefault="00A945BC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 xml:space="preserve">        ЗНАТЬ</w:t>
      </w:r>
      <w:r w:rsidRPr="00044D03">
        <w:rPr>
          <w:rFonts w:ascii="Times New Roman" w:hAnsi="Times New Roman" w:cs="Times New Roman"/>
          <w:sz w:val="28"/>
          <w:szCs w:val="28"/>
        </w:rPr>
        <w:t>:</w:t>
      </w:r>
    </w:p>
    <w:p w:rsidR="006E27DB" w:rsidRPr="006E27DB" w:rsidRDefault="006E27DB" w:rsidP="006E27DB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DB">
        <w:rPr>
          <w:rFonts w:ascii="Times New Roman" w:hAnsi="Times New Roman" w:cs="Times New Roman"/>
          <w:sz w:val="28"/>
          <w:szCs w:val="28"/>
        </w:rPr>
        <w:t>- основные принципы организации производства, сущность и структуру производственного процесса; производственную структуру предприятия; методы расчета продолжительности производственного цикла, организационно-технологической надежности производства; методы управления производственными процессами и их результатами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45BC" w:rsidRPr="00044D03" w:rsidRDefault="00A945BC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 xml:space="preserve">       УМЕТЬ:</w:t>
      </w:r>
    </w:p>
    <w:p w:rsidR="00AC5485" w:rsidRPr="00044D03" w:rsidRDefault="00AC5485" w:rsidP="00520B21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DB">
        <w:rPr>
          <w:rFonts w:ascii="Times New Roman" w:hAnsi="Times New Roman" w:cs="Times New Roman"/>
          <w:sz w:val="28"/>
          <w:szCs w:val="28"/>
        </w:rPr>
        <w:t xml:space="preserve">       </w:t>
      </w:r>
      <w:r w:rsidRPr="00044D03">
        <w:rPr>
          <w:rFonts w:ascii="Times New Roman" w:hAnsi="Times New Roman" w:cs="Times New Roman"/>
          <w:sz w:val="28"/>
          <w:szCs w:val="28"/>
        </w:rPr>
        <w:t xml:space="preserve">- </w:t>
      </w:r>
      <w:r w:rsidR="006E27DB" w:rsidRPr="006E27DB">
        <w:rPr>
          <w:rFonts w:ascii="Times New Roman" w:hAnsi="Times New Roman" w:cs="Times New Roman"/>
          <w:sz w:val="28"/>
          <w:szCs w:val="28"/>
        </w:rPr>
        <w:t xml:space="preserve">определять продолжительность производственного цикла, организационно-технологическую надежность производства, </w:t>
      </w:r>
      <w:r w:rsidR="006E27DB" w:rsidRPr="006E27DB">
        <w:rPr>
          <w:rFonts w:ascii="Times New Roman" w:hAnsi="Times New Roman" w:cs="Times New Roman"/>
          <w:sz w:val="28"/>
          <w:szCs w:val="28"/>
        </w:rPr>
        <w:lastRenderedPageBreak/>
        <w:t>производственную мощность предприяти</w:t>
      </w:r>
      <w:r w:rsidR="006E27DB">
        <w:rPr>
          <w:rFonts w:ascii="Times New Roman" w:hAnsi="Times New Roman" w:cs="Times New Roman"/>
          <w:sz w:val="28"/>
          <w:szCs w:val="28"/>
        </w:rPr>
        <w:t>я и показатели ее использования.</w:t>
      </w:r>
      <w:r w:rsidR="005C2EAB" w:rsidRPr="00044D03">
        <w:rPr>
          <w:rFonts w:ascii="Times New Roman" w:hAnsi="Times New Roman" w:cs="Times New Roman"/>
          <w:b/>
          <w:sz w:val="28"/>
          <w:szCs w:val="28"/>
        </w:rPr>
        <w:t xml:space="preserve">     ВЛАДЕТЬ</w:t>
      </w:r>
      <w:r w:rsidR="005C2EAB" w:rsidRPr="00044D03">
        <w:rPr>
          <w:rFonts w:ascii="Times New Roman" w:hAnsi="Times New Roman" w:cs="Times New Roman"/>
          <w:sz w:val="28"/>
          <w:szCs w:val="28"/>
        </w:rPr>
        <w:t>:</w:t>
      </w:r>
    </w:p>
    <w:p w:rsidR="006E27DB" w:rsidRPr="006E27DB" w:rsidRDefault="00520B21" w:rsidP="006E27DB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27DB" w:rsidRPr="006E27DB">
        <w:rPr>
          <w:rFonts w:ascii="Times New Roman" w:hAnsi="Times New Roman" w:cs="Times New Roman"/>
          <w:sz w:val="28"/>
          <w:szCs w:val="28"/>
        </w:rPr>
        <w:t>методами повышения эффективности организации производства, обеспечения безопасности и экологичности производственных процессов; методами определения организационно-технологической надежности производственных процессов</w:t>
      </w:r>
      <w:r w:rsidR="006E27DB">
        <w:rPr>
          <w:rFonts w:ascii="Times New Roman" w:hAnsi="Times New Roman" w:cs="Times New Roman"/>
          <w:sz w:val="28"/>
          <w:szCs w:val="28"/>
        </w:rPr>
        <w:t>, организации контроля качества продукции</w:t>
      </w:r>
      <w:r w:rsidR="006E27DB" w:rsidRPr="006E27DB">
        <w:rPr>
          <w:rFonts w:ascii="Times New Roman" w:hAnsi="Times New Roman" w:cs="Times New Roman"/>
          <w:sz w:val="28"/>
          <w:szCs w:val="28"/>
        </w:rPr>
        <w:t>.</w:t>
      </w:r>
    </w:p>
    <w:p w:rsidR="00EB30CC" w:rsidRDefault="00EB30CC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B21" w:rsidRPr="00044D03" w:rsidRDefault="00C25AE1" w:rsidP="00520B21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 xml:space="preserve">       Процесс изучения дисциплины нап</w:t>
      </w:r>
      <w:r>
        <w:rPr>
          <w:rFonts w:ascii="Times New Roman" w:hAnsi="Times New Roman" w:cs="Times New Roman"/>
          <w:sz w:val="28"/>
          <w:szCs w:val="28"/>
        </w:rPr>
        <w:t>равлен на формирование следую</w:t>
      </w:r>
      <w:r w:rsidRPr="00044D03">
        <w:rPr>
          <w:rFonts w:ascii="Times New Roman" w:hAnsi="Times New Roman" w:cs="Times New Roman"/>
          <w:sz w:val="28"/>
          <w:szCs w:val="28"/>
        </w:rPr>
        <w:t xml:space="preserve">щих </w:t>
      </w:r>
    </w:p>
    <w:p w:rsidR="00C25AE1" w:rsidRDefault="00A67DAE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профессиональных компетенций (ПК)</w:t>
      </w:r>
      <w:r w:rsidRPr="00044D03">
        <w:rPr>
          <w:rFonts w:ascii="Times New Roman" w:hAnsi="Times New Roman" w:cs="Times New Roman"/>
          <w:sz w:val="28"/>
          <w:szCs w:val="28"/>
        </w:rPr>
        <w:t>:</w:t>
      </w:r>
    </w:p>
    <w:p w:rsidR="003B1277" w:rsidRDefault="00B95ECB" w:rsidP="003B1277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(ПК-</w:t>
      </w:r>
      <w:r w:rsidR="00C25AE1">
        <w:rPr>
          <w:rFonts w:ascii="Times New Roman" w:hAnsi="Times New Roman" w:cs="Times New Roman"/>
          <w:sz w:val="28"/>
          <w:szCs w:val="28"/>
        </w:rPr>
        <w:t>1</w:t>
      </w:r>
      <w:r w:rsidR="001C27A7">
        <w:rPr>
          <w:rFonts w:ascii="Times New Roman" w:hAnsi="Times New Roman" w:cs="Times New Roman"/>
          <w:sz w:val="28"/>
          <w:szCs w:val="28"/>
        </w:rPr>
        <w:t>5</w:t>
      </w:r>
      <w:r w:rsidR="00A67DAE" w:rsidRPr="00044D03">
        <w:rPr>
          <w:rFonts w:ascii="Times New Roman" w:hAnsi="Times New Roman" w:cs="Times New Roman"/>
          <w:sz w:val="28"/>
          <w:szCs w:val="28"/>
        </w:rPr>
        <w:t>)</w:t>
      </w:r>
      <w:r w:rsidR="001C27A7">
        <w:rPr>
          <w:rFonts w:ascii="Times New Roman" w:hAnsi="Times New Roman" w:cs="Times New Roman"/>
          <w:sz w:val="28"/>
          <w:szCs w:val="28"/>
        </w:rPr>
        <w:t xml:space="preserve"> </w:t>
      </w:r>
      <w:r w:rsidR="001C27A7" w:rsidRPr="001C27A7">
        <w:rPr>
          <w:rFonts w:ascii="Times New Roman" w:hAnsi="Times New Roman" w:cs="Times New Roman"/>
          <w:sz w:val="28"/>
          <w:szCs w:val="28"/>
        </w:rPr>
        <w:t>способность оценивать техническое состояние и остаточный ресурс оборудования</w:t>
      </w:r>
      <w:r w:rsidR="001C27A7">
        <w:rPr>
          <w:rFonts w:ascii="Times New Roman" w:hAnsi="Times New Roman" w:cs="Times New Roman"/>
          <w:sz w:val="28"/>
          <w:szCs w:val="28"/>
        </w:rPr>
        <w:t>,</w:t>
      </w:r>
    </w:p>
    <w:p w:rsidR="00C25AE1" w:rsidRDefault="00B95ECB" w:rsidP="00C25AE1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(ПК-</w:t>
      </w:r>
      <w:r w:rsidR="001C27A7">
        <w:rPr>
          <w:rFonts w:ascii="Times New Roman" w:hAnsi="Times New Roman" w:cs="Times New Roman"/>
          <w:sz w:val="28"/>
          <w:szCs w:val="28"/>
        </w:rPr>
        <w:t>16</w:t>
      </w:r>
      <w:r w:rsidR="00C25AE1" w:rsidRPr="00044D03">
        <w:rPr>
          <w:rFonts w:ascii="Times New Roman" w:hAnsi="Times New Roman" w:cs="Times New Roman"/>
          <w:sz w:val="28"/>
          <w:szCs w:val="28"/>
        </w:rPr>
        <w:t>)</w:t>
      </w:r>
      <w:r w:rsidR="001C27A7">
        <w:rPr>
          <w:rFonts w:ascii="Times New Roman" w:hAnsi="Times New Roman" w:cs="Times New Roman"/>
          <w:sz w:val="28"/>
          <w:szCs w:val="28"/>
        </w:rPr>
        <w:t xml:space="preserve"> </w:t>
      </w:r>
      <w:r w:rsidR="001C27A7" w:rsidRPr="001C27A7">
        <w:rPr>
          <w:rFonts w:ascii="Times New Roman" w:hAnsi="Times New Roman" w:cs="Times New Roman"/>
          <w:sz w:val="28"/>
          <w:szCs w:val="28"/>
        </w:rPr>
        <w:t>готовность к участию в выполнении ремонтов оборудования по заданной методике</w:t>
      </w:r>
      <w:r w:rsidR="00C25AE1">
        <w:rPr>
          <w:rFonts w:ascii="Times New Roman" w:hAnsi="Times New Roman" w:cs="Times New Roman"/>
          <w:sz w:val="28"/>
          <w:szCs w:val="28"/>
        </w:rPr>
        <w:t>;</w:t>
      </w:r>
    </w:p>
    <w:p w:rsidR="00C25AE1" w:rsidRDefault="00B95ECB" w:rsidP="00C25AE1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(ПК-</w:t>
      </w:r>
      <w:r w:rsidR="001C27A7">
        <w:rPr>
          <w:rFonts w:ascii="Times New Roman" w:hAnsi="Times New Roman" w:cs="Times New Roman"/>
          <w:sz w:val="28"/>
          <w:szCs w:val="28"/>
        </w:rPr>
        <w:t>17</w:t>
      </w:r>
      <w:r w:rsidR="00C25AE1" w:rsidRPr="00044D03">
        <w:rPr>
          <w:rFonts w:ascii="Times New Roman" w:hAnsi="Times New Roman" w:cs="Times New Roman"/>
          <w:sz w:val="28"/>
          <w:szCs w:val="28"/>
        </w:rPr>
        <w:t>)</w:t>
      </w:r>
      <w:r w:rsidR="001C27A7">
        <w:rPr>
          <w:rFonts w:ascii="Times New Roman" w:hAnsi="Times New Roman" w:cs="Times New Roman"/>
          <w:sz w:val="28"/>
          <w:szCs w:val="28"/>
        </w:rPr>
        <w:t xml:space="preserve"> </w:t>
      </w:r>
      <w:r w:rsidR="001C27A7" w:rsidRPr="001C27A7">
        <w:rPr>
          <w:rFonts w:ascii="Times New Roman" w:hAnsi="Times New Roman" w:cs="Times New Roman"/>
          <w:sz w:val="28"/>
          <w:szCs w:val="28"/>
        </w:rPr>
        <w:t>готовность к составлению заявок на оборудование и запасные части и подготовке технической документации на ремонт</w:t>
      </w:r>
      <w:r w:rsidR="00C25AE1">
        <w:rPr>
          <w:rFonts w:ascii="Times New Roman" w:hAnsi="Times New Roman" w:cs="Times New Roman"/>
          <w:sz w:val="28"/>
          <w:szCs w:val="28"/>
        </w:rPr>
        <w:t>;</w:t>
      </w:r>
    </w:p>
    <w:p w:rsidR="00C25AE1" w:rsidRDefault="00B95ECB" w:rsidP="00C25AE1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(ПК-</w:t>
      </w:r>
      <w:r w:rsidR="001C27A7">
        <w:rPr>
          <w:rFonts w:ascii="Times New Roman" w:hAnsi="Times New Roman" w:cs="Times New Roman"/>
          <w:sz w:val="28"/>
          <w:szCs w:val="28"/>
        </w:rPr>
        <w:t>18</w:t>
      </w:r>
      <w:r w:rsidR="00C25AE1" w:rsidRPr="00044D03">
        <w:rPr>
          <w:rFonts w:ascii="Times New Roman" w:hAnsi="Times New Roman" w:cs="Times New Roman"/>
          <w:sz w:val="28"/>
          <w:szCs w:val="28"/>
        </w:rPr>
        <w:t>)</w:t>
      </w:r>
      <w:r w:rsidR="001C27A7">
        <w:rPr>
          <w:rFonts w:ascii="Times New Roman" w:hAnsi="Times New Roman" w:cs="Times New Roman"/>
          <w:sz w:val="28"/>
          <w:szCs w:val="28"/>
        </w:rPr>
        <w:t xml:space="preserve"> </w:t>
      </w:r>
      <w:r w:rsidR="001C27A7" w:rsidRPr="001C27A7">
        <w:rPr>
          <w:rFonts w:ascii="Times New Roman" w:hAnsi="Times New Roman" w:cs="Times New Roman"/>
          <w:sz w:val="28"/>
          <w:szCs w:val="28"/>
        </w:rPr>
        <w:t>способность координировать деятельность членов коллектива исполнителей</w:t>
      </w:r>
      <w:r w:rsidR="00C25AE1">
        <w:rPr>
          <w:rFonts w:ascii="Times New Roman" w:hAnsi="Times New Roman" w:cs="Times New Roman"/>
          <w:sz w:val="28"/>
          <w:szCs w:val="28"/>
        </w:rPr>
        <w:t>;</w:t>
      </w:r>
    </w:p>
    <w:p w:rsidR="00C25AE1" w:rsidRDefault="00B95ECB" w:rsidP="00C25AE1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(ПК-</w:t>
      </w:r>
      <w:r w:rsidR="001C27A7">
        <w:rPr>
          <w:rFonts w:ascii="Times New Roman" w:hAnsi="Times New Roman" w:cs="Times New Roman"/>
          <w:sz w:val="28"/>
          <w:szCs w:val="28"/>
        </w:rPr>
        <w:t>19</w:t>
      </w:r>
      <w:r w:rsidR="00C25AE1" w:rsidRPr="00044D03">
        <w:rPr>
          <w:rFonts w:ascii="Times New Roman" w:hAnsi="Times New Roman" w:cs="Times New Roman"/>
          <w:sz w:val="28"/>
          <w:szCs w:val="28"/>
        </w:rPr>
        <w:t>)</w:t>
      </w:r>
      <w:r w:rsidR="001C27A7">
        <w:rPr>
          <w:rFonts w:ascii="Times New Roman" w:hAnsi="Times New Roman" w:cs="Times New Roman"/>
          <w:sz w:val="28"/>
          <w:szCs w:val="28"/>
        </w:rPr>
        <w:t xml:space="preserve"> </w:t>
      </w:r>
      <w:r w:rsidR="001C27A7" w:rsidRPr="001C27A7">
        <w:rPr>
          <w:rFonts w:ascii="Times New Roman" w:hAnsi="Times New Roman" w:cs="Times New Roman"/>
          <w:sz w:val="28"/>
          <w:szCs w:val="28"/>
        </w:rPr>
        <w:t>способность к организации работы малых коллективов исполнителей</w:t>
      </w:r>
      <w:r w:rsidR="00C25AE1">
        <w:rPr>
          <w:rFonts w:ascii="Times New Roman" w:hAnsi="Times New Roman" w:cs="Times New Roman"/>
          <w:sz w:val="28"/>
          <w:szCs w:val="28"/>
        </w:rPr>
        <w:t>;</w:t>
      </w:r>
    </w:p>
    <w:p w:rsidR="00C25AE1" w:rsidRDefault="00B95ECB" w:rsidP="00C25AE1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(ПК-</w:t>
      </w:r>
      <w:r w:rsidR="001C27A7">
        <w:rPr>
          <w:rFonts w:ascii="Times New Roman" w:hAnsi="Times New Roman" w:cs="Times New Roman"/>
          <w:sz w:val="28"/>
          <w:szCs w:val="28"/>
        </w:rPr>
        <w:t>20</w:t>
      </w:r>
      <w:r w:rsidR="00C25AE1" w:rsidRPr="00044D03">
        <w:rPr>
          <w:rFonts w:ascii="Times New Roman" w:hAnsi="Times New Roman" w:cs="Times New Roman"/>
          <w:sz w:val="28"/>
          <w:szCs w:val="28"/>
        </w:rPr>
        <w:t>)</w:t>
      </w:r>
      <w:r w:rsidR="001C27A7">
        <w:rPr>
          <w:rFonts w:ascii="Times New Roman" w:hAnsi="Times New Roman" w:cs="Times New Roman"/>
          <w:sz w:val="28"/>
          <w:szCs w:val="28"/>
        </w:rPr>
        <w:t xml:space="preserve"> </w:t>
      </w:r>
      <w:r w:rsidR="001C27A7" w:rsidRPr="001C27A7">
        <w:rPr>
          <w:rFonts w:ascii="Times New Roman" w:hAnsi="Times New Roman" w:cs="Times New Roman"/>
          <w:sz w:val="28"/>
          <w:szCs w:val="28"/>
        </w:rPr>
        <w:t>способность к решению задач в области организации и нормирования труда</w:t>
      </w:r>
      <w:r w:rsidR="00C25AE1">
        <w:rPr>
          <w:rFonts w:ascii="Times New Roman" w:hAnsi="Times New Roman" w:cs="Times New Roman"/>
          <w:sz w:val="28"/>
          <w:szCs w:val="28"/>
        </w:rPr>
        <w:t>;</w:t>
      </w:r>
    </w:p>
    <w:p w:rsidR="00C25AE1" w:rsidRDefault="00B95ECB" w:rsidP="00C25AE1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(ПК-</w:t>
      </w:r>
      <w:r w:rsidR="001C27A7">
        <w:rPr>
          <w:rFonts w:ascii="Times New Roman" w:hAnsi="Times New Roman" w:cs="Times New Roman"/>
          <w:sz w:val="28"/>
          <w:szCs w:val="28"/>
        </w:rPr>
        <w:t>21</w:t>
      </w:r>
      <w:r w:rsidR="00C25AE1" w:rsidRPr="00044D03">
        <w:rPr>
          <w:rFonts w:ascii="Times New Roman" w:hAnsi="Times New Roman" w:cs="Times New Roman"/>
          <w:sz w:val="28"/>
          <w:szCs w:val="28"/>
        </w:rPr>
        <w:t>)</w:t>
      </w:r>
      <w:r w:rsidR="00C25AE1">
        <w:rPr>
          <w:rFonts w:ascii="Times New Roman" w:hAnsi="Times New Roman" w:cs="Times New Roman"/>
          <w:sz w:val="28"/>
          <w:szCs w:val="28"/>
        </w:rPr>
        <w:t xml:space="preserve"> </w:t>
      </w:r>
      <w:r w:rsidR="001C27A7" w:rsidRPr="001C27A7">
        <w:rPr>
          <w:rFonts w:ascii="Times New Roman" w:hAnsi="Times New Roman" w:cs="Times New Roman"/>
          <w:sz w:val="28"/>
          <w:szCs w:val="28"/>
        </w:rPr>
        <w:t>готовность к оценке основных производственных фондов</w:t>
      </w:r>
      <w:r w:rsidR="001C27A7">
        <w:rPr>
          <w:rFonts w:ascii="Times New Roman" w:hAnsi="Times New Roman" w:cs="Times New Roman"/>
          <w:sz w:val="28"/>
          <w:szCs w:val="28"/>
        </w:rPr>
        <w:t>.</w:t>
      </w:r>
    </w:p>
    <w:p w:rsidR="00CC4F02" w:rsidRDefault="00CC4F02" w:rsidP="00CC4F02">
      <w:pPr>
        <w:pStyle w:val="af"/>
        <w:spacing w:before="0" w:line="240" w:lineRule="auto"/>
        <w:jc w:val="both"/>
      </w:pPr>
      <w:r>
        <w:t>Область профессиональной деятельности обучающихся, освоивших данную дисциплину, приведена в п.2.1 ОПОП.</w:t>
      </w:r>
    </w:p>
    <w:p w:rsidR="00CC4F02" w:rsidRDefault="00CC4F02" w:rsidP="00CC4F02">
      <w:pPr>
        <w:pStyle w:val="af"/>
        <w:spacing w:before="0" w:line="240" w:lineRule="auto"/>
        <w:jc w:val="both"/>
      </w:pPr>
      <w:r>
        <w:t>Объекты профессиональной деятельности обучающихся, освоивших данную дисциплину, приведены в п.2.2 ОПОП.</w:t>
      </w:r>
    </w:p>
    <w:p w:rsidR="00CC4F02" w:rsidRPr="00044D03" w:rsidRDefault="00CC4F02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0CC" w:rsidRPr="008F1104" w:rsidRDefault="00882D6E" w:rsidP="008F1104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 xml:space="preserve">3. Место дисциплины в структуре основной </w:t>
      </w:r>
      <w:r w:rsidR="003B1277">
        <w:rPr>
          <w:rFonts w:ascii="Times New Roman" w:hAnsi="Times New Roman" w:cs="Times New Roman"/>
          <w:b/>
          <w:sz w:val="28"/>
          <w:szCs w:val="28"/>
        </w:rPr>
        <w:t xml:space="preserve">профессиональной </w:t>
      </w:r>
      <w:r w:rsidRPr="00044D03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</w:p>
    <w:p w:rsidR="00C80A99" w:rsidRPr="00044D03" w:rsidRDefault="00882D6E" w:rsidP="00F50158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Дисциплина «</w:t>
      </w:r>
      <w:r w:rsidR="009D531B">
        <w:rPr>
          <w:rFonts w:ascii="Times New Roman" w:hAnsi="Times New Roman" w:cs="Times New Roman"/>
          <w:sz w:val="28"/>
          <w:szCs w:val="28"/>
        </w:rPr>
        <w:t>Организация производства</w:t>
      </w:r>
      <w:r w:rsidR="003B1277">
        <w:rPr>
          <w:rFonts w:ascii="Times New Roman" w:hAnsi="Times New Roman" w:cs="Times New Roman"/>
          <w:sz w:val="28"/>
          <w:szCs w:val="28"/>
        </w:rPr>
        <w:t>» (</w:t>
      </w:r>
      <w:r w:rsidR="00520B21">
        <w:rPr>
          <w:rFonts w:ascii="Times New Roman" w:hAnsi="Times New Roman" w:cs="Times New Roman"/>
          <w:sz w:val="28"/>
          <w:szCs w:val="28"/>
        </w:rPr>
        <w:t>Б1.В.ОД</w:t>
      </w:r>
      <w:r w:rsidR="00520B21" w:rsidRPr="00044D03">
        <w:rPr>
          <w:rFonts w:ascii="Times New Roman" w:hAnsi="Times New Roman" w:cs="Times New Roman"/>
          <w:sz w:val="28"/>
          <w:szCs w:val="28"/>
        </w:rPr>
        <w:t>.</w:t>
      </w:r>
      <w:r w:rsidR="00520B21">
        <w:rPr>
          <w:rFonts w:ascii="Times New Roman" w:hAnsi="Times New Roman" w:cs="Times New Roman"/>
          <w:sz w:val="28"/>
          <w:szCs w:val="28"/>
        </w:rPr>
        <w:t>5</w:t>
      </w:r>
      <w:r w:rsidRPr="00044D03">
        <w:rPr>
          <w:rFonts w:ascii="Times New Roman" w:hAnsi="Times New Roman" w:cs="Times New Roman"/>
          <w:sz w:val="28"/>
          <w:szCs w:val="28"/>
        </w:rPr>
        <w:t xml:space="preserve">) относится к </w:t>
      </w:r>
      <w:r w:rsidR="00520B21">
        <w:rPr>
          <w:rFonts w:ascii="Times New Roman" w:hAnsi="Times New Roman" w:cs="Times New Roman"/>
          <w:sz w:val="28"/>
          <w:szCs w:val="28"/>
        </w:rPr>
        <w:t>вариативной</w:t>
      </w:r>
      <w:r w:rsidR="00F50158">
        <w:rPr>
          <w:rFonts w:ascii="Times New Roman" w:hAnsi="Times New Roman" w:cs="Times New Roman"/>
          <w:sz w:val="28"/>
          <w:szCs w:val="28"/>
        </w:rPr>
        <w:t xml:space="preserve"> </w:t>
      </w:r>
      <w:r w:rsidR="00C80A99" w:rsidRPr="00044D03">
        <w:rPr>
          <w:rFonts w:ascii="Times New Roman" w:hAnsi="Times New Roman" w:cs="Times New Roman"/>
          <w:sz w:val="28"/>
          <w:szCs w:val="28"/>
        </w:rPr>
        <w:t>части</w:t>
      </w:r>
      <w:r w:rsidR="00520B21">
        <w:rPr>
          <w:rFonts w:ascii="Times New Roman" w:hAnsi="Times New Roman" w:cs="Times New Roman"/>
          <w:sz w:val="28"/>
          <w:szCs w:val="28"/>
        </w:rPr>
        <w:t xml:space="preserve"> и является обязательной дисциплиной</w:t>
      </w:r>
      <w:r w:rsidR="00C80A99" w:rsidRPr="00044D03">
        <w:rPr>
          <w:rFonts w:ascii="Times New Roman" w:hAnsi="Times New Roman" w:cs="Times New Roman"/>
          <w:sz w:val="28"/>
          <w:szCs w:val="28"/>
        </w:rPr>
        <w:t>.</w:t>
      </w:r>
    </w:p>
    <w:p w:rsidR="00EB30CC" w:rsidRDefault="00EB30CC" w:rsidP="00EB30CC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30CC" w:rsidRPr="00044D03" w:rsidRDefault="00AE306A" w:rsidP="008F1104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4. Объем дисциплины и виды учебной работы</w:t>
      </w:r>
    </w:p>
    <w:p w:rsidR="00B95ECB" w:rsidRDefault="00B95ECB" w:rsidP="00B95ECB">
      <w:pPr>
        <w:widowControl w:val="0"/>
        <w:tabs>
          <w:tab w:val="left" w:pos="2025"/>
          <w:tab w:val="left" w:pos="3255"/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ECB" w:rsidRPr="00B95ECB" w:rsidRDefault="00B95ECB" w:rsidP="00B95ECB">
      <w:pPr>
        <w:widowControl w:val="0"/>
        <w:tabs>
          <w:tab w:val="left" w:pos="2025"/>
          <w:tab w:val="left" w:pos="3255"/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B95ECB" w:rsidRPr="00B95ECB" w:rsidTr="005D724D">
        <w:trPr>
          <w:jc w:val="center"/>
        </w:trPr>
        <w:tc>
          <w:tcPr>
            <w:tcW w:w="5353" w:type="dxa"/>
            <w:vMerge w:val="restart"/>
          </w:tcPr>
          <w:p w:rsidR="00B95ECB" w:rsidRPr="00B95ECB" w:rsidRDefault="00B95ECB" w:rsidP="00B95EC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</w:tcPr>
          <w:p w:rsidR="00B95ECB" w:rsidRPr="00B95ECB" w:rsidRDefault="00B95ECB" w:rsidP="00B95EC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</w:tcPr>
          <w:p w:rsidR="00B95ECB" w:rsidRPr="00B95ECB" w:rsidRDefault="00B95ECB" w:rsidP="00B95EC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</w:tr>
      <w:tr w:rsidR="00B95ECB" w:rsidRPr="00B95ECB" w:rsidTr="005D724D">
        <w:trPr>
          <w:jc w:val="center"/>
        </w:trPr>
        <w:tc>
          <w:tcPr>
            <w:tcW w:w="5353" w:type="dxa"/>
            <w:vMerge/>
          </w:tcPr>
          <w:p w:rsidR="00B95ECB" w:rsidRPr="00B95ECB" w:rsidRDefault="00B95ECB" w:rsidP="00B95E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B95ECB" w:rsidRPr="00B95ECB" w:rsidRDefault="00B95ECB" w:rsidP="00B95EC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B95ECB" w:rsidRPr="00B95ECB" w:rsidRDefault="00F965E0" w:rsidP="00B95EC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B95ECB" w:rsidRPr="00B95ECB" w:rsidTr="005D724D">
        <w:trPr>
          <w:jc w:val="center"/>
        </w:trPr>
        <w:tc>
          <w:tcPr>
            <w:tcW w:w="5353" w:type="dxa"/>
          </w:tcPr>
          <w:p w:rsidR="00B95ECB" w:rsidRPr="00B95ECB" w:rsidRDefault="00B95ECB" w:rsidP="00B95E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работа (по видам учебных занятий)</w:t>
            </w:r>
          </w:p>
          <w:p w:rsidR="00B95ECB" w:rsidRPr="00B95ECB" w:rsidRDefault="00B95ECB" w:rsidP="00B95E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B95ECB" w:rsidRPr="00B95ECB" w:rsidRDefault="00B95ECB" w:rsidP="00B95ECB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(Л)</w:t>
            </w:r>
          </w:p>
          <w:p w:rsidR="00B95ECB" w:rsidRPr="00B95ECB" w:rsidRDefault="00B95ECB" w:rsidP="00B95ECB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(ПР)</w:t>
            </w:r>
          </w:p>
          <w:p w:rsidR="00B95ECB" w:rsidRPr="00B95ECB" w:rsidRDefault="00B95ECB" w:rsidP="00B95ECB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</w:tcPr>
          <w:p w:rsidR="00B95ECB" w:rsidRDefault="00F965E0" w:rsidP="00B95ECB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  <w:p w:rsidR="00F965E0" w:rsidRDefault="00F965E0" w:rsidP="00B95ECB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65E0" w:rsidRDefault="00F965E0" w:rsidP="00B95ECB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  <w:p w:rsidR="00F965E0" w:rsidRDefault="00F965E0" w:rsidP="00F96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  <w:p w:rsidR="00F965E0" w:rsidRPr="00B95ECB" w:rsidRDefault="00F965E0" w:rsidP="00F96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2" w:type="dxa"/>
            <w:vAlign w:val="center"/>
          </w:tcPr>
          <w:p w:rsidR="00B95ECB" w:rsidRDefault="00F965E0" w:rsidP="00B95ECB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  <w:p w:rsidR="00F965E0" w:rsidRDefault="00F965E0" w:rsidP="00B95ECB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65E0" w:rsidRDefault="00F965E0" w:rsidP="00B95ECB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  <w:p w:rsidR="00F965E0" w:rsidRDefault="00F965E0" w:rsidP="00B95ECB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  <w:p w:rsidR="00F965E0" w:rsidRPr="00B95ECB" w:rsidRDefault="00F965E0" w:rsidP="00B95ECB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B95ECB" w:rsidRPr="00B95ECB" w:rsidTr="005D724D">
        <w:trPr>
          <w:jc w:val="center"/>
        </w:trPr>
        <w:tc>
          <w:tcPr>
            <w:tcW w:w="5353" w:type="dxa"/>
          </w:tcPr>
          <w:p w:rsidR="00B95ECB" w:rsidRPr="00B95ECB" w:rsidRDefault="00B95ECB" w:rsidP="00B95E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</w:tcPr>
          <w:p w:rsidR="00B95ECB" w:rsidRPr="00B95ECB" w:rsidRDefault="00F965E0" w:rsidP="00B95ECB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92" w:type="dxa"/>
            <w:vAlign w:val="center"/>
          </w:tcPr>
          <w:p w:rsidR="00B95ECB" w:rsidRPr="00B95ECB" w:rsidRDefault="00F965E0" w:rsidP="00B95E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  <w:t>60</w:t>
            </w:r>
          </w:p>
        </w:tc>
      </w:tr>
      <w:tr w:rsidR="00B95ECB" w:rsidRPr="00B95ECB" w:rsidTr="005D724D">
        <w:trPr>
          <w:jc w:val="center"/>
        </w:trPr>
        <w:tc>
          <w:tcPr>
            <w:tcW w:w="5353" w:type="dxa"/>
          </w:tcPr>
          <w:p w:rsidR="00B95ECB" w:rsidRPr="00B95ECB" w:rsidRDefault="00B95ECB" w:rsidP="00B95E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126" w:type="dxa"/>
          </w:tcPr>
          <w:p w:rsidR="00B95ECB" w:rsidRPr="00B95ECB" w:rsidRDefault="00F965E0" w:rsidP="00B95ECB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92" w:type="dxa"/>
          </w:tcPr>
          <w:p w:rsidR="00B95ECB" w:rsidRPr="00B95ECB" w:rsidRDefault="00F965E0" w:rsidP="00B95E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B95ECB" w:rsidRPr="00B95ECB" w:rsidTr="005D724D">
        <w:trPr>
          <w:jc w:val="center"/>
        </w:trPr>
        <w:tc>
          <w:tcPr>
            <w:tcW w:w="5353" w:type="dxa"/>
          </w:tcPr>
          <w:p w:rsidR="00B95ECB" w:rsidRPr="00B95ECB" w:rsidRDefault="00B95ECB" w:rsidP="00B95E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 знаний</w:t>
            </w:r>
          </w:p>
        </w:tc>
        <w:tc>
          <w:tcPr>
            <w:tcW w:w="2126" w:type="dxa"/>
          </w:tcPr>
          <w:p w:rsidR="00B95ECB" w:rsidRPr="00B95ECB" w:rsidRDefault="00F965E0" w:rsidP="00B95E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Э, КР</w:t>
            </w:r>
          </w:p>
        </w:tc>
        <w:tc>
          <w:tcPr>
            <w:tcW w:w="2092" w:type="dxa"/>
          </w:tcPr>
          <w:p w:rsidR="00B95ECB" w:rsidRPr="00B95ECB" w:rsidRDefault="00F965E0" w:rsidP="00B95ECB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Э, КР</w:t>
            </w:r>
          </w:p>
        </w:tc>
      </w:tr>
      <w:tr w:rsidR="00B95ECB" w:rsidRPr="00B95ECB" w:rsidTr="005D724D">
        <w:trPr>
          <w:jc w:val="center"/>
        </w:trPr>
        <w:tc>
          <w:tcPr>
            <w:tcW w:w="5353" w:type="dxa"/>
          </w:tcPr>
          <w:p w:rsidR="00B95ECB" w:rsidRPr="00B95ECB" w:rsidRDefault="00B95ECB" w:rsidP="00B95E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трудоемкость: час / з.е.</w:t>
            </w:r>
          </w:p>
        </w:tc>
        <w:tc>
          <w:tcPr>
            <w:tcW w:w="2126" w:type="dxa"/>
          </w:tcPr>
          <w:p w:rsidR="00B95ECB" w:rsidRPr="00B95ECB" w:rsidRDefault="00F965E0" w:rsidP="00B95ECB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180/5</w:t>
            </w:r>
          </w:p>
        </w:tc>
        <w:tc>
          <w:tcPr>
            <w:tcW w:w="2092" w:type="dxa"/>
          </w:tcPr>
          <w:p w:rsidR="00B95ECB" w:rsidRPr="00B95ECB" w:rsidRDefault="00F965E0" w:rsidP="00B95E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180/5</w:t>
            </w:r>
          </w:p>
        </w:tc>
      </w:tr>
    </w:tbl>
    <w:p w:rsidR="00EB30CC" w:rsidRPr="00F965E0" w:rsidRDefault="00F219D0" w:rsidP="008F1104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lastRenderedPageBreak/>
        <w:t>5. Содержание и структура дисциплины</w:t>
      </w:r>
    </w:p>
    <w:p w:rsidR="00F219D0" w:rsidRPr="00044D03" w:rsidRDefault="00F219D0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44D03">
        <w:rPr>
          <w:rFonts w:ascii="Times New Roman" w:hAnsi="Times New Roman" w:cs="Times New Roman"/>
          <w:sz w:val="28"/>
          <w:szCs w:val="28"/>
        </w:rPr>
        <w:t>5.1 Содержание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2951"/>
        <w:gridCol w:w="5723"/>
      </w:tblGrid>
      <w:tr w:rsidR="00927995" w:rsidRPr="00044D03" w:rsidTr="008A0F23">
        <w:tc>
          <w:tcPr>
            <w:tcW w:w="671" w:type="dxa"/>
          </w:tcPr>
          <w:p w:rsidR="00927995" w:rsidRPr="00044D03" w:rsidRDefault="0092799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27995" w:rsidRPr="00044D03" w:rsidRDefault="0092799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44D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044D0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951" w:type="dxa"/>
          </w:tcPr>
          <w:p w:rsidR="00927995" w:rsidRPr="00044D03" w:rsidRDefault="0092799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927995" w:rsidRPr="00044D03" w:rsidRDefault="0092799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b/>
                <w:sz w:val="28"/>
                <w:szCs w:val="28"/>
              </w:rPr>
              <w:t>раздела дисциплины</w:t>
            </w:r>
          </w:p>
        </w:tc>
        <w:tc>
          <w:tcPr>
            <w:tcW w:w="5723" w:type="dxa"/>
          </w:tcPr>
          <w:p w:rsidR="00927995" w:rsidRPr="00044D03" w:rsidRDefault="0092799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927995" w:rsidRPr="00044D03" w:rsidTr="008A0F23">
        <w:tc>
          <w:tcPr>
            <w:tcW w:w="671" w:type="dxa"/>
          </w:tcPr>
          <w:p w:rsidR="00927995" w:rsidRPr="00044D03" w:rsidRDefault="0092799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1" w:type="dxa"/>
          </w:tcPr>
          <w:p w:rsidR="003844E4" w:rsidRPr="00044D03" w:rsidRDefault="0041762F" w:rsidP="0041110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понятия </w:t>
            </w:r>
            <w:r w:rsidR="001F0BF4">
              <w:rPr>
                <w:rFonts w:ascii="Times New Roman" w:hAnsi="Times New Roman" w:cs="Times New Roman"/>
                <w:sz w:val="28"/>
                <w:szCs w:val="28"/>
              </w:rPr>
              <w:t xml:space="preserve">и определения </w:t>
            </w:r>
          </w:p>
        </w:tc>
        <w:tc>
          <w:tcPr>
            <w:tcW w:w="5723" w:type="dxa"/>
          </w:tcPr>
          <w:p w:rsidR="00927995" w:rsidRPr="00044D03" w:rsidRDefault="008336D0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</w:t>
            </w:r>
            <w:r w:rsidR="003844E4" w:rsidRPr="00044D03">
              <w:rPr>
                <w:rFonts w:ascii="Times New Roman" w:hAnsi="Times New Roman" w:cs="Times New Roman"/>
                <w:sz w:val="28"/>
                <w:szCs w:val="28"/>
              </w:rPr>
              <w:t xml:space="preserve"> задачи </w:t>
            </w:r>
            <w:r w:rsidR="0041110D">
              <w:rPr>
                <w:rFonts w:ascii="Times New Roman" w:hAnsi="Times New Roman" w:cs="Times New Roman"/>
                <w:sz w:val="28"/>
                <w:szCs w:val="28"/>
              </w:rPr>
              <w:t>организации производства</w:t>
            </w:r>
            <w:r w:rsidR="003844E4" w:rsidRPr="00044D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110D" w:rsidRPr="00044D03" w:rsidRDefault="0041110D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Производственный процесс и его структура.</w:t>
            </w:r>
          </w:p>
        </w:tc>
      </w:tr>
      <w:tr w:rsidR="00927995" w:rsidRPr="00044D03" w:rsidTr="008A0F23">
        <w:tc>
          <w:tcPr>
            <w:tcW w:w="671" w:type="dxa"/>
          </w:tcPr>
          <w:p w:rsidR="00927995" w:rsidRPr="00044D03" w:rsidRDefault="003F5056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1" w:type="dxa"/>
          </w:tcPr>
          <w:p w:rsidR="003F5056" w:rsidRPr="00044D03" w:rsidRDefault="0041110D" w:rsidP="008A0F23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производственн</w:t>
            </w:r>
            <w:r w:rsidR="008A0F23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процесс</w:t>
            </w:r>
            <w:r w:rsidR="008A0F2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E172D">
              <w:rPr>
                <w:rFonts w:ascii="Times New Roman" w:hAnsi="Times New Roman" w:cs="Times New Roman"/>
                <w:sz w:val="28"/>
                <w:szCs w:val="28"/>
              </w:rPr>
              <w:t xml:space="preserve"> на предприятии</w:t>
            </w:r>
          </w:p>
        </w:tc>
        <w:tc>
          <w:tcPr>
            <w:tcW w:w="5723" w:type="dxa"/>
          </w:tcPr>
          <w:p w:rsidR="008A0F23" w:rsidRDefault="008A0F23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организации производственных процессов.</w:t>
            </w:r>
          </w:p>
          <w:p w:rsidR="006838F5" w:rsidRDefault="0041110D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производственных процессов во времени.</w:t>
            </w:r>
          </w:p>
          <w:p w:rsidR="0041110D" w:rsidRDefault="0041110D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производственных процессов в пространстве.</w:t>
            </w:r>
          </w:p>
          <w:p w:rsidR="00EE1719" w:rsidRDefault="00EE1719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технического обслуживания и ремонта локомотивов и моторвагонного подвижного состава.</w:t>
            </w:r>
          </w:p>
          <w:p w:rsidR="0041110D" w:rsidRDefault="0041110D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программы</w:t>
            </w:r>
            <w:r w:rsidR="008258C7">
              <w:rPr>
                <w:rFonts w:ascii="Times New Roman" w:hAnsi="Times New Roman" w:cs="Times New Roman"/>
                <w:sz w:val="28"/>
                <w:szCs w:val="28"/>
              </w:rPr>
              <w:t xml:space="preserve"> и фронта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ремонта локомотивов</w:t>
            </w:r>
            <w:r w:rsidR="00833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47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8336D0">
              <w:rPr>
                <w:rFonts w:ascii="Times New Roman" w:hAnsi="Times New Roman" w:cs="Times New Roman"/>
                <w:sz w:val="28"/>
                <w:szCs w:val="28"/>
              </w:rPr>
              <w:t>моторвагонного подвижного состава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110D" w:rsidRDefault="0041110D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потребного количества стоил для ремонта локомотивов и моторвагонного подвижного состава, позиций для ремонта узлов и агрегатов.</w:t>
            </w:r>
          </w:p>
          <w:p w:rsidR="00EE1719" w:rsidRDefault="0041110D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крупноагрегатном методе ремонта.</w:t>
            </w:r>
          </w:p>
          <w:p w:rsidR="0041110D" w:rsidRPr="00044D03" w:rsidRDefault="008258C7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поточного производства</w:t>
            </w:r>
            <w:r w:rsidR="008A0F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7995" w:rsidRPr="00044D03" w:rsidTr="008A0F23">
        <w:tc>
          <w:tcPr>
            <w:tcW w:w="671" w:type="dxa"/>
          </w:tcPr>
          <w:p w:rsidR="00927995" w:rsidRPr="00044D03" w:rsidRDefault="006838F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1" w:type="dxa"/>
          </w:tcPr>
          <w:p w:rsidR="006838F5" w:rsidRPr="00044D03" w:rsidRDefault="008258C7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цехов и отделений</w:t>
            </w:r>
          </w:p>
        </w:tc>
        <w:tc>
          <w:tcPr>
            <w:tcW w:w="5723" w:type="dxa"/>
          </w:tcPr>
          <w:p w:rsidR="003F2CA1" w:rsidRDefault="008258C7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ленточных и сетевых графиков производственных процессов.</w:t>
            </w:r>
          </w:p>
          <w:p w:rsidR="008A0F23" w:rsidRDefault="008A0F23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планов цехов и отделений.</w:t>
            </w:r>
          </w:p>
          <w:p w:rsidR="008258C7" w:rsidRDefault="008258C7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потребного количества производственных рабочих.</w:t>
            </w:r>
          </w:p>
          <w:p w:rsidR="008258C7" w:rsidRPr="00044D03" w:rsidRDefault="008258C7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нормирования и оплаты труда.</w:t>
            </w:r>
          </w:p>
        </w:tc>
      </w:tr>
      <w:tr w:rsidR="00927995" w:rsidRPr="00044D03" w:rsidTr="008A0F23">
        <w:tc>
          <w:tcPr>
            <w:tcW w:w="671" w:type="dxa"/>
          </w:tcPr>
          <w:p w:rsidR="00927995" w:rsidRPr="00044D03" w:rsidRDefault="00A0665F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1" w:type="dxa"/>
          </w:tcPr>
          <w:p w:rsidR="00A0665F" w:rsidRPr="00044D03" w:rsidRDefault="008258C7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технической подготовки производства</w:t>
            </w:r>
          </w:p>
        </w:tc>
        <w:tc>
          <w:tcPr>
            <w:tcW w:w="5723" w:type="dxa"/>
          </w:tcPr>
          <w:p w:rsidR="00E150CD" w:rsidRDefault="008258C7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Конструкторская подготовка производства, задачи и основные этапы.</w:t>
            </w:r>
          </w:p>
          <w:p w:rsidR="008258C7" w:rsidRPr="00044D03" w:rsidRDefault="008258C7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подготовка производства, задачи и основные этапы.</w:t>
            </w:r>
          </w:p>
        </w:tc>
      </w:tr>
      <w:tr w:rsidR="00927995" w:rsidRPr="00044D03" w:rsidTr="008A0F23">
        <w:tc>
          <w:tcPr>
            <w:tcW w:w="671" w:type="dxa"/>
          </w:tcPr>
          <w:p w:rsidR="00927995" w:rsidRPr="00044D03" w:rsidRDefault="00E150CD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1" w:type="dxa"/>
          </w:tcPr>
          <w:p w:rsidR="00E150CD" w:rsidRPr="00044D03" w:rsidRDefault="008258C7" w:rsidP="00325707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контроля качества </w:t>
            </w:r>
            <w:r w:rsidR="00325707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</w:p>
        </w:tc>
        <w:tc>
          <w:tcPr>
            <w:tcW w:w="5723" w:type="dxa"/>
          </w:tcPr>
          <w:p w:rsidR="00E150CD" w:rsidRDefault="008258C7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задачи организации контроля качества продукции.</w:t>
            </w:r>
          </w:p>
          <w:p w:rsidR="008258C7" w:rsidRDefault="008258C7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Производственные погрешности и функции их распределения.</w:t>
            </w:r>
          </w:p>
          <w:p w:rsidR="00EA6426" w:rsidRDefault="00EA6426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Метрологическое обеспечение процессов контроля качества продукции.</w:t>
            </w:r>
          </w:p>
          <w:p w:rsidR="008258C7" w:rsidRPr="00044D03" w:rsidRDefault="00EA6426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инструменты контроля качества продукции.</w:t>
            </w:r>
          </w:p>
        </w:tc>
      </w:tr>
    </w:tbl>
    <w:p w:rsidR="008A0F23" w:rsidRPr="00044D03" w:rsidRDefault="008A0F23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D1A" w:rsidRPr="00044D03" w:rsidRDefault="007151FA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 xml:space="preserve">     5.2 Разделы дисциплины и виды занятий</w:t>
      </w:r>
    </w:p>
    <w:p w:rsidR="00801C88" w:rsidRPr="006E27DB" w:rsidRDefault="00801C88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 xml:space="preserve">     Для очной формы обучения:</w:t>
      </w:r>
    </w:p>
    <w:p w:rsidR="00EB30CC" w:rsidRPr="006E27DB" w:rsidRDefault="00EB30CC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6239"/>
        <w:gridCol w:w="496"/>
        <w:gridCol w:w="605"/>
        <w:gridCol w:w="596"/>
        <w:gridCol w:w="792"/>
      </w:tblGrid>
      <w:tr w:rsidR="00742D25" w:rsidRPr="00742D25" w:rsidTr="005D724D">
        <w:trPr>
          <w:jc w:val="center"/>
        </w:trPr>
        <w:tc>
          <w:tcPr>
            <w:tcW w:w="0" w:type="auto"/>
          </w:tcPr>
          <w:p w:rsidR="00742D25" w:rsidRPr="00742D25" w:rsidRDefault="00742D25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2D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742D25" w:rsidRPr="00742D25" w:rsidRDefault="00742D25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2D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</w:tcPr>
          <w:p w:rsidR="00742D25" w:rsidRPr="00742D25" w:rsidRDefault="00742D25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ind w:firstLine="5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2D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</w:t>
            </w:r>
          </w:p>
          <w:p w:rsidR="00742D25" w:rsidRPr="00742D25" w:rsidRDefault="00742D25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ind w:firstLine="5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2D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дисциплины</w:t>
            </w:r>
          </w:p>
        </w:tc>
        <w:tc>
          <w:tcPr>
            <w:tcW w:w="0" w:type="auto"/>
          </w:tcPr>
          <w:p w:rsidR="00742D25" w:rsidRPr="00742D25" w:rsidRDefault="00742D25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2D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</w:tcPr>
          <w:p w:rsidR="00742D25" w:rsidRPr="00742D25" w:rsidRDefault="00742D25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2D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</w:tcPr>
          <w:p w:rsidR="00742D25" w:rsidRPr="00742D25" w:rsidRDefault="00742D25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2D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0" w:type="auto"/>
          </w:tcPr>
          <w:p w:rsidR="00742D25" w:rsidRPr="00742D25" w:rsidRDefault="00742D25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2D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СРС</w:t>
            </w:r>
          </w:p>
        </w:tc>
      </w:tr>
      <w:tr w:rsidR="00742D25" w:rsidRPr="00742D25" w:rsidTr="005D724D">
        <w:trPr>
          <w:jc w:val="center"/>
        </w:trPr>
        <w:tc>
          <w:tcPr>
            <w:tcW w:w="0" w:type="auto"/>
          </w:tcPr>
          <w:p w:rsidR="00742D25" w:rsidRPr="00742D25" w:rsidRDefault="00742D25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742D25" w:rsidRPr="00742D25" w:rsidRDefault="00742D25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понятия и определения </w:t>
            </w:r>
          </w:p>
        </w:tc>
        <w:tc>
          <w:tcPr>
            <w:tcW w:w="0" w:type="auto"/>
            <w:vAlign w:val="center"/>
          </w:tcPr>
          <w:p w:rsidR="00742D25" w:rsidRPr="00742D25" w:rsidRDefault="00F965E0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742D25" w:rsidRPr="00742D25" w:rsidRDefault="00F965E0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742D25" w:rsidRPr="00742D25" w:rsidRDefault="00F965E0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742D25" w:rsidRPr="00742D25" w:rsidRDefault="00F965E0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42D25" w:rsidRPr="00742D25" w:rsidTr="005D724D">
        <w:trPr>
          <w:jc w:val="center"/>
        </w:trPr>
        <w:tc>
          <w:tcPr>
            <w:tcW w:w="0" w:type="auto"/>
          </w:tcPr>
          <w:p w:rsidR="00742D25" w:rsidRPr="00742D25" w:rsidRDefault="00742D25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742D25" w:rsidRPr="00742D25" w:rsidRDefault="00742D25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производственных процессов на предприятии</w:t>
            </w:r>
          </w:p>
        </w:tc>
        <w:tc>
          <w:tcPr>
            <w:tcW w:w="0" w:type="auto"/>
            <w:vAlign w:val="center"/>
          </w:tcPr>
          <w:p w:rsidR="00742D25" w:rsidRPr="00742D25" w:rsidRDefault="00F965E0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742D25" w:rsidRPr="00742D25" w:rsidRDefault="00F965E0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742D25" w:rsidRPr="00742D25" w:rsidRDefault="00F965E0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742D25" w:rsidRPr="00742D25" w:rsidRDefault="00F965E0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42D25" w:rsidRPr="00742D25" w:rsidTr="005D724D">
        <w:trPr>
          <w:jc w:val="center"/>
        </w:trPr>
        <w:tc>
          <w:tcPr>
            <w:tcW w:w="0" w:type="auto"/>
          </w:tcPr>
          <w:p w:rsidR="00742D25" w:rsidRPr="00742D25" w:rsidRDefault="00742D25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742D25" w:rsidRPr="00742D25" w:rsidRDefault="00742D25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цехов и отделений</w:t>
            </w:r>
          </w:p>
        </w:tc>
        <w:tc>
          <w:tcPr>
            <w:tcW w:w="0" w:type="auto"/>
            <w:vAlign w:val="center"/>
          </w:tcPr>
          <w:p w:rsidR="00742D25" w:rsidRPr="00742D25" w:rsidRDefault="00F965E0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742D25" w:rsidRPr="00742D25" w:rsidRDefault="00F965E0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742D25" w:rsidRPr="00742D25" w:rsidRDefault="00F965E0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742D25" w:rsidRPr="00742D25" w:rsidRDefault="00F965E0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42D25" w:rsidRPr="00742D25" w:rsidTr="005D724D">
        <w:trPr>
          <w:jc w:val="center"/>
        </w:trPr>
        <w:tc>
          <w:tcPr>
            <w:tcW w:w="0" w:type="auto"/>
          </w:tcPr>
          <w:p w:rsidR="00742D25" w:rsidRPr="00742D25" w:rsidRDefault="00742D25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742D25" w:rsidRPr="00742D25" w:rsidRDefault="00742D25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технической подготовки производства</w:t>
            </w:r>
          </w:p>
        </w:tc>
        <w:tc>
          <w:tcPr>
            <w:tcW w:w="0" w:type="auto"/>
            <w:vAlign w:val="center"/>
          </w:tcPr>
          <w:p w:rsidR="00742D25" w:rsidRPr="00742D25" w:rsidRDefault="00F965E0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742D25" w:rsidRPr="00742D25" w:rsidRDefault="00F965E0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742D25" w:rsidRPr="00742D25" w:rsidRDefault="00F965E0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742D25" w:rsidRPr="00742D25" w:rsidRDefault="00F965E0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742D25" w:rsidRPr="00742D25" w:rsidTr="005D724D">
        <w:trPr>
          <w:jc w:val="center"/>
        </w:trPr>
        <w:tc>
          <w:tcPr>
            <w:tcW w:w="0" w:type="auto"/>
          </w:tcPr>
          <w:p w:rsidR="00742D25" w:rsidRPr="00742D25" w:rsidRDefault="00742D25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742D25" w:rsidRPr="00742D25" w:rsidRDefault="00742D25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контроля качества продукции</w:t>
            </w:r>
          </w:p>
        </w:tc>
        <w:tc>
          <w:tcPr>
            <w:tcW w:w="0" w:type="auto"/>
            <w:vAlign w:val="center"/>
          </w:tcPr>
          <w:p w:rsidR="00742D25" w:rsidRPr="00742D25" w:rsidRDefault="00F965E0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742D25" w:rsidRPr="00742D25" w:rsidRDefault="00F965E0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742D25" w:rsidRPr="00742D25" w:rsidRDefault="00F965E0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742D25" w:rsidRPr="00742D25" w:rsidRDefault="00F965E0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42D25" w:rsidRPr="00742D25" w:rsidTr="005D724D">
        <w:trPr>
          <w:jc w:val="center"/>
        </w:trPr>
        <w:tc>
          <w:tcPr>
            <w:tcW w:w="0" w:type="auto"/>
            <w:gridSpan w:val="2"/>
            <w:vAlign w:val="center"/>
          </w:tcPr>
          <w:p w:rsidR="00742D25" w:rsidRPr="00742D25" w:rsidRDefault="00742D25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2D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:rsidR="00742D25" w:rsidRPr="00742D25" w:rsidRDefault="00F965E0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742D25" w:rsidRPr="00742D25" w:rsidRDefault="00F965E0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742D25" w:rsidRPr="00742D25" w:rsidRDefault="00F965E0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742D25" w:rsidRPr="00742D25" w:rsidRDefault="00F965E0" w:rsidP="00742D25">
            <w:pPr>
              <w:widowControl w:val="0"/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</w:tr>
    </w:tbl>
    <w:p w:rsidR="00F965E0" w:rsidRDefault="00F965E0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57E" w:rsidRPr="00044D03" w:rsidRDefault="00742D25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Перечень учебно-</w:t>
      </w:r>
      <w:r w:rsidR="0098557E" w:rsidRPr="00044D03">
        <w:rPr>
          <w:rFonts w:ascii="Times New Roman" w:hAnsi="Times New Roman" w:cs="Times New Roman"/>
          <w:b/>
          <w:sz w:val="28"/>
          <w:szCs w:val="28"/>
        </w:rPr>
        <w:t>методического обеспечения для самостоятельной</w:t>
      </w:r>
    </w:p>
    <w:p w:rsidR="003D749C" w:rsidRPr="008F1104" w:rsidRDefault="0098557E" w:rsidP="008F1104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работы обучающихся</w:t>
      </w:r>
      <w:r w:rsidR="003D749C" w:rsidRPr="00044D03"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4813"/>
        <w:gridCol w:w="3726"/>
      </w:tblGrid>
      <w:tr w:rsidR="003D749C" w:rsidRPr="00044D03" w:rsidTr="008A0F23">
        <w:tc>
          <w:tcPr>
            <w:tcW w:w="806" w:type="dxa"/>
          </w:tcPr>
          <w:p w:rsidR="003D749C" w:rsidRPr="00044D03" w:rsidRDefault="003D749C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D749C" w:rsidRPr="00044D03" w:rsidRDefault="003D749C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44D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044D0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813" w:type="dxa"/>
          </w:tcPr>
          <w:p w:rsidR="003D749C" w:rsidRPr="00044D03" w:rsidRDefault="003D749C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3726" w:type="dxa"/>
          </w:tcPr>
          <w:p w:rsidR="003D749C" w:rsidRPr="00044D03" w:rsidRDefault="003D749C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учебно –</w:t>
            </w:r>
            <w:r w:rsidR="008340C4" w:rsidRPr="00044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методического обеспечения</w:t>
            </w:r>
          </w:p>
        </w:tc>
      </w:tr>
      <w:tr w:rsidR="007A3CF2" w:rsidRPr="00044D03" w:rsidTr="00742D25">
        <w:trPr>
          <w:trHeight w:val="880"/>
        </w:trPr>
        <w:tc>
          <w:tcPr>
            <w:tcW w:w="806" w:type="dxa"/>
          </w:tcPr>
          <w:p w:rsidR="007A3CF2" w:rsidRPr="00044D03" w:rsidRDefault="007A3CF2" w:rsidP="007A3CF2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3" w:type="dxa"/>
          </w:tcPr>
          <w:p w:rsidR="007A3CF2" w:rsidRPr="00044D03" w:rsidRDefault="007A3CF2" w:rsidP="007A3CF2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определения </w:t>
            </w:r>
          </w:p>
        </w:tc>
        <w:tc>
          <w:tcPr>
            <w:tcW w:w="3726" w:type="dxa"/>
            <w:vMerge w:val="restart"/>
          </w:tcPr>
          <w:p w:rsidR="002C0C54" w:rsidRPr="002C0C54" w:rsidRDefault="007A3CF2" w:rsidP="007A3CF2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C0C54" w:rsidRPr="002C0C54">
              <w:rPr>
                <w:rFonts w:ascii="Times New Roman" w:hAnsi="Times New Roman" w:cs="Times New Roman"/>
                <w:sz w:val="28"/>
                <w:szCs w:val="28"/>
              </w:rPr>
              <w:t>Л. А. Собенин, А. А. Зайцев, Б. А. Чмыхов Организация, планирование и управление локомотиворемонтным производством</w:t>
            </w:r>
            <w:r w:rsidR="002C0C54">
              <w:rPr>
                <w:rFonts w:ascii="Times New Roman" w:hAnsi="Times New Roman" w:cs="Times New Roman"/>
                <w:sz w:val="28"/>
                <w:szCs w:val="28"/>
              </w:rPr>
              <w:t>. М.</w:t>
            </w:r>
            <w:r w:rsidR="002C0C54" w:rsidRPr="002C0C54">
              <w:rPr>
                <w:rFonts w:ascii="Times New Roman" w:hAnsi="Times New Roman" w:cs="Times New Roman"/>
                <w:sz w:val="28"/>
                <w:szCs w:val="28"/>
              </w:rPr>
              <w:t>: Маршрут, 2006. - 439 с.</w:t>
            </w:r>
          </w:p>
          <w:p w:rsidR="007A3CF2" w:rsidRPr="00044D03" w:rsidRDefault="007A3CF2" w:rsidP="007A3CF2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2. Зеленченко А. П.,</w:t>
            </w:r>
            <w:r w:rsidRPr="00F50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Цаплин</w:t>
            </w:r>
          </w:p>
          <w:p w:rsidR="007A3CF2" w:rsidRPr="00044D03" w:rsidRDefault="007A3CF2" w:rsidP="002C0C54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А. Е. «</w:t>
            </w:r>
            <w:r w:rsidR="002C0C54">
              <w:rPr>
                <w:rFonts w:ascii="Times New Roman" w:hAnsi="Times New Roman" w:cs="Times New Roman"/>
                <w:sz w:val="28"/>
                <w:szCs w:val="28"/>
              </w:rPr>
              <w:t>Организация, планирование и управление предприятием локомотивного комплекса</w:t>
            </w: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 xml:space="preserve">». Методические </w:t>
            </w:r>
          </w:p>
          <w:p w:rsidR="007A3CF2" w:rsidRPr="00044D03" w:rsidRDefault="007A3CF2" w:rsidP="007A3CF2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указания к курсово</w:t>
            </w:r>
            <w:r w:rsidR="002C0C54">
              <w:rPr>
                <w:rFonts w:ascii="Times New Roman" w:hAnsi="Times New Roman" w:cs="Times New Roman"/>
                <w:sz w:val="28"/>
                <w:szCs w:val="28"/>
              </w:rPr>
              <w:t xml:space="preserve">й работе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</w:t>
            </w: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циплине «</w:t>
            </w:r>
            <w:r w:rsidR="002C0C54"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производства</w:t>
            </w: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755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СПБ.,</w:t>
            </w:r>
            <w:r w:rsidRPr="00755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ФГБОУ ВПО ПГУПС. 2014 – 3</w:t>
            </w:r>
            <w:r w:rsidR="002C0C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7A3CF2" w:rsidRPr="00044D03" w:rsidTr="00742D25">
        <w:trPr>
          <w:trHeight w:val="978"/>
        </w:trPr>
        <w:tc>
          <w:tcPr>
            <w:tcW w:w="806" w:type="dxa"/>
          </w:tcPr>
          <w:p w:rsidR="007A3CF2" w:rsidRPr="00044D03" w:rsidRDefault="007A3CF2" w:rsidP="007A3CF2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3" w:type="dxa"/>
          </w:tcPr>
          <w:p w:rsidR="007A3CF2" w:rsidRPr="00044D03" w:rsidRDefault="007A3CF2" w:rsidP="007A3CF2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производственных процессов</w:t>
            </w:r>
            <w:r w:rsidR="00742D25">
              <w:rPr>
                <w:rFonts w:ascii="Times New Roman" w:hAnsi="Times New Roman" w:cs="Times New Roman"/>
                <w:sz w:val="28"/>
                <w:szCs w:val="28"/>
              </w:rPr>
              <w:t xml:space="preserve"> на пр</w:t>
            </w:r>
            <w:r w:rsidR="005E172D">
              <w:rPr>
                <w:rFonts w:ascii="Times New Roman" w:hAnsi="Times New Roman" w:cs="Times New Roman"/>
                <w:sz w:val="28"/>
                <w:szCs w:val="28"/>
              </w:rPr>
              <w:t>едприятии</w:t>
            </w:r>
          </w:p>
        </w:tc>
        <w:tc>
          <w:tcPr>
            <w:tcW w:w="3726" w:type="dxa"/>
            <w:vMerge/>
          </w:tcPr>
          <w:p w:rsidR="007A3CF2" w:rsidRPr="00044D03" w:rsidRDefault="007A3CF2" w:rsidP="007A3CF2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CF2" w:rsidRPr="00044D03" w:rsidTr="00742D25">
        <w:trPr>
          <w:trHeight w:val="1120"/>
        </w:trPr>
        <w:tc>
          <w:tcPr>
            <w:tcW w:w="806" w:type="dxa"/>
          </w:tcPr>
          <w:p w:rsidR="007A3CF2" w:rsidRPr="00044D03" w:rsidRDefault="007A3CF2" w:rsidP="007A3CF2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3" w:type="dxa"/>
          </w:tcPr>
          <w:p w:rsidR="007A3CF2" w:rsidRPr="00044D03" w:rsidRDefault="007A3CF2" w:rsidP="007A3CF2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цехов и отделений</w:t>
            </w:r>
          </w:p>
        </w:tc>
        <w:tc>
          <w:tcPr>
            <w:tcW w:w="3726" w:type="dxa"/>
            <w:vMerge/>
          </w:tcPr>
          <w:p w:rsidR="007A3CF2" w:rsidRPr="00044D03" w:rsidRDefault="007A3CF2" w:rsidP="007A3CF2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CF2" w:rsidRPr="00044D03" w:rsidTr="00742D25">
        <w:trPr>
          <w:trHeight w:val="1264"/>
        </w:trPr>
        <w:tc>
          <w:tcPr>
            <w:tcW w:w="806" w:type="dxa"/>
          </w:tcPr>
          <w:p w:rsidR="007A3CF2" w:rsidRPr="00044D03" w:rsidRDefault="007A3CF2" w:rsidP="007A3CF2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3" w:type="dxa"/>
          </w:tcPr>
          <w:p w:rsidR="007A3CF2" w:rsidRPr="00044D03" w:rsidRDefault="007A3CF2" w:rsidP="007A3CF2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технической подготовки производства</w:t>
            </w:r>
          </w:p>
        </w:tc>
        <w:tc>
          <w:tcPr>
            <w:tcW w:w="3726" w:type="dxa"/>
            <w:vMerge/>
          </w:tcPr>
          <w:p w:rsidR="007A3CF2" w:rsidRPr="00044D03" w:rsidRDefault="007A3CF2" w:rsidP="007A3CF2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CF2" w:rsidRPr="00044D03" w:rsidTr="00742D25">
        <w:trPr>
          <w:trHeight w:val="1551"/>
        </w:trPr>
        <w:tc>
          <w:tcPr>
            <w:tcW w:w="806" w:type="dxa"/>
          </w:tcPr>
          <w:p w:rsidR="007A3CF2" w:rsidRPr="00044D03" w:rsidRDefault="007A3CF2" w:rsidP="007A3CF2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3" w:type="dxa"/>
          </w:tcPr>
          <w:p w:rsidR="007A3CF2" w:rsidRPr="00044D03" w:rsidRDefault="007A3CF2" w:rsidP="007A3CF2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качества продукции</w:t>
            </w:r>
          </w:p>
        </w:tc>
        <w:tc>
          <w:tcPr>
            <w:tcW w:w="3726" w:type="dxa"/>
            <w:vMerge/>
          </w:tcPr>
          <w:p w:rsidR="007A3CF2" w:rsidRPr="00044D03" w:rsidRDefault="007A3CF2" w:rsidP="007A3CF2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49C" w:rsidRPr="00044D03" w:rsidRDefault="003D749C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14D" w:rsidRPr="008F1104" w:rsidRDefault="0075514D" w:rsidP="008F1104">
      <w:pPr>
        <w:tabs>
          <w:tab w:val="left" w:pos="2025"/>
          <w:tab w:val="left" w:pos="3255"/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514D">
        <w:rPr>
          <w:rFonts w:ascii="Times New Roman" w:hAnsi="Times New Roman" w:cs="Times New Roman"/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</w:t>
      </w:r>
      <w:r w:rsidR="008F1104">
        <w:rPr>
          <w:rFonts w:ascii="Times New Roman" w:hAnsi="Times New Roman" w:cs="Times New Roman"/>
          <w:b/>
          <w:bCs/>
          <w:sz w:val="28"/>
          <w:szCs w:val="28"/>
        </w:rPr>
        <w:t>тации обучающихся по дисциплине</w:t>
      </w:r>
    </w:p>
    <w:p w:rsidR="00520B21" w:rsidRDefault="00520B21" w:rsidP="0075514D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514D" w:rsidRPr="0075514D" w:rsidRDefault="0075514D" w:rsidP="0075514D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14D">
        <w:rPr>
          <w:rFonts w:ascii="Times New Roman" w:hAnsi="Times New Roman" w:cs="Times New Roman"/>
          <w:bCs/>
          <w:sz w:val="28"/>
          <w:szCs w:val="28"/>
        </w:rPr>
        <w:t>Фонд оценочных средств по дисциплине «</w:t>
      </w:r>
      <w:r w:rsidR="007A3CF2" w:rsidRPr="00742D25">
        <w:rPr>
          <w:rFonts w:ascii="Times New Roman" w:hAnsi="Times New Roman" w:cs="Times New Roman"/>
          <w:bCs/>
          <w:sz w:val="28"/>
          <w:szCs w:val="28"/>
        </w:rPr>
        <w:t>Организация производства</w:t>
      </w:r>
      <w:r w:rsidRPr="0075514D">
        <w:rPr>
          <w:rFonts w:ascii="Times New Roman" w:hAnsi="Times New Roman" w:cs="Times New Roman"/>
          <w:bCs/>
          <w:sz w:val="28"/>
          <w:szCs w:val="28"/>
        </w:rPr>
        <w:t>» является неотъемлемой частью рабочей программы и представлен отдельным документом, рас</w:t>
      </w:r>
      <w:r w:rsidR="00742D25">
        <w:rPr>
          <w:rFonts w:ascii="Times New Roman" w:hAnsi="Times New Roman" w:cs="Times New Roman"/>
          <w:bCs/>
          <w:sz w:val="28"/>
          <w:szCs w:val="28"/>
        </w:rPr>
        <w:t>смотренным на заседании кафедры</w:t>
      </w:r>
      <w:r w:rsidRPr="0075514D">
        <w:rPr>
          <w:rFonts w:ascii="Times New Roman" w:hAnsi="Times New Roman" w:cs="Times New Roman"/>
          <w:bCs/>
          <w:sz w:val="28"/>
          <w:szCs w:val="28"/>
        </w:rPr>
        <w:t xml:space="preserve"> и утвержденным заведующим кафедрой.</w:t>
      </w:r>
    </w:p>
    <w:p w:rsidR="0075514D" w:rsidRPr="00044D03" w:rsidRDefault="0075514D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D25" w:rsidRPr="00742D25" w:rsidRDefault="00742D25" w:rsidP="00742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742D25" w:rsidRPr="00742D25" w:rsidRDefault="00742D25" w:rsidP="00742D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D25" w:rsidRPr="00742D25" w:rsidRDefault="00742D25" w:rsidP="00742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D25">
        <w:rPr>
          <w:rFonts w:ascii="Times New Roman" w:eastAsia="Calibri" w:hAnsi="Times New Roman" w:cs="Times New Roman"/>
          <w:sz w:val="28"/>
          <w:szCs w:val="28"/>
        </w:rPr>
        <w:t>8.1 Перечень основной учебной литературы, необходимой для освоения дисциплины:</w:t>
      </w:r>
    </w:p>
    <w:p w:rsidR="00742D25" w:rsidRPr="00742D25" w:rsidRDefault="00742D25" w:rsidP="00742D25">
      <w:pPr>
        <w:tabs>
          <w:tab w:val="left" w:pos="2025"/>
          <w:tab w:val="left" w:pos="3255"/>
          <w:tab w:val="left" w:pos="4155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2D25">
        <w:rPr>
          <w:rFonts w:ascii="Times New Roman" w:eastAsia="Calibri" w:hAnsi="Times New Roman" w:cs="Times New Roman"/>
          <w:sz w:val="28"/>
          <w:szCs w:val="28"/>
        </w:rPr>
        <w:t xml:space="preserve">1. Л.А. Собенин, А.А. Зайцев, Б.А. Чмыхов Организация, планирование и управление локомотиворемонтным производством. М.: Маршрут, 2006. – 439 с. </w:t>
      </w:r>
      <w:hyperlink r:id="rId9" w:history="1">
        <w:r w:rsidRPr="00742D25">
          <w:rPr>
            <w:rFonts w:ascii="Times New Roman" w:eastAsia="Calibri" w:hAnsi="Times New Roman" w:cs="Times New Roman"/>
            <w:bCs/>
            <w:color w:val="0563C1"/>
            <w:sz w:val="28"/>
            <w:szCs w:val="28"/>
            <w:u w:val="single"/>
          </w:rPr>
          <w:t>http://e.lanbook.com/</w:t>
        </w:r>
        <w:r w:rsidRPr="00742D25">
          <w:rPr>
            <w:rFonts w:ascii="Times New Roman" w:eastAsia="Calibri" w:hAnsi="Times New Roman" w:cs="Times New Roman"/>
            <w:bCs/>
            <w:color w:val="0563C1"/>
            <w:sz w:val="28"/>
            <w:szCs w:val="28"/>
            <w:u w:val="single"/>
            <w:lang w:val="en-US"/>
          </w:rPr>
          <w:t>book</w:t>
        </w:r>
        <w:r w:rsidRPr="00742D25">
          <w:rPr>
            <w:rFonts w:ascii="Times New Roman" w:eastAsia="Calibri" w:hAnsi="Times New Roman" w:cs="Times New Roman"/>
            <w:bCs/>
            <w:color w:val="0563C1"/>
            <w:sz w:val="28"/>
            <w:szCs w:val="28"/>
            <w:u w:val="single"/>
          </w:rPr>
          <w:t>/59208</w:t>
        </w:r>
      </w:hyperlink>
      <w:r w:rsidRPr="00742D25">
        <w:rPr>
          <w:rFonts w:ascii="Times New Roman" w:eastAsia="Calibri" w:hAnsi="Times New Roman" w:cs="Times New Roman"/>
          <w:bCs/>
          <w:color w:val="0563C1"/>
          <w:sz w:val="28"/>
          <w:szCs w:val="28"/>
          <w:u w:val="single"/>
        </w:rPr>
        <w:t xml:space="preserve"> </w:t>
      </w:r>
    </w:p>
    <w:p w:rsidR="00742D25" w:rsidRPr="00742D25" w:rsidRDefault="00742D25" w:rsidP="00742D25">
      <w:pPr>
        <w:tabs>
          <w:tab w:val="left" w:pos="2025"/>
          <w:tab w:val="left" w:pos="3255"/>
          <w:tab w:val="left" w:pos="4155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2D25">
        <w:rPr>
          <w:rFonts w:ascii="Times New Roman" w:eastAsia="Calibri" w:hAnsi="Times New Roman" w:cs="Times New Roman"/>
          <w:sz w:val="28"/>
          <w:szCs w:val="28"/>
        </w:rPr>
        <w:t>2. Зеленченко А.П., Цаплин А.Е. Организация, планирование и управление предприятием локомотивного комплекса. Методические указания к курсовой работе по дисциплине «Организация производства». СПБ., ФГБОУ ВПО ПГУПС. 2014 – 38 с.</w:t>
      </w:r>
    </w:p>
    <w:p w:rsidR="00742D25" w:rsidRPr="00742D25" w:rsidRDefault="00742D25" w:rsidP="00742D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D25" w:rsidRPr="00742D25" w:rsidRDefault="00742D25" w:rsidP="00742D25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42D25">
        <w:rPr>
          <w:rFonts w:ascii="Times New Roman" w:hAnsi="Times New Roman" w:cs="Times New Roman"/>
          <w:bCs/>
          <w:sz w:val="28"/>
          <w:szCs w:val="28"/>
        </w:rPr>
        <w:t>8.2 Перечень дополнительной учебной литературы, необходимой для освоения дисциплины:</w:t>
      </w:r>
    </w:p>
    <w:p w:rsidR="00742D25" w:rsidRPr="00742D25" w:rsidRDefault="00742D25" w:rsidP="00742D2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42D25">
        <w:rPr>
          <w:rFonts w:ascii="Times New Roman" w:hAnsi="Times New Roman" w:cs="Times New Roman"/>
          <w:bCs/>
          <w:sz w:val="28"/>
          <w:szCs w:val="28"/>
        </w:rPr>
        <w:t>1. Хасин</w:t>
      </w:r>
      <w:r w:rsidRPr="00742D25">
        <w:rPr>
          <w:rFonts w:ascii="Times New Roman" w:eastAsia="Calibri" w:hAnsi="Times New Roman" w:cs="Times New Roman"/>
          <w:sz w:val="28"/>
          <w:szCs w:val="28"/>
        </w:rPr>
        <w:t xml:space="preserve"> Л.Ф., Матвеев В.Н. Экономика, организация и управление локомотивным хозяйством. М.: «Желдориздат», 2002. – 452 с. </w:t>
      </w:r>
      <w:hyperlink r:id="rId10" w:history="1">
        <w:r w:rsidRPr="00742D25">
          <w:rPr>
            <w:rFonts w:ascii="Times New Roman" w:eastAsia="Calibri" w:hAnsi="Times New Roman" w:cs="Times New Roman"/>
            <w:bCs/>
            <w:color w:val="0563C1"/>
            <w:sz w:val="28"/>
            <w:szCs w:val="28"/>
            <w:u w:val="single"/>
          </w:rPr>
          <w:t>http://e.lanbook.com/</w:t>
        </w:r>
        <w:r w:rsidRPr="00742D25">
          <w:rPr>
            <w:rFonts w:ascii="Times New Roman" w:eastAsia="Calibri" w:hAnsi="Times New Roman" w:cs="Times New Roman"/>
            <w:bCs/>
            <w:color w:val="0563C1"/>
            <w:sz w:val="28"/>
            <w:szCs w:val="28"/>
            <w:u w:val="single"/>
            <w:lang w:val="en-US"/>
          </w:rPr>
          <w:t>book</w:t>
        </w:r>
        <w:r w:rsidRPr="00742D25">
          <w:rPr>
            <w:rFonts w:ascii="Times New Roman" w:eastAsia="Calibri" w:hAnsi="Times New Roman" w:cs="Times New Roman"/>
            <w:bCs/>
            <w:color w:val="0563C1"/>
            <w:sz w:val="28"/>
            <w:szCs w:val="28"/>
            <w:u w:val="single"/>
          </w:rPr>
          <w:t>/59219</w:t>
        </w:r>
      </w:hyperlink>
      <w:r w:rsidRPr="00742D2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42D25">
        <w:rPr>
          <w:rFonts w:ascii="Times New Roman" w:eastAsia="Calibri" w:hAnsi="Times New Roman" w:cs="Times New Roman"/>
          <w:bCs/>
          <w:color w:val="0563C1"/>
          <w:sz w:val="28"/>
          <w:szCs w:val="28"/>
          <w:u w:val="single"/>
        </w:rPr>
        <w:t xml:space="preserve"> </w:t>
      </w:r>
    </w:p>
    <w:p w:rsidR="00742D25" w:rsidRPr="00742D25" w:rsidRDefault="00742D25" w:rsidP="00742D2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42D25">
        <w:rPr>
          <w:rFonts w:ascii="Times New Roman" w:eastAsia="Calibri" w:hAnsi="Times New Roman" w:cs="Times New Roman"/>
          <w:sz w:val="28"/>
          <w:szCs w:val="28"/>
        </w:rPr>
        <w:t xml:space="preserve">2. Папченков С.И., Локомотивное хозяйство: Пособие по дипломному проектированию.  М. Транспорт 1988 – 191 с.  </w:t>
      </w:r>
    </w:p>
    <w:p w:rsidR="00742D25" w:rsidRPr="00742D25" w:rsidRDefault="00742D25" w:rsidP="00742D2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42D25">
        <w:rPr>
          <w:rFonts w:ascii="Times New Roman" w:eastAsia="Calibri" w:hAnsi="Times New Roman" w:cs="Times New Roman"/>
          <w:sz w:val="28"/>
          <w:szCs w:val="28"/>
        </w:rPr>
        <w:t>3. Айзинбуд С.Я., Гутковский В.А., Кельперис   П.И. Локомотивное хозяйство. М.: Транспорт, 1986 – 262 с.</w:t>
      </w:r>
    </w:p>
    <w:p w:rsidR="00742D25" w:rsidRPr="00742D25" w:rsidRDefault="00742D25" w:rsidP="00742D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2D25">
        <w:rPr>
          <w:rFonts w:ascii="Times New Roman" w:eastAsia="Calibri" w:hAnsi="Times New Roman" w:cs="Times New Roman"/>
          <w:sz w:val="28"/>
          <w:szCs w:val="28"/>
        </w:rPr>
        <w:t xml:space="preserve">8.3. </w:t>
      </w:r>
      <w:r w:rsidRPr="00742D25">
        <w:rPr>
          <w:rFonts w:ascii="Times New Roman" w:eastAsia="Calibri" w:hAnsi="Times New Roman" w:cs="Times New Roman"/>
          <w:bCs/>
          <w:sz w:val="28"/>
          <w:szCs w:val="28"/>
        </w:rPr>
        <w:t>Перечень нормативно-правовой документации, необходимой для освоения дисциплины:</w:t>
      </w:r>
    </w:p>
    <w:p w:rsidR="00742D25" w:rsidRPr="00742D25" w:rsidRDefault="00742D25" w:rsidP="00742D25">
      <w:pPr>
        <w:tabs>
          <w:tab w:val="num" w:pos="1276"/>
        </w:tabs>
        <w:spacing w:after="0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742D25">
        <w:rPr>
          <w:rFonts w:ascii="Times New Roman" w:eastAsia="Calibri" w:hAnsi="Times New Roman" w:cs="Times New Roman"/>
          <w:bCs/>
          <w:sz w:val="28"/>
          <w:szCs w:val="28"/>
        </w:rPr>
        <w:t xml:space="preserve">1.  </w:t>
      </w:r>
      <w:r w:rsidRPr="00742D25">
        <w:rPr>
          <w:rFonts w:ascii="Times New Roman" w:eastAsia="Batang" w:hAnsi="Times New Roman" w:cs="Times New Roman"/>
          <w:sz w:val="28"/>
          <w:szCs w:val="28"/>
          <w:lang w:eastAsia="ko-KR"/>
        </w:rPr>
        <w:t>Правила технической эксплуатации железных дорог Российской Федерации. Приказ Минтранса № 286 от 21 декабря 2010 г. с изменениями Приказ Минтранса № 382 от 25.12.2015 г.</w:t>
      </w:r>
    </w:p>
    <w:p w:rsidR="00742D25" w:rsidRPr="00742D25" w:rsidRDefault="00742D25" w:rsidP="00742D2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42D25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bookmarkStart w:id="0" w:name="Par3"/>
      <w:bookmarkEnd w:id="0"/>
      <w:r w:rsidRPr="00742D25">
        <w:rPr>
          <w:rFonts w:ascii="Times New Roman" w:eastAsia="Calibri" w:hAnsi="Times New Roman" w:cs="Times New Roman"/>
          <w:sz w:val="28"/>
          <w:szCs w:val="28"/>
        </w:rPr>
        <w:t>Распоряжение</w:t>
      </w:r>
      <w:r w:rsidRPr="00742D2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42D25">
        <w:rPr>
          <w:rFonts w:ascii="Times New Roman" w:eastAsia="Calibri" w:hAnsi="Times New Roman" w:cs="Times New Roman"/>
          <w:sz w:val="28"/>
          <w:szCs w:val="28"/>
        </w:rPr>
        <w:t>от 17 января 2005 г. № 3 р</w:t>
      </w:r>
      <w:r w:rsidRPr="00742D25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742D25">
        <w:rPr>
          <w:rFonts w:ascii="Times New Roman" w:eastAsia="Calibri" w:hAnsi="Times New Roman" w:cs="Times New Roman"/>
          <w:sz w:val="28"/>
          <w:szCs w:val="28"/>
        </w:rPr>
        <w:t>О системе технического обслуживания и ремонта локомотивов ОАО «РЖД».</w:t>
      </w:r>
    </w:p>
    <w:p w:rsidR="00742D25" w:rsidRPr="00742D25" w:rsidRDefault="00742D25" w:rsidP="00742D2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42D25">
        <w:rPr>
          <w:rFonts w:ascii="Times New Roman" w:eastAsia="Calibri" w:hAnsi="Times New Roman" w:cs="Times New Roman"/>
          <w:sz w:val="28"/>
          <w:szCs w:val="28"/>
        </w:rPr>
        <w:t>3. ГОСТ 3.1109-82 Единая система технологической документации. Термины и определения основных понятий.</w:t>
      </w:r>
    </w:p>
    <w:p w:rsidR="00742D25" w:rsidRPr="00742D25" w:rsidRDefault="00742D25" w:rsidP="00742D2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42D25">
        <w:rPr>
          <w:rFonts w:ascii="Times New Roman" w:eastAsia="Calibri" w:hAnsi="Times New Roman" w:cs="Times New Roman"/>
          <w:sz w:val="28"/>
          <w:szCs w:val="28"/>
        </w:rPr>
        <w:t>4. ГОСТ Р 55364-2012 Электровозы. Общие технические требования.</w:t>
      </w:r>
    </w:p>
    <w:p w:rsidR="00742D25" w:rsidRPr="00742D25" w:rsidRDefault="00742D25" w:rsidP="00742D2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42D25">
        <w:rPr>
          <w:rFonts w:ascii="Times New Roman" w:eastAsia="Calibri" w:hAnsi="Times New Roman" w:cs="Times New Roman"/>
          <w:sz w:val="28"/>
          <w:szCs w:val="28"/>
        </w:rPr>
        <w:t>5. ГОСТ 12.2. 056-81 Электровозы и тепловозы колеи 1520 мм. Требования безопасности.</w:t>
      </w:r>
    </w:p>
    <w:p w:rsidR="00742D25" w:rsidRPr="00742D25" w:rsidRDefault="00742D25" w:rsidP="00742D2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42D25">
        <w:rPr>
          <w:rFonts w:ascii="Times New Roman" w:eastAsia="Calibri" w:hAnsi="Times New Roman" w:cs="Times New Roman"/>
          <w:sz w:val="28"/>
          <w:szCs w:val="28"/>
        </w:rPr>
        <w:t>6. ГОСТ Р 55434-2013 Электропоезда общие технические требования.</w:t>
      </w:r>
    </w:p>
    <w:p w:rsidR="00742D25" w:rsidRPr="00742D25" w:rsidRDefault="00742D25" w:rsidP="00742D25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742D25">
        <w:rPr>
          <w:rFonts w:ascii="Times New Roman" w:eastAsia="Calibri" w:hAnsi="Times New Roman" w:cs="Times New Roman"/>
          <w:sz w:val="28"/>
          <w:szCs w:val="28"/>
        </w:rPr>
        <w:t>7. Правила технического обслуживания и текущего ремонта электровозов постоянного тока № ЦТ-725. Утверждена Заместителем Министра путей сообщения А. Н. Кондратенко 30 декабря 1999 г.</w:t>
      </w:r>
    </w:p>
    <w:p w:rsidR="00742D25" w:rsidRPr="00742D25" w:rsidRDefault="00742D25" w:rsidP="00742D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2D25">
        <w:rPr>
          <w:rFonts w:ascii="Times New Roman" w:eastAsia="Calibri" w:hAnsi="Times New Roman" w:cs="Times New Roman"/>
          <w:bCs/>
          <w:sz w:val="28"/>
          <w:szCs w:val="28"/>
        </w:rPr>
        <w:t>8.4. Другие издания, необходимые для освоения дисциплины.</w:t>
      </w:r>
    </w:p>
    <w:p w:rsidR="003367CB" w:rsidRDefault="00742D25" w:rsidP="00742D25">
      <w:pPr>
        <w:spacing w:after="0" w:line="240" w:lineRule="auto"/>
        <w:ind w:left="283"/>
        <w:jc w:val="both"/>
        <w:rPr>
          <w:rFonts w:ascii="Times New Roman" w:hAnsi="Times New Roman"/>
          <w:bCs/>
          <w:sz w:val="28"/>
          <w:szCs w:val="28"/>
        </w:rPr>
      </w:pPr>
      <w:r w:rsidRPr="00742D25">
        <w:rPr>
          <w:rFonts w:ascii="Times New Roman" w:eastAsia="Calibri" w:hAnsi="Times New Roman" w:cs="Times New Roman"/>
          <w:bCs/>
          <w:sz w:val="28"/>
          <w:szCs w:val="28"/>
        </w:rPr>
        <w:t>При освоении данной дисциплины другие издания не используются.</w:t>
      </w:r>
    </w:p>
    <w:p w:rsidR="003367CB" w:rsidRDefault="003367CB" w:rsidP="003367CB">
      <w:pPr>
        <w:spacing w:after="0" w:line="240" w:lineRule="auto"/>
        <w:ind w:left="283"/>
        <w:jc w:val="both"/>
        <w:rPr>
          <w:rFonts w:ascii="Times New Roman" w:hAnsi="Times New Roman"/>
          <w:bCs/>
          <w:sz w:val="28"/>
          <w:szCs w:val="28"/>
        </w:rPr>
      </w:pPr>
    </w:p>
    <w:p w:rsidR="00742D25" w:rsidRPr="00742D25" w:rsidRDefault="00742D25" w:rsidP="00742D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D2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742D25" w:rsidRPr="00742D25" w:rsidRDefault="00742D25" w:rsidP="00742D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2D25" w:rsidRPr="00742D25" w:rsidRDefault="00742D25" w:rsidP="00742D2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Личный кабинет обучающегося и электронная информационно-образовательная среда. [Электронный ресурс]. – Режим доступа: </w:t>
      </w:r>
      <w:hyperlink r:id="rId11" w:history="1">
        <w:r w:rsidRPr="00742D2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ru-RU"/>
          </w:rPr>
          <w:t>http://sdo.pgups.ru/</w:t>
        </w:r>
      </w:hyperlink>
      <w:r w:rsidRPr="00742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авторизация).</w:t>
      </w:r>
    </w:p>
    <w:p w:rsidR="00742D25" w:rsidRPr="00742D25" w:rsidRDefault="00742D25" w:rsidP="00742D2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Электронно</w:t>
      </w:r>
      <w:r w:rsidRPr="0074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-библиотечная система «Лань». [Электронный ресурс].– Режим доступа: </w:t>
      </w:r>
      <w:hyperlink r:id="rId12" w:history="1">
        <w:r w:rsidRPr="00742D2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http://e.lanbook.com/</w:t>
        </w:r>
      </w:hyperlink>
    </w:p>
    <w:p w:rsidR="00742D25" w:rsidRPr="00742D25" w:rsidRDefault="00742D25" w:rsidP="00742D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D25" w:rsidRPr="00742D25" w:rsidRDefault="00742D25" w:rsidP="00742D25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742D25" w:rsidRPr="00742D25" w:rsidRDefault="00742D25" w:rsidP="00742D25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2D25" w:rsidRPr="00742D25" w:rsidRDefault="00742D25" w:rsidP="00742D2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742D25" w:rsidRPr="00742D25" w:rsidRDefault="00742D25" w:rsidP="00742D2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742D25" w:rsidRPr="00742D25" w:rsidRDefault="00742D25" w:rsidP="00742D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 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742D25" w:rsidRPr="00742D25" w:rsidRDefault="00742D25" w:rsidP="00742D2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742D25" w:rsidRPr="00742D25" w:rsidRDefault="00742D25" w:rsidP="00742D2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2D25" w:rsidRPr="00742D25" w:rsidRDefault="00742D25" w:rsidP="00742D25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42D25" w:rsidRPr="00742D25" w:rsidRDefault="00742D25" w:rsidP="00742D25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2D25" w:rsidRPr="00742D25" w:rsidRDefault="00742D25" w:rsidP="00742D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Перечень информационных технологий, используемых при осуществлении образовательного процесса по дисциплине:</w:t>
      </w:r>
    </w:p>
    <w:p w:rsidR="00742D25" w:rsidRPr="00742D25" w:rsidRDefault="00742D25" w:rsidP="00742D2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технические средства (компьютерная техника и средства связи (персональные компьютеры, проектор, интерактивная доска, видеокамеры, акустическая система и т.д.);</w:t>
      </w:r>
    </w:p>
    <w:p w:rsidR="00742D25" w:rsidRPr="00742D25" w:rsidRDefault="00742D25" w:rsidP="00742D2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методы обучения с использованием информационных технологий (компьютерное тестирование, демонстрация мультимедийных материалов, компьютерный лабораторный практикум и т.д.);</w:t>
      </w:r>
    </w:p>
    <w:p w:rsidR="00742D25" w:rsidRPr="00742D25" w:rsidRDefault="00742D25" w:rsidP="00742D2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перечень Интернет-сервисов и электронных ресурсов (поисковые системы, электронная почта, профессиональные, тематические чаты и форумы, системы аудио и видео конференций, онлайн-энциклопедии и справочники, электронные учебные и учебно-методические материалы).</w:t>
      </w:r>
    </w:p>
    <w:p w:rsidR="00742D25" w:rsidRPr="00742D25" w:rsidRDefault="00742D25" w:rsidP="00742D2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</w:t>
      </w:r>
      <w:r w:rsidRPr="00742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размещенных в специальных помещениях и помещениях для самостоятельной работы.</w:t>
      </w:r>
    </w:p>
    <w:p w:rsidR="00742D25" w:rsidRPr="00742D25" w:rsidRDefault="00742D25" w:rsidP="00742D2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2D25" w:rsidRPr="00742D25" w:rsidRDefault="00742D25" w:rsidP="00742D2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2D25">
        <w:rPr>
          <w:rFonts w:ascii="Times New Roman" w:eastAsia="Calibri" w:hAnsi="Times New Roman" w:cs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742D25" w:rsidRPr="00742D25" w:rsidRDefault="00742D25" w:rsidP="00742D2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2D25" w:rsidRPr="00742D25" w:rsidRDefault="00742D25" w:rsidP="00742D2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2D25">
        <w:rPr>
          <w:rFonts w:ascii="Times New Roman" w:eastAsia="Calibri" w:hAnsi="Times New Roman" w:cs="Times New Roman"/>
          <w:bCs/>
          <w:sz w:val="28"/>
          <w:szCs w:val="28"/>
        </w:rPr>
        <w:t>Материально-техническая база соответствует действующим санитарным и противопожарным правилам и нормам и обеспечивает проведение всех видов дисциплинарной и междисциплинарной подготовки и научно-исследовательской работ обучающихся, предусмотренных у</w:t>
      </w:r>
      <w:r w:rsidR="00520B21">
        <w:rPr>
          <w:rFonts w:ascii="Times New Roman" w:eastAsia="Calibri" w:hAnsi="Times New Roman" w:cs="Times New Roman"/>
          <w:bCs/>
          <w:sz w:val="28"/>
          <w:szCs w:val="28"/>
        </w:rPr>
        <w:t>чебным планом по специальности 13.03.02</w:t>
      </w:r>
      <w:r w:rsidRPr="00742D25">
        <w:rPr>
          <w:rFonts w:ascii="Times New Roman" w:eastAsia="Calibri" w:hAnsi="Times New Roman" w:cs="Times New Roman"/>
          <w:bCs/>
          <w:sz w:val="28"/>
          <w:szCs w:val="28"/>
        </w:rPr>
        <w:t xml:space="preserve"> «Подвижной состав железных дорог». </w:t>
      </w:r>
    </w:p>
    <w:p w:rsidR="00742D25" w:rsidRPr="00742D25" w:rsidRDefault="00742D25" w:rsidP="00742D2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2D25">
        <w:rPr>
          <w:rFonts w:ascii="Times New Roman" w:eastAsia="Calibri" w:hAnsi="Times New Roman" w:cs="Times New Roman"/>
          <w:bCs/>
          <w:sz w:val="28"/>
          <w:szCs w:val="28"/>
        </w:rPr>
        <w:t>Материально-техническая база содержит помещения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оборудования, укомплектованные специализированной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</w:t>
      </w:r>
    </w:p>
    <w:p w:rsidR="00742D25" w:rsidRPr="00742D25" w:rsidRDefault="00742D25" w:rsidP="00742D2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2D25">
        <w:rPr>
          <w:rFonts w:ascii="Times New Roman" w:eastAsia="Calibri" w:hAnsi="Times New Roman" w:cs="Times New Roman"/>
          <w:bCs/>
          <w:sz w:val="28"/>
          <w:szCs w:val="28"/>
        </w:rPr>
        <w:t>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</w:t>
      </w:r>
    </w:p>
    <w:p w:rsidR="00742D25" w:rsidRPr="00742D25" w:rsidRDefault="00742D25" w:rsidP="00742D2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2D25">
        <w:rPr>
          <w:rFonts w:ascii="Times New Roman" w:eastAsia="Calibri" w:hAnsi="Times New Roman" w:cs="Times New Roman"/>
          <w:color w:val="000000"/>
          <w:sz w:val="28"/>
          <w:szCs w:val="28"/>
        </w:rPr>
        <w:t>Для проведения занятий лекционного типа используются наборы демонстрационного оборудования и учебно-наглядных пособий в виде презентаций (плакатов), которые обеспечивают тематические иллюстрации в соответствии с рабочей программой дисциплины.</w:t>
      </w:r>
    </w:p>
    <w:p w:rsidR="00742D25" w:rsidRPr="00742D25" w:rsidRDefault="00742D25" w:rsidP="00742D2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2D25">
        <w:rPr>
          <w:rFonts w:ascii="Times New Roman" w:eastAsia="Calibri" w:hAnsi="Times New Roman" w:cs="Times New Roman"/>
          <w:bCs/>
          <w:sz w:val="28"/>
          <w:szCs w:val="28"/>
        </w:rPr>
        <w:t xml:space="preserve">Лаборатории, необходимые для реализации программы </w:t>
      </w:r>
      <w:r w:rsidR="00623E2D">
        <w:rPr>
          <w:rFonts w:ascii="Times New Roman" w:eastAsia="Calibri" w:hAnsi="Times New Roman" w:cs="Times New Roman"/>
          <w:bCs/>
          <w:sz w:val="28"/>
          <w:szCs w:val="28"/>
        </w:rPr>
        <w:t>бакалавриата</w:t>
      </w:r>
      <w:bookmarkStart w:id="1" w:name="_GoBack"/>
      <w:bookmarkEnd w:id="1"/>
      <w:r w:rsidRPr="00742D25">
        <w:rPr>
          <w:rFonts w:ascii="Times New Roman" w:eastAsia="Calibri" w:hAnsi="Times New Roman" w:cs="Times New Roman"/>
          <w:bCs/>
          <w:sz w:val="28"/>
          <w:szCs w:val="28"/>
        </w:rPr>
        <w:t>, оснащены соответствующим лабораторным оборудованием.</w:t>
      </w:r>
    </w:p>
    <w:p w:rsidR="00DB4C24" w:rsidRPr="00DB4C24" w:rsidRDefault="00742D25" w:rsidP="00742D25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742D25">
        <w:rPr>
          <w:rFonts w:ascii="Times New Roman" w:eastAsia="Calibri" w:hAnsi="Times New Roman" w:cs="Times New Roman"/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среду.</w:t>
      </w:r>
    </w:p>
    <w:p w:rsidR="003367CB" w:rsidRPr="003452FD" w:rsidRDefault="007E368C" w:rsidP="003367CB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1B3CB8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9C1D03A" wp14:editId="7B5E373B">
            <wp:simplePos x="0" y="0"/>
            <wp:positionH relativeFrom="column">
              <wp:posOffset>2754630</wp:posOffset>
            </wp:positionH>
            <wp:positionV relativeFrom="paragraph">
              <wp:posOffset>80010</wp:posOffset>
            </wp:positionV>
            <wp:extent cx="1638300" cy="843876"/>
            <wp:effectExtent l="0" t="0" r="0" b="0"/>
            <wp:wrapNone/>
            <wp:docPr id="3" name="Рисунок 3" descr="C:\Users\ПГУПС\Desktop\Рол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ГУПС\Desktop\Ролле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4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5823" w:rsidRDefault="005D5823" w:rsidP="007E368C">
      <w:pPr>
        <w:spacing w:after="0" w:line="240" w:lineRule="auto"/>
        <w:rPr>
          <w:rFonts w:ascii="Times New Roman" w:hAnsi="Times New Roman"/>
          <w:bCs/>
          <w:color w:val="FF0000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86"/>
        <w:gridCol w:w="3702"/>
        <w:gridCol w:w="2268"/>
      </w:tblGrid>
      <w:tr w:rsidR="007E368C" w:rsidRPr="00E77637" w:rsidTr="005D724D">
        <w:tc>
          <w:tcPr>
            <w:tcW w:w="3386" w:type="dxa"/>
            <w:shd w:val="clear" w:color="auto" w:fill="auto"/>
          </w:tcPr>
          <w:p w:rsidR="007E368C" w:rsidRPr="00E77637" w:rsidRDefault="007E368C" w:rsidP="005D724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3702" w:type="dxa"/>
            <w:shd w:val="clear" w:color="auto" w:fill="auto"/>
            <w:vAlign w:val="bottom"/>
          </w:tcPr>
          <w:p w:rsidR="007E368C" w:rsidRPr="00E77637" w:rsidRDefault="007E368C" w:rsidP="005D724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E368C" w:rsidRPr="00E77637" w:rsidRDefault="007E368C" w:rsidP="005D724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368C" w:rsidRPr="00E77637" w:rsidTr="005D724D">
        <w:tc>
          <w:tcPr>
            <w:tcW w:w="3386" w:type="dxa"/>
            <w:shd w:val="clear" w:color="auto" w:fill="auto"/>
          </w:tcPr>
          <w:p w:rsidR="007E368C" w:rsidRPr="00E77637" w:rsidRDefault="007E368C" w:rsidP="005D724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к.т.н., </w:t>
            </w:r>
            <w:r w:rsidRPr="00E776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3702" w:type="dxa"/>
            <w:shd w:val="clear" w:color="auto" w:fill="auto"/>
            <w:vAlign w:val="bottom"/>
          </w:tcPr>
          <w:p w:rsidR="007E368C" w:rsidRPr="00E77637" w:rsidRDefault="007E368C" w:rsidP="005D724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776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E368C" w:rsidRPr="00E77637" w:rsidRDefault="007E368C" w:rsidP="005D724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И.А. Ролле</w:t>
            </w:r>
          </w:p>
        </w:tc>
      </w:tr>
      <w:tr w:rsidR="007E368C" w:rsidRPr="00E77637" w:rsidTr="005D724D">
        <w:tc>
          <w:tcPr>
            <w:tcW w:w="3386" w:type="dxa"/>
            <w:shd w:val="clear" w:color="auto" w:fill="auto"/>
          </w:tcPr>
          <w:p w:rsidR="007E368C" w:rsidRPr="00E77637" w:rsidRDefault="007E368C" w:rsidP="005D724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776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«23» апреля 2018 г.</w:t>
            </w:r>
          </w:p>
        </w:tc>
        <w:tc>
          <w:tcPr>
            <w:tcW w:w="3702" w:type="dxa"/>
            <w:shd w:val="clear" w:color="auto" w:fill="auto"/>
          </w:tcPr>
          <w:p w:rsidR="007E368C" w:rsidRPr="00E77637" w:rsidRDefault="007E368C" w:rsidP="005D724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E368C" w:rsidRPr="00E77637" w:rsidRDefault="007E368C" w:rsidP="005D724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368C" w:rsidRPr="00044D03" w:rsidRDefault="007E368C" w:rsidP="007E36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E368C" w:rsidRPr="00044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F3C" w:rsidRDefault="00A93F3C" w:rsidP="007E368C">
      <w:pPr>
        <w:spacing w:after="0" w:line="240" w:lineRule="auto"/>
      </w:pPr>
      <w:r>
        <w:separator/>
      </w:r>
    </w:p>
  </w:endnote>
  <w:endnote w:type="continuationSeparator" w:id="0">
    <w:p w:rsidR="00A93F3C" w:rsidRDefault="00A93F3C" w:rsidP="007E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F3C" w:rsidRDefault="00A93F3C" w:rsidP="007E368C">
      <w:pPr>
        <w:spacing w:after="0" w:line="240" w:lineRule="auto"/>
      </w:pPr>
      <w:r>
        <w:separator/>
      </w:r>
    </w:p>
  </w:footnote>
  <w:footnote w:type="continuationSeparator" w:id="0">
    <w:p w:rsidR="00A93F3C" w:rsidRDefault="00A93F3C" w:rsidP="007E3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14B5"/>
    <w:multiLevelType w:val="hybridMultilevel"/>
    <w:tmpl w:val="B8A4F90A"/>
    <w:lvl w:ilvl="0" w:tplc="7526CE4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C182996"/>
    <w:multiLevelType w:val="hybridMultilevel"/>
    <w:tmpl w:val="FC82B9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6A46E5"/>
    <w:multiLevelType w:val="hybridMultilevel"/>
    <w:tmpl w:val="FC82B9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319C3"/>
    <w:multiLevelType w:val="hybridMultilevel"/>
    <w:tmpl w:val="F8047544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E78BB"/>
    <w:multiLevelType w:val="hybridMultilevel"/>
    <w:tmpl w:val="15666F2A"/>
    <w:lvl w:ilvl="0" w:tplc="5470B700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E1DE9"/>
    <w:multiLevelType w:val="hybridMultilevel"/>
    <w:tmpl w:val="8452C05A"/>
    <w:lvl w:ilvl="0" w:tplc="E4AA00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C3138"/>
    <w:multiLevelType w:val="hybridMultilevel"/>
    <w:tmpl w:val="AA806156"/>
    <w:lvl w:ilvl="0" w:tplc="2012DA4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73694780"/>
    <w:multiLevelType w:val="hybridMultilevel"/>
    <w:tmpl w:val="5FEA147E"/>
    <w:lvl w:ilvl="0" w:tplc="F2149BAA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B4"/>
    <w:rsid w:val="00000C66"/>
    <w:rsid w:val="00044D03"/>
    <w:rsid w:val="000A5DB5"/>
    <w:rsid w:val="000A6C27"/>
    <w:rsid w:val="000E3FC3"/>
    <w:rsid w:val="000E68FE"/>
    <w:rsid w:val="00121E6A"/>
    <w:rsid w:val="0013567A"/>
    <w:rsid w:val="00165B40"/>
    <w:rsid w:val="0018610B"/>
    <w:rsid w:val="001B25E8"/>
    <w:rsid w:val="001C27A7"/>
    <w:rsid w:val="001E7292"/>
    <w:rsid w:val="001F0BF4"/>
    <w:rsid w:val="001F1ED3"/>
    <w:rsid w:val="00272D98"/>
    <w:rsid w:val="002A56FD"/>
    <w:rsid w:val="002C0C54"/>
    <w:rsid w:val="00300DBA"/>
    <w:rsid w:val="003124EA"/>
    <w:rsid w:val="00325707"/>
    <w:rsid w:val="003277EE"/>
    <w:rsid w:val="00335233"/>
    <w:rsid w:val="003367CB"/>
    <w:rsid w:val="00341AB5"/>
    <w:rsid w:val="003452FD"/>
    <w:rsid w:val="003545C3"/>
    <w:rsid w:val="003844E4"/>
    <w:rsid w:val="0039486F"/>
    <w:rsid w:val="003A55B1"/>
    <w:rsid w:val="003B1277"/>
    <w:rsid w:val="003C40BA"/>
    <w:rsid w:val="003D2042"/>
    <w:rsid w:val="003D3830"/>
    <w:rsid w:val="003D749C"/>
    <w:rsid w:val="003F2CA1"/>
    <w:rsid w:val="003F5056"/>
    <w:rsid w:val="0041110D"/>
    <w:rsid w:val="0041762F"/>
    <w:rsid w:val="00423827"/>
    <w:rsid w:val="0044760F"/>
    <w:rsid w:val="00452150"/>
    <w:rsid w:val="00466B27"/>
    <w:rsid w:val="00472BA1"/>
    <w:rsid w:val="00472C17"/>
    <w:rsid w:val="004D0555"/>
    <w:rsid w:val="0050417A"/>
    <w:rsid w:val="00515631"/>
    <w:rsid w:val="00520B21"/>
    <w:rsid w:val="00526304"/>
    <w:rsid w:val="0053133D"/>
    <w:rsid w:val="005411F8"/>
    <w:rsid w:val="00542FA6"/>
    <w:rsid w:val="00547803"/>
    <w:rsid w:val="005A1C86"/>
    <w:rsid w:val="005C2EAB"/>
    <w:rsid w:val="005D5823"/>
    <w:rsid w:val="005E077E"/>
    <w:rsid w:val="005E172D"/>
    <w:rsid w:val="00611BB4"/>
    <w:rsid w:val="00623E2D"/>
    <w:rsid w:val="0063358F"/>
    <w:rsid w:val="00643CB1"/>
    <w:rsid w:val="00651669"/>
    <w:rsid w:val="0067570E"/>
    <w:rsid w:val="006838F5"/>
    <w:rsid w:val="00694C4F"/>
    <w:rsid w:val="006A0D52"/>
    <w:rsid w:val="006B5EB4"/>
    <w:rsid w:val="006C438A"/>
    <w:rsid w:val="006C4861"/>
    <w:rsid w:val="006E20C5"/>
    <w:rsid w:val="006E27DB"/>
    <w:rsid w:val="007151FA"/>
    <w:rsid w:val="007367EB"/>
    <w:rsid w:val="00742D25"/>
    <w:rsid w:val="00746047"/>
    <w:rsid w:val="0075514D"/>
    <w:rsid w:val="00792E62"/>
    <w:rsid w:val="007A13BC"/>
    <w:rsid w:val="007A2EF3"/>
    <w:rsid w:val="007A3CF2"/>
    <w:rsid w:val="007E368C"/>
    <w:rsid w:val="007E3D1A"/>
    <w:rsid w:val="007F68B2"/>
    <w:rsid w:val="00801C88"/>
    <w:rsid w:val="00811A2E"/>
    <w:rsid w:val="008258C7"/>
    <w:rsid w:val="008336D0"/>
    <w:rsid w:val="008340C4"/>
    <w:rsid w:val="00835349"/>
    <w:rsid w:val="0087393F"/>
    <w:rsid w:val="00882D6E"/>
    <w:rsid w:val="008A08FC"/>
    <w:rsid w:val="008A0F23"/>
    <w:rsid w:val="008A5393"/>
    <w:rsid w:val="008B728D"/>
    <w:rsid w:val="008F1104"/>
    <w:rsid w:val="008F62C4"/>
    <w:rsid w:val="00911D9B"/>
    <w:rsid w:val="00927995"/>
    <w:rsid w:val="009279BD"/>
    <w:rsid w:val="00937E55"/>
    <w:rsid w:val="0098557E"/>
    <w:rsid w:val="00991BAD"/>
    <w:rsid w:val="009C1BA3"/>
    <w:rsid w:val="009D531B"/>
    <w:rsid w:val="009F7290"/>
    <w:rsid w:val="00A0665F"/>
    <w:rsid w:val="00A16510"/>
    <w:rsid w:val="00A3098C"/>
    <w:rsid w:val="00A67DAE"/>
    <w:rsid w:val="00A835E7"/>
    <w:rsid w:val="00A93F3C"/>
    <w:rsid w:val="00A945BC"/>
    <w:rsid w:val="00AA60B6"/>
    <w:rsid w:val="00AB7D11"/>
    <w:rsid w:val="00AC5485"/>
    <w:rsid w:val="00AE306A"/>
    <w:rsid w:val="00AE5B1F"/>
    <w:rsid w:val="00AF55CF"/>
    <w:rsid w:val="00AF7479"/>
    <w:rsid w:val="00B95ECB"/>
    <w:rsid w:val="00BA7539"/>
    <w:rsid w:val="00BD6634"/>
    <w:rsid w:val="00C25AE1"/>
    <w:rsid w:val="00C4001D"/>
    <w:rsid w:val="00C54FE6"/>
    <w:rsid w:val="00C650C4"/>
    <w:rsid w:val="00C7720B"/>
    <w:rsid w:val="00C80925"/>
    <w:rsid w:val="00C80A99"/>
    <w:rsid w:val="00C95315"/>
    <w:rsid w:val="00C9638D"/>
    <w:rsid w:val="00CC4F02"/>
    <w:rsid w:val="00CD647E"/>
    <w:rsid w:val="00D1663E"/>
    <w:rsid w:val="00D2242F"/>
    <w:rsid w:val="00D33485"/>
    <w:rsid w:val="00D50EBE"/>
    <w:rsid w:val="00D610A6"/>
    <w:rsid w:val="00D67A62"/>
    <w:rsid w:val="00D70C53"/>
    <w:rsid w:val="00D92914"/>
    <w:rsid w:val="00DA5A0D"/>
    <w:rsid w:val="00DB26F5"/>
    <w:rsid w:val="00DB4C24"/>
    <w:rsid w:val="00DF39F5"/>
    <w:rsid w:val="00E02C3E"/>
    <w:rsid w:val="00E038B5"/>
    <w:rsid w:val="00E121DA"/>
    <w:rsid w:val="00E150CD"/>
    <w:rsid w:val="00E2452C"/>
    <w:rsid w:val="00EA205F"/>
    <w:rsid w:val="00EA6426"/>
    <w:rsid w:val="00EB0E2D"/>
    <w:rsid w:val="00EB30CC"/>
    <w:rsid w:val="00EC1410"/>
    <w:rsid w:val="00EE1719"/>
    <w:rsid w:val="00EF5C1C"/>
    <w:rsid w:val="00F0198F"/>
    <w:rsid w:val="00F0250C"/>
    <w:rsid w:val="00F219D0"/>
    <w:rsid w:val="00F2699A"/>
    <w:rsid w:val="00F46C88"/>
    <w:rsid w:val="00F50158"/>
    <w:rsid w:val="00F642D1"/>
    <w:rsid w:val="00F66282"/>
    <w:rsid w:val="00F965E0"/>
    <w:rsid w:val="00FC21C1"/>
    <w:rsid w:val="00FC4FC7"/>
    <w:rsid w:val="00FD1C7B"/>
    <w:rsid w:val="00FD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892D"/>
  <w15:docId w15:val="{D3A1F8CD-CFEC-4E2B-AEBC-FE4BEBE9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20B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FD3C3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01D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semiHidden/>
    <w:rsid w:val="006E27DB"/>
    <w:pPr>
      <w:spacing w:after="160" w:line="28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semiHidden/>
    <w:unhideWhenUsed/>
    <w:rsid w:val="00447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4760F"/>
    <w:rPr>
      <w:b/>
      <w:bCs/>
    </w:rPr>
  </w:style>
  <w:style w:type="paragraph" w:customStyle="1" w:styleId="p4">
    <w:name w:val="p4"/>
    <w:basedOn w:val="a"/>
    <w:rsid w:val="00447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447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742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42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E3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E368C"/>
  </w:style>
  <w:style w:type="paragraph" w:styleId="ad">
    <w:name w:val="footer"/>
    <w:basedOn w:val="a"/>
    <w:link w:val="ae"/>
    <w:uiPriority w:val="99"/>
    <w:unhideWhenUsed/>
    <w:rsid w:val="007E3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E368C"/>
  </w:style>
  <w:style w:type="paragraph" w:styleId="af">
    <w:name w:val="Body Text Indent"/>
    <w:basedOn w:val="a"/>
    <w:link w:val="af0"/>
    <w:semiHidden/>
    <w:unhideWhenUsed/>
    <w:rsid w:val="00CC4F02"/>
    <w:pPr>
      <w:spacing w:before="180" w:after="0" w:line="280" w:lineRule="exact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C4F0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2217">
          <w:marLeft w:val="0"/>
          <w:marRight w:val="0"/>
          <w:marTop w:val="9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356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0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02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9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0311">
              <w:marLeft w:val="0"/>
              <w:marRight w:val="750"/>
              <w:marTop w:val="150"/>
              <w:marBottom w:val="0"/>
              <w:divBdr>
                <w:top w:val="single" w:sz="6" w:space="0" w:color="476D78"/>
                <w:left w:val="single" w:sz="6" w:space="0" w:color="476D78"/>
                <w:bottom w:val="single" w:sz="6" w:space="0" w:color="476D78"/>
                <w:right w:val="single" w:sz="6" w:space="0" w:color="476D78"/>
              </w:divBdr>
              <w:divsChild>
                <w:div w:id="3277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6468">
          <w:marLeft w:val="0"/>
          <w:marRight w:val="0"/>
          <w:marTop w:val="9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95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775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52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9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5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97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2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.lanbook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do.pgups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.lanbook.com/book/592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592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478FD-DC1F-46BB-84D6-0E6F6B25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"Электрическая тяга"</Company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Зеленченко Алексей</dc:creator>
  <cp:keywords/>
  <dc:description/>
  <cp:lastModifiedBy>Кирилл Марков</cp:lastModifiedBy>
  <cp:revision>14</cp:revision>
  <cp:lastPrinted>2015-04-21T10:23:00Z</cp:lastPrinted>
  <dcterms:created xsi:type="dcterms:W3CDTF">2017-03-07T09:00:00Z</dcterms:created>
  <dcterms:modified xsi:type="dcterms:W3CDTF">2018-06-05T10:47:00Z</dcterms:modified>
</cp:coreProperties>
</file>