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C8A" w:rsidRPr="002266CF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530FDC" w:rsidRDefault="00530FDC" w:rsidP="00530FDC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«Подъемно-транспортные, путевые и строительные машины»</w:t>
      </w: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Pr="00F11431" w:rsidRDefault="006B7C8A" w:rsidP="006B7C8A">
      <w:pPr>
        <w:jc w:val="center"/>
        <w:rPr>
          <w:sz w:val="28"/>
          <w:szCs w:val="28"/>
        </w:rPr>
      </w:pPr>
    </w:p>
    <w:p w:rsidR="006B7C8A" w:rsidRDefault="006B7C8A" w:rsidP="006B7C8A">
      <w:pPr>
        <w:spacing w:line="360" w:lineRule="auto"/>
        <w:ind w:left="5245"/>
        <w:rPr>
          <w:sz w:val="28"/>
          <w:szCs w:val="28"/>
        </w:rPr>
      </w:pPr>
    </w:p>
    <w:p w:rsidR="006B7C8A" w:rsidRDefault="006B7C8A" w:rsidP="006B7C8A">
      <w:pPr>
        <w:spacing w:line="360" w:lineRule="auto"/>
        <w:ind w:left="5245"/>
        <w:rPr>
          <w:sz w:val="28"/>
          <w:szCs w:val="28"/>
        </w:rPr>
      </w:pPr>
    </w:p>
    <w:p w:rsidR="00EB33D3" w:rsidRDefault="00EB33D3" w:rsidP="006B7C8A">
      <w:pPr>
        <w:spacing w:line="360" w:lineRule="auto"/>
        <w:ind w:left="5245"/>
        <w:rPr>
          <w:sz w:val="28"/>
          <w:szCs w:val="28"/>
        </w:rPr>
      </w:pPr>
    </w:p>
    <w:p w:rsidR="00EB33D3" w:rsidRDefault="00EB33D3" w:rsidP="006B7C8A">
      <w:pPr>
        <w:spacing w:line="360" w:lineRule="auto"/>
        <w:ind w:left="5245"/>
        <w:rPr>
          <w:sz w:val="28"/>
          <w:szCs w:val="28"/>
        </w:rPr>
      </w:pPr>
    </w:p>
    <w:p w:rsidR="00EB33D3" w:rsidRDefault="00EB33D3" w:rsidP="006B7C8A">
      <w:pPr>
        <w:spacing w:line="360" w:lineRule="auto"/>
        <w:ind w:left="5245"/>
        <w:rPr>
          <w:sz w:val="28"/>
          <w:szCs w:val="28"/>
        </w:rPr>
      </w:pPr>
    </w:p>
    <w:p w:rsidR="00EB33D3" w:rsidRDefault="00EB33D3" w:rsidP="006B7C8A">
      <w:pPr>
        <w:spacing w:line="360" w:lineRule="auto"/>
        <w:ind w:left="5245"/>
        <w:rPr>
          <w:sz w:val="28"/>
          <w:szCs w:val="28"/>
        </w:rPr>
      </w:pPr>
    </w:p>
    <w:p w:rsidR="00EB33D3" w:rsidRDefault="00EB33D3" w:rsidP="006B7C8A">
      <w:pPr>
        <w:spacing w:line="360" w:lineRule="auto"/>
        <w:ind w:left="5245"/>
        <w:rPr>
          <w:sz w:val="28"/>
          <w:szCs w:val="28"/>
        </w:rPr>
      </w:pPr>
    </w:p>
    <w:p w:rsidR="00EB33D3" w:rsidRPr="00F11431" w:rsidRDefault="00EB33D3" w:rsidP="006B7C8A">
      <w:pPr>
        <w:spacing w:line="360" w:lineRule="auto"/>
        <w:ind w:left="5245"/>
        <w:rPr>
          <w:sz w:val="28"/>
          <w:szCs w:val="28"/>
        </w:rPr>
      </w:pPr>
    </w:p>
    <w:p w:rsidR="006B7C8A" w:rsidRDefault="006B7C8A" w:rsidP="006B7C8A">
      <w:pPr>
        <w:spacing w:line="360" w:lineRule="auto"/>
        <w:ind w:left="5245"/>
        <w:rPr>
          <w:sz w:val="28"/>
          <w:szCs w:val="28"/>
        </w:rPr>
      </w:pPr>
    </w:p>
    <w:p w:rsidR="006B7C8A" w:rsidRPr="00F11431" w:rsidRDefault="006B7C8A" w:rsidP="00EB33D3">
      <w:pPr>
        <w:spacing w:line="360" w:lineRule="auto"/>
        <w:ind w:left="5245"/>
        <w:jc w:val="center"/>
        <w:rPr>
          <w:sz w:val="28"/>
          <w:szCs w:val="28"/>
        </w:rPr>
      </w:pPr>
    </w:p>
    <w:p w:rsidR="006B7C8A" w:rsidRPr="00F11431" w:rsidRDefault="006B7C8A" w:rsidP="00EB33D3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EB33D3" w:rsidRPr="00495412" w:rsidRDefault="00EB33D3" w:rsidP="00EB33D3">
      <w:pPr>
        <w:widowControl w:val="0"/>
        <w:jc w:val="center"/>
        <w:rPr>
          <w:rFonts w:eastAsia="Times New Roman"/>
          <w:i/>
          <w:snapToGrid w:val="0"/>
          <w:sz w:val="28"/>
          <w:szCs w:val="28"/>
        </w:rPr>
      </w:pPr>
      <w:r w:rsidRPr="00495412">
        <w:rPr>
          <w:rFonts w:eastAsia="Times New Roman"/>
          <w:i/>
          <w:snapToGrid w:val="0"/>
          <w:sz w:val="28"/>
          <w:szCs w:val="28"/>
        </w:rPr>
        <w:t>по учебной дисциплине</w:t>
      </w:r>
    </w:p>
    <w:p w:rsidR="00EB33D3" w:rsidRPr="00495412" w:rsidRDefault="00EB33D3" w:rsidP="00EB33D3">
      <w:pPr>
        <w:widowControl w:val="0"/>
        <w:jc w:val="center"/>
        <w:rPr>
          <w:rFonts w:eastAsia="Times New Roman"/>
          <w:snapToGrid w:val="0"/>
          <w:sz w:val="28"/>
          <w:szCs w:val="28"/>
        </w:rPr>
      </w:pPr>
    </w:p>
    <w:p w:rsidR="00EB33D3" w:rsidRPr="00495412" w:rsidRDefault="00EB33D3" w:rsidP="00EB33D3">
      <w:pPr>
        <w:widowControl w:val="0"/>
        <w:jc w:val="center"/>
        <w:rPr>
          <w:rFonts w:eastAsia="Times New Roman"/>
          <w:snapToGrid w:val="0"/>
          <w:sz w:val="28"/>
          <w:szCs w:val="28"/>
        </w:rPr>
      </w:pPr>
      <w:r w:rsidRPr="00495412">
        <w:rPr>
          <w:rFonts w:eastAsia="Times New Roman"/>
          <w:snapToGrid w:val="0"/>
          <w:sz w:val="28"/>
          <w:szCs w:val="28"/>
        </w:rPr>
        <w:t xml:space="preserve">«КОМПЬЮТЕРНЫЙ ИНЖИРИРИНГ» </w:t>
      </w:r>
      <w:r w:rsidRPr="00495412">
        <w:rPr>
          <w:sz w:val="28"/>
          <w:szCs w:val="28"/>
        </w:rPr>
        <w:t>(</w:t>
      </w:r>
      <w:r w:rsidRPr="00495412">
        <w:rPr>
          <w:rFonts w:eastAsia="Times New Roman"/>
          <w:sz w:val="28"/>
          <w:szCs w:val="28"/>
        </w:rPr>
        <w:t>Б</w:t>
      </w:r>
      <w:proofErr w:type="gramStart"/>
      <w:r w:rsidRPr="00495412">
        <w:rPr>
          <w:rFonts w:eastAsia="Times New Roman"/>
          <w:sz w:val="28"/>
          <w:szCs w:val="28"/>
        </w:rPr>
        <w:t>1.В.ДВ</w:t>
      </w:r>
      <w:proofErr w:type="gramEnd"/>
      <w:r w:rsidRPr="00495412">
        <w:rPr>
          <w:rFonts w:eastAsia="Times New Roman"/>
          <w:sz w:val="28"/>
          <w:szCs w:val="28"/>
        </w:rPr>
        <w:t>.1.2)</w:t>
      </w:r>
    </w:p>
    <w:p w:rsidR="00EB33D3" w:rsidRPr="00495412" w:rsidRDefault="00EB33D3" w:rsidP="00EB33D3">
      <w:pPr>
        <w:widowControl w:val="0"/>
        <w:jc w:val="center"/>
        <w:rPr>
          <w:rFonts w:eastAsia="Times New Roman"/>
          <w:snapToGrid w:val="0"/>
          <w:sz w:val="28"/>
          <w:szCs w:val="28"/>
        </w:rPr>
      </w:pPr>
    </w:p>
    <w:p w:rsidR="00EB33D3" w:rsidRPr="00495412" w:rsidRDefault="00EB33D3" w:rsidP="00EB33D3">
      <w:pPr>
        <w:jc w:val="center"/>
        <w:rPr>
          <w:sz w:val="28"/>
          <w:szCs w:val="28"/>
        </w:rPr>
      </w:pPr>
    </w:p>
    <w:p w:rsidR="00EB33D3" w:rsidRPr="00495412" w:rsidRDefault="00EB33D3" w:rsidP="00EB33D3">
      <w:pPr>
        <w:jc w:val="center"/>
        <w:rPr>
          <w:sz w:val="28"/>
          <w:szCs w:val="28"/>
        </w:rPr>
      </w:pPr>
      <w:r w:rsidRPr="00495412">
        <w:rPr>
          <w:sz w:val="28"/>
          <w:szCs w:val="28"/>
        </w:rPr>
        <w:t>для направления</w:t>
      </w:r>
    </w:p>
    <w:p w:rsidR="00EB33D3" w:rsidRPr="00495412" w:rsidRDefault="00EB33D3" w:rsidP="00EB33D3">
      <w:pPr>
        <w:jc w:val="center"/>
        <w:rPr>
          <w:sz w:val="28"/>
          <w:szCs w:val="28"/>
        </w:rPr>
      </w:pPr>
      <w:r w:rsidRPr="00495412">
        <w:rPr>
          <w:sz w:val="28"/>
          <w:szCs w:val="28"/>
        </w:rPr>
        <w:t>13.03.02 «Электроэнергетика и электротехника»</w:t>
      </w:r>
    </w:p>
    <w:p w:rsidR="00EB33D3" w:rsidRPr="00495412" w:rsidRDefault="00EB33D3" w:rsidP="00EB33D3">
      <w:pPr>
        <w:jc w:val="center"/>
        <w:rPr>
          <w:sz w:val="28"/>
          <w:szCs w:val="28"/>
        </w:rPr>
      </w:pPr>
    </w:p>
    <w:p w:rsidR="00EB33D3" w:rsidRPr="00495412" w:rsidRDefault="00EB33D3" w:rsidP="00EB33D3">
      <w:pPr>
        <w:jc w:val="center"/>
        <w:rPr>
          <w:sz w:val="28"/>
          <w:szCs w:val="28"/>
        </w:rPr>
      </w:pPr>
      <w:r w:rsidRPr="00495412">
        <w:rPr>
          <w:sz w:val="28"/>
          <w:szCs w:val="28"/>
        </w:rPr>
        <w:t>по профилю</w:t>
      </w:r>
    </w:p>
    <w:p w:rsidR="00EB33D3" w:rsidRPr="00495412" w:rsidRDefault="00EB33D3" w:rsidP="00EB33D3">
      <w:pPr>
        <w:jc w:val="center"/>
        <w:rPr>
          <w:sz w:val="28"/>
          <w:szCs w:val="28"/>
        </w:rPr>
      </w:pPr>
      <w:r w:rsidRPr="00495412">
        <w:rPr>
          <w:sz w:val="28"/>
          <w:szCs w:val="28"/>
        </w:rPr>
        <w:t>«Электрический транспорт»</w:t>
      </w:r>
    </w:p>
    <w:p w:rsidR="00EB33D3" w:rsidRPr="00495412" w:rsidRDefault="00EB33D3" w:rsidP="00EB33D3">
      <w:pPr>
        <w:widowControl w:val="0"/>
        <w:jc w:val="center"/>
        <w:rPr>
          <w:sz w:val="28"/>
          <w:szCs w:val="28"/>
        </w:rPr>
      </w:pPr>
    </w:p>
    <w:p w:rsidR="00EB33D3" w:rsidRPr="00495412" w:rsidRDefault="00EB33D3" w:rsidP="00EB33D3">
      <w:pPr>
        <w:widowControl w:val="0"/>
        <w:jc w:val="center"/>
        <w:rPr>
          <w:rFonts w:eastAsia="Times New Roman"/>
          <w:snapToGrid w:val="0"/>
          <w:sz w:val="28"/>
          <w:szCs w:val="28"/>
        </w:rPr>
      </w:pPr>
      <w:r>
        <w:rPr>
          <w:rFonts w:eastAsia="Times New Roman"/>
          <w:snapToGrid w:val="0"/>
          <w:sz w:val="28"/>
          <w:szCs w:val="28"/>
        </w:rPr>
        <w:t>Форма обучения - очная</w:t>
      </w:r>
    </w:p>
    <w:p w:rsidR="00EB33D3" w:rsidRPr="00495412" w:rsidRDefault="00EB33D3" w:rsidP="00EB33D3">
      <w:pPr>
        <w:widowControl w:val="0"/>
        <w:jc w:val="center"/>
        <w:rPr>
          <w:rFonts w:eastAsia="Times New Roman"/>
          <w:snapToGrid w:val="0"/>
          <w:sz w:val="28"/>
          <w:szCs w:val="28"/>
        </w:rPr>
      </w:pPr>
    </w:p>
    <w:p w:rsidR="00EB33D3" w:rsidRPr="00495412" w:rsidRDefault="00EB33D3" w:rsidP="00EB33D3">
      <w:pPr>
        <w:widowControl w:val="0"/>
        <w:jc w:val="center"/>
        <w:rPr>
          <w:rFonts w:eastAsia="Times New Roman"/>
          <w:snapToGrid w:val="0"/>
          <w:sz w:val="28"/>
          <w:szCs w:val="28"/>
        </w:rPr>
      </w:pPr>
    </w:p>
    <w:p w:rsidR="00EB33D3" w:rsidRPr="00495412" w:rsidRDefault="00EB33D3" w:rsidP="00EB33D3">
      <w:pPr>
        <w:widowControl w:val="0"/>
        <w:jc w:val="center"/>
        <w:rPr>
          <w:rFonts w:eastAsia="Times New Roman"/>
          <w:snapToGrid w:val="0"/>
          <w:sz w:val="28"/>
          <w:szCs w:val="28"/>
        </w:rPr>
      </w:pPr>
    </w:p>
    <w:p w:rsidR="00EB33D3" w:rsidRPr="00495412" w:rsidRDefault="00EB33D3" w:rsidP="00EB33D3">
      <w:pPr>
        <w:widowControl w:val="0"/>
        <w:jc w:val="center"/>
        <w:rPr>
          <w:rFonts w:eastAsia="Times New Roman"/>
          <w:snapToGrid w:val="0"/>
          <w:sz w:val="28"/>
          <w:szCs w:val="28"/>
        </w:rPr>
      </w:pPr>
    </w:p>
    <w:p w:rsidR="00EB33D3" w:rsidRPr="00495412" w:rsidRDefault="00EB33D3" w:rsidP="00EB33D3">
      <w:pPr>
        <w:widowControl w:val="0"/>
        <w:jc w:val="center"/>
        <w:rPr>
          <w:snapToGrid w:val="0"/>
          <w:sz w:val="28"/>
          <w:szCs w:val="28"/>
        </w:rPr>
      </w:pPr>
      <w:r w:rsidRPr="00495412">
        <w:rPr>
          <w:snapToGrid w:val="0"/>
          <w:sz w:val="28"/>
          <w:szCs w:val="28"/>
        </w:rPr>
        <w:t>Санкт-Петербург</w:t>
      </w:r>
    </w:p>
    <w:p w:rsidR="006B7C8A" w:rsidRPr="00EB33D3" w:rsidRDefault="00EB33D3" w:rsidP="00EB33D3">
      <w:pPr>
        <w:widowControl w:val="0"/>
        <w:jc w:val="center"/>
        <w:rPr>
          <w:rFonts w:eastAsia="Times New Roman"/>
          <w:snapToGrid w:val="0"/>
          <w:sz w:val="28"/>
          <w:szCs w:val="28"/>
        </w:rPr>
      </w:pPr>
      <w:r w:rsidRPr="00495412">
        <w:rPr>
          <w:snapToGrid w:val="0"/>
          <w:sz w:val="28"/>
          <w:szCs w:val="28"/>
        </w:rPr>
        <w:t>201</w:t>
      </w:r>
      <w:r w:rsidRPr="00495412">
        <w:rPr>
          <w:snapToGrid w:val="0"/>
          <w:sz w:val="28"/>
          <w:szCs w:val="28"/>
          <w:lang w:val="en-US"/>
        </w:rPr>
        <w:t>8</w:t>
      </w:r>
    </w:p>
    <w:p w:rsidR="006B7C8A" w:rsidRPr="00186C37" w:rsidRDefault="006B7C8A" w:rsidP="006B7C8A">
      <w:pPr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80"/>
        <w:gridCol w:w="2255"/>
        <w:gridCol w:w="1920"/>
      </w:tblGrid>
      <w:tr w:rsidR="006B7C8A" w:rsidRPr="00186C37" w:rsidTr="00012F57">
        <w:tc>
          <w:tcPr>
            <w:tcW w:w="5211" w:type="dxa"/>
            <w:shd w:val="clear" w:color="auto" w:fill="auto"/>
          </w:tcPr>
          <w:p w:rsidR="006B7C8A" w:rsidRPr="00186C37" w:rsidRDefault="006B7C8A" w:rsidP="00A0234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31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E332B" w:rsidRDefault="00AE332B" w:rsidP="00AE332B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E332B" w:rsidRDefault="00AE332B" w:rsidP="00AE332B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«Подъемно-транспортные, путевые и строительные машины»</w:t>
      </w:r>
    </w:p>
    <w:p w:rsidR="00AE332B" w:rsidRDefault="00AE332B" w:rsidP="00AE332B">
      <w:pPr>
        <w:rPr>
          <w:sz w:val="28"/>
          <w:szCs w:val="28"/>
          <w:lang w:eastAsia="en-US"/>
        </w:rPr>
      </w:pPr>
    </w:p>
    <w:p w:rsidR="00AE332B" w:rsidRPr="00454FA0" w:rsidRDefault="00AE332B" w:rsidP="00AE332B">
      <w:pPr>
        <w:tabs>
          <w:tab w:val="left" w:pos="851"/>
        </w:tabs>
        <w:rPr>
          <w:sz w:val="28"/>
          <w:szCs w:val="28"/>
          <w:lang w:eastAsia="ar-SA"/>
        </w:rPr>
      </w:pPr>
      <w:r w:rsidRPr="00454FA0">
        <w:rPr>
          <w:sz w:val="28"/>
          <w:szCs w:val="28"/>
          <w:lang w:eastAsia="ar-SA"/>
        </w:rPr>
        <w:t>Прото</w:t>
      </w:r>
      <w:r>
        <w:rPr>
          <w:sz w:val="28"/>
          <w:szCs w:val="28"/>
          <w:lang w:eastAsia="ar-SA"/>
        </w:rPr>
        <w:t xml:space="preserve">кол </w:t>
      </w:r>
      <w:proofErr w:type="gramStart"/>
      <w:r>
        <w:rPr>
          <w:sz w:val="28"/>
          <w:szCs w:val="28"/>
          <w:lang w:eastAsia="ar-SA"/>
        </w:rPr>
        <w:t xml:space="preserve">№ </w:t>
      </w:r>
      <w:r w:rsidRPr="003A2360">
        <w:rPr>
          <w:sz w:val="28"/>
          <w:szCs w:val="28"/>
          <w:u w:val="single"/>
          <w:lang w:eastAsia="ar-SA"/>
        </w:rPr>
        <w:t xml:space="preserve"> 6</w:t>
      </w:r>
      <w:proofErr w:type="gramEnd"/>
      <w:r w:rsidRPr="003A2360">
        <w:rPr>
          <w:sz w:val="28"/>
          <w:szCs w:val="28"/>
          <w:u w:val="single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 от «</w:t>
      </w:r>
      <w:r>
        <w:rPr>
          <w:sz w:val="28"/>
          <w:szCs w:val="28"/>
          <w:u w:val="single"/>
          <w:lang w:eastAsia="ar-SA"/>
        </w:rPr>
        <w:t xml:space="preserve"> 24 </w:t>
      </w:r>
      <w:r>
        <w:rPr>
          <w:sz w:val="28"/>
          <w:szCs w:val="28"/>
          <w:lang w:eastAsia="ar-SA"/>
        </w:rPr>
        <w:t xml:space="preserve">» </w:t>
      </w:r>
      <w:r>
        <w:rPr>
          <w:sz w:val="28"/>
          <w:szCs w:val="28"/>
          <w:u w:val="single"/>
          <w:lang w:eastAsia="ar-SA"/>
        </w:rPr>
        <w:t xml:space="preserve">апреля </w:t>
      </w:r>
      <w:r>
        <w:rPr>
          <w:sz w:val="28"/>
          <w:szCs w:val="28"/>
          <w:lang w:eastAsia="ar-SA"/>
        </w:rPr>
        <w:t>2018</w:t>
      </w:r>
      <w:r w:rsidRPr="00454FA0">
        <w:rPr>
          <w:sz w:val="28"/>
          <w:szCs w:val="28"/>
          <w:lang w:eastAsia="ar-SA"/>
        </w:rPr>
        <w:t xml:space="preserve"> г.</w:t>
      </w:r>
    </w:p>
    <w:p w:rsidR="00AE332B" w:rsidRDefault="00AE332B" w:rsidP="00AE332B">
      <w:pPr>
        <w:suppressAutoHyphens/>
        <w:autoSpaceDE w:val="0"/>
        <w:rPr>
          <w:sz w:val="28"/>
          <w:szCs w:val="28"/>
          <w:lang w:eastAsia="ar-SA"/>
        </w:rPr>
      </w:pPr>
    </w:p>
    <w:p w:rsidR="00AE332B" w:rsidRPr="00454FA0" w:rsidRDefault="00AE332B" w:rsidP="00AE332B">
      <w:pPr>
        <w:suppressAutoHyphens/>
        <w:autoSpaceDE w:val="0"/>
        <w:rPr>
          <w:sz w:val="28"/>
          <w:szCs w:val="28"/>
          <w:lang w:eastAsia="ar-SA"/>
        </w:rPr>
      </w:pPr>
    </w:p>
    <w:tbl>
      <w:tblPr>
        <w:tblW w:w="9606" w:type="dxa"/>
        <w:tblBorders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2835"/>
        <w:gridCol w:w="2268"/>
      </w:tblGrid>
      <w:tr w:rsidR="00AE332B" w:rsidRPr="00454FA0" w:rsidTr="009C40DA">
        <w:tc>
          <w:tcPr>
            <w:tcW w:w="4503" w:type="dxa"/>
          </w:tcPr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 w:rsidRPr="00454FA0">
              <w:rPr>
                <w:sz w:val="28"/>
                <w:szCs w:val="28"/>
                <w:lang w:eastAsia="ar-SA"/>
              </w:rPr>
              <w:t>Заведующий кафедрой</w:t>
            </w:r>
          </w:p>
          <w:p w:rsidR="00AE332B" w:rsidRDefault="00AE332B" w:rsidP="009C40DA">
            <w:pPr>
              <w:rPr>
                <w:sz w:val="28"/>
                <w:szCs w:val="28"/>
                <w:lang w:eastAsia="en-US"/>
              </w:rPr>
            </w:pPr>
            <w:r w:rsidRPr="00454FA0">
              <w:rPr>
                <w:sz w:val="28"/>
                <w:szCs w:val="28"/>
                <w:lang w:eastAsia="ar-SA"/>
              </w:rPr>
              <w:t xml:space="preserve"> «</w:t>
            </w:r>
            <w:r>
              <w:rPr>
                <w:sz w:val="28"/>
                <w:szCs w:val="28"/>
                <w:lang w:eastAsia="en-US"/>
              </w:rPr>
              <w:t xml:space="preserve">Подъемно-транспортные, </w:t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путевые и строительные машины</w:t>
            </w:r>
            <w:r w:rsidRPr="00454FA0">
              <w:rPr>
                <w:sz w:val="28"/>
                <w:szCs w:val="28"/>
                <w:lang w:eastAsia="ar-SA"/>
              </w:rPr>
              <w:t>»</w:t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proofErr w:type="gramStart"/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24</w:t>
            </w:r>
            <w:proofErr w:type="gramEnd"/>
            <w:r>
              <w:rPr>
                <w:sz w:val="28"/>
                <w:szCs w:val="28"/>
                <w:u w:val="single"/>
                <w:lang w:eastAsia="ar-SA"/>
              </w:rPr>
              <w:t xml:space="preserve">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</w:t>
            </w:r>
            <w:r w:rsidRPr="00454FA0">
              <w:rPr>
                <w:sz w:val="28"/>
                <w:szCs w:val="28"/>
                <w:lang w:eastAsia="ar-SA"/>
              </w:rPr>
              <w:t xml:space="preserve"> г.</w:t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vAlign w:val="bottom"/>
          </w:tcPr>
          <w:p w:rsidR="00AE332B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22120" cy="59436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7202" t="54800" r="59612" b="37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Align w:val="center"/>
          </w:tcPr>
          <w:p w:rsidR="00AE332B" w:rsidRDefault="00AE332B" w:rsidP="009C40DA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en-US"/>
              </w:rPr>
            </w:pPr>
          </w:p>
          <w:p w:rsidR="00AE332B" w:rsidRDefault="00AE332B" w:rsidP="009C40DA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en-US"/>
              </w:rPr>
            </w:pP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В.А. Попов</w:t>
            </w:r>
          </w:p>
          <w:p w:rsidR="00AE332B" w:rsidRPr="00454FA0" w:rsidRDefault="00AE332B" w:rsidP="009C40DA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6B7C8A" w:rsidRDefault="006B7C8A" w:rsidP="006B7C8A">
      <w:pPr>
        <w:spacing w:line="276" w:lineRule="auto"/>
        <w:rPr>
          <w:sz w:val="28"/>
          <w:szCs w:val="28"/>
        </w:rPr>
      </w:pPr>
    </w:p>
    <w:p w:rsidR="00375E2B" w:rsidRDefault="00375E2B" w:rsidP="006B7C8A">
      <w:pPr>
        <w:spacing w:line="276" w:lineRule="auto"/>
        <w:rPr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4465"/>
        <w:gridCol w:w="2766"/>
        <w:gridCol w:w="2658"/>
      </w:tblGrid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375E2B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СОГЛАСОВАНО</w:t>
            </w:r>
          </w:p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B7C8A" w:rsidRPr="00186C37" w:rsidTr="00AE33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методической комиссии </w:t>
            </w:r>
            <w:proofErr w:type="gramStart"/>
            <w:r>
              <w:rPr>
                <w:sz w:val="28"/>
                <w:szCs w:val="28"/>
              </w:rPr>
              <w:t>факультета  Транспортные</w:t>
            </w:r>
            <w:proofErr w:type="gramEnd"/>
            <w:r>
              <w:rPr>
                <w:sz w:val="28"/>
                <w:szCs w:val="28"/>
              </w:rPr>
              <w:t xml:space="preserve"> и энергетические системы</w:t>
            </w:r>
          </w:p>
          <w:p w:rsidR="006B7C8A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AE332B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E332B">
              <w:rPr>
                <w:noProof/>
                <w:sz w:val="28"/>
                <w:szCs w:val="28"/>
              </w:rPr>
              <w:drawing>
                <wp:inline distT="0" distB="0" distL="0" distR="0">
                  <wp:extent cx="1489710" cy="931192"/>
                  <wp:effectExtent l="1905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3791" t="5822" r="61045" b="73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93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6B7C8A" w:rsidRDefault="006B7C8A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AE332B" w:rsidRDefault="00AE332B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AE332B" w:rsidRDefault="00AE332B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AE332B" w:rsidRDefault="00AE332B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6B7C8A" w:rsidRPr="005B664B" w:rsidRDefault="00D1173F" w:rsidP="00AE332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Д.Н. Курилкин</w:t>
            </w: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C87C23" w:rsidRDefault="00C87C23" w:rsidP="00592A7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B7C8A" w:rsidRPr="00186C37" w:rsidRDefault="006B7C8A" w:rsidP="00592A7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73AF">
              <w:rPr>
                <w:sz w:val="28"/>
                <w:szCs w:val="28"/>
              </w:rPr>
              <w:t>«</w:t>
            </w:r>
            <w:r w:rsidR="00375E2B">
              <w:rPr>
                <w:sz w:val="28"/>
                <w:szCs w:val="28"/>
              </w:rPr>
              <w:t>24</w:t>
            </w:r>
            <w:r w:rsidRPr="003F73AF">
              <w:rPr>
                <w:sz w:val="28"/>
                <w:szCs w:val="28"/>
              </w:rPr>
              <w:t>»</w:t>
            </w:r>
            <w:r w:rsidR="00466060">
              <w:rPr>
                <w:sz w:val="28"/>
                <w:szCs w:val="28"/>
              </w:rPr>
              <w:t xml:space="preserve"> </w:t>
            </w:r>
            <w:proofErr w:type="gramStart"/>
            <w:r w:rsidR="00375E2B">
              <w:rPr>
                <w:sz w:val="28"/>
                <w:szCs w:val="28"/>
              </w:rPr>
              <w:t>04</w:t>
            </w:r>
            <w:r w:rsidR="00466060">
              <w:rPr>
                <w:sz w:val="28"/>
                <w:szCs w:val="28"/>
              </w:rPr>
              <w:t xml:space="preserve"> </w:t>
            </w:r>
            <w:r w:rsidRPr="003F73AF">
              <w:rPr>
                <w:sz w:val="28"/>
                <w:szCs w:val="28"/>
              </w:rPr>
              <w:t xml:space="preserve"> 20</w:t>
            </w:r>
            <w:r w:rsidR="00375E2B">
              <w:rPr>
                <w:sz w:val="28"/>
                <w:szCs w:val="28"/>
              </w:rPr>
              <w:t>18</w:t>
            </w:r>
            <w:proofErr w:type="gramEnd"/>
            <w:r w:rsidRPr="003F73A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  <w:p w:rsidR="006B7C8A" w:rsidRPr="00186C37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104973">
              <w:rPr>
                <w:rFonts w:eastAsia="Times New Roman"/>
                <w:sz w:val="28"/>
                <w:szCs w:val="28"/>
              </w:rPr>
              <w:t>Руководитель ОПОП</w:t>
            </w: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04973" w:rsidRDefault="00AE332B" w:rsidP="00C87C2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AE332B">
              <w:rPr>
                <w:noProof/>
                <w:sz w:val="28"/>
                <w:szCs w:val="28"/>
              </w:rPr>
              <w:drawing>
                <wp:inline distT="0" distB="0" distL="0" distR="0">
                  <wp:extent cx="1314450" cy="457200"/>
                  <wp:effectExtent l="19050" t="0" r="0" b="0"/>
                  <wp:docPr id="4" name="Рисунок 2" descr="\\10.242.25.114\Volume_3\кафедра\Скан рабочих программ\КИ для ЭТрансп и ВСТрансп\File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242.25.114\Volume_3\кафедра\Скан рабочих программ\КИ для ЭТрансп и ВСТрансп\File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10000"/>
                          </a:blip>
                          <a:srcRect l="53742" t="77754" r="27022" b="17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shd w:val="clear" w:color="auto" w:fill="auto"/>
          </w:tcPr>
          <w:p w:rsidR="00AE332B" w:rsidRDefault="00AE332B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А.М. Евстафьев</w:t>
            </w: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04973" w:rsidRDefault="006B7C8A" w:rsidP="00592A7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104973">
              <w:rPr>
                <w:rFonts w:eastAsia="Times New Roman"/>
                <w:sz w:val="28"/>
                <w:szCs w:val="28"/>
              </w:rPr>
              <w:t>«</w:t>
            </w:r>
            <w:r w:rsidR="00375E2B">
              <w:rPr>
                <w:rFonts w:eastAsia="Times New Roman"/>
                <w:sz w:val="28"/>
                <w:szCs w:val="28"/>
              </w:rPr>
              <w:t>24</w:t>
            </w:r>
            <w:r w:rsidRPr="00104973">
              <w:rPr>
                <w:rFonts w:eastAsia="Times New Roman"/>
                <w:sz w:val="28"/>
                <w:szCs w:val="28"/>
              </w:rPr>
              <w:t xml:space="preserve">» </w:t>
            </w:r>
            <w:proofErr w:type="gramStart"/>
            <w:r w:rsidR="00375E2B">
              <w:rPr>
                <w:rFonts w:eastAsia="Times New Roman"/>
                <w:sz w:val="28"/>
                <w:szCs w:val="28"/>
              </w:rPr>
              <w:t>04</w:t>
            </w:r>
            <w:r>
              <w:rPr>
                <w:rFonts w:eastAsia="Times New Roman"/>
                <w:sz w:val="28"/>
                <w:szCs w:val="28"/>
              </w:rPr>
              <w:t xml:space="preserve">  </w:t>
            </w:r>
            <w:r w:rsidRPr="00104973">
              <w:rPr>
                <w:rFonts w:eastAsia="Times New Roman"/>
                <w:sz w:val="28"/>
                <w:szCs w:val="28"/>
              </w:rPr>
              <w:t>201</w:t>
            </w:r>
            <w:r w:rsidR="00375E2B">
              <w:rPr>
                <w:rFonts w:eastAsia="Times New Roman"/>
                <w:sz w:val="28"/>
                <w:szCs w:val="28"/>
              </w:rPr>
              <w:t>8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104973">
              <w:rPr>
                <w:rFonts w:eastAsia="Times New Roman"/>
                <w:sz w:val="28"/>
                <w:szCs w:val="28"/>
              </w:rPr>
              <w:t>г.</w:t>
            </w:r>
          </w:p>
        </w:tc>
        <w:tc>
          <w:tcPr>
            <w:tcW w:w="2766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F57713" w:rsidRDefault="00F57713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Pr="005B664B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B7C8A" w:rsidRPr="00186C37" w:rsidTr="00AE332B">
        <w:trPr>
          <w:trHeight w:val="427"/>
        </w:trPr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rPr>
          <w:trHeight w:val="489"/>
        </w:trPr>
        <w:tc>
          <w:tcPr>
            <w:tcW w:w="4465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04973" w:rsidRDefault="006B7C8A" w:rsidP="00012F5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04973" w:rsidRDefault="006B7C8A" w:rsidP="00012F5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  <w:vAlign w:val="bottom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6B7C8A" w:rsidRPr="00186C37" w:rsidTr="00375E2B">
        <w:tc>
          <w:tcPr>
            <w:tcW w:w="4465" w:type="dxa"/>
            <w:shd w:val="clear" w:color="auto" w:fill="auto"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6B7C8A" w:rsidRPr="00186C37" w:rsidRDefault="006B7C8A" w:rsidP="00012F57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</w:tbl>
    <w:p w:rsidR="006B7C8A" w:rsidRPr="00CA2765" w:rsidRDefault="006B7C8A" w:rsidP="006B7C8A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6B7C8A" w:rsidRPr="00CF4984" w:rsidRDefault="00EB33D3" w:rsidP="00CF4984">
      <w:pPr>
        <w:rPr>
          <w:sz w:val="40"/>
          <w:szCs w:val="28"/>
        </w:rPr>
      </w:pPr>
      <w:r w:rsidRPr="00EB33D3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03.09.2015 № 955 по направлению 13.03.02 «Электроэнергетика и электротехника», по дисциплине</w:t>
      </w:r>
      <w:r w:rsidRPr="00EB33D3">
        <w:rPr>
          <w:sz w:val="28"/>
          <w:szCs w:val="28"/>
        </w:rPr>
        <w:t xml:space="preserve"> </w:t>
      </w:r>
      <w:r w:rsidR="006B7C8A" w:rsidRPr="00CF4984">
        <w:rPr>
          <w:sz w:val="28"/>
          <w:szCs w:val="28"/>
        </w:rPr>
        <w:t>«Компьютерный инжиниринг».</w:t>
      </w:r>
    </w:p>
    <w:p w:rsidR="006B7C8A" w:rsidRDefault="006B7C8A" w:rsidP="006B7C8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6B7C8A" w:rsidRPr="002266CF" w:rsidRDefault="006B7C8A" w:rsidP="006B7C8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>
        <w:rPr>
          <w:rFonts w:cs="Times New Roman"/>
          <w:szCs w:val="28"/>
        </w:rPr>
        <w:t>Компьютерный инжиниринг является</w:t>
      </w:r>
    </w:p>
    <w:p w:rsidR="006B7C8A" w:rsidRPr="00CA2765" w:rsidRDefault="006B7C8A" w:rsidP="006B7C8A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изучение различных подходов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способов решения поставленных проблем, в том числе, с применением наукоемких технологий – программных систем компьютерного проектирования, САПР (</w:t>
      </w:r>
      <w:r>
        <w:rPr>
          <w:rFonts w:cs="Times New Roman"/>
          <w:szCs w:val="28"/>
          <w:lang w:val="en-US"/>
        </w:rPr>
        <w:t>CAD</w:t>
      </w:r>
      <w:r w:rsidRPr="00990619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систем, </w:t>
      </w:r>
      <w:r>
        <w:rPr>
          <w:rFonts w:cs="Times New Roman"/>
          <w:szCs w:val="28"/>
          <w:lang w:val="en-US"/>
        </w:rPr>
        <w:t>Computer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Aided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Design</w:t>
      </w:r>
      <w:r>
        <w:rPr>
          <w:rFonts w:cs="Times New Roman"/>
          <w:szCs w:val="28"/>
        </w:rPr>
        <w:t>)</w:t>
      </w:r>
      <w:r w:rsidRPr="00990619">
        <w:rPr>
          <w:rFonts w:cs="Times New Roman"/>
          <w:szCs w:val="28"/>
        </w:rPr>
        <w:t>.</w:t>
      </w:r>
    </w:p>
    <w:p w:rsidR="006B7C8A" w:rsidRDefault="006B7C8A" w:rsidP="006B7C8A">
      <w:pPr>
        <w:pStyle w:val="13"/>
        <w:ind w:left="851"/>
        <w:contextualSpacing w:val="0"/>
        <w:jc w:val="both"/>
        <w:rPr>
          <w:rFonts w:cs="Times New Roman"/>
          <w:szCs w:val="28"/>
        </w:rPr>
      </w:pPr>
    </w:p>
    <w:p w:rsidR="006B7C8A" w:rsidRPr="00CA2765" w:rsidRDefault="006B7C8A" w:rsidP="006B7C8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6B7C8A" w:rsidRPr="00CA2765" w:rsidRDefault="006B7C8A" w:rsidP="006B7C8A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получение специалистами знаний о содержании, методах, формах и средствах технологий анализа. Прогрессивных методов моделирования и расчета;</w:t>
      </w:r>
    </w:p>
    <w:p w:rsidR="006B7C8A" w:rsidRPr="00CA2765" w:rsidRDefault="006B7C8A" w:rsidP="006B7C8A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формирование у специалистов навыков исследовательской деятельности и умения ее профессионально организовать.</w:t>
      </w:r>
    </w:p>
    <w:p w:rsidR="006B7C8A" w:rsidRPr="00CA2765" w:rsidRDefault="006B7C8A" w:rsidP="006B7C8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6B7C8A" w:rsidRPr="00CA2765" w:rsidRDefault="006B7C8A" w:rsidP="006B7C8A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EB33D3" w:rsidRPr="00104973" w:rsidRDefault="00EB33D3" w:rsidP="00EB33D3">
      <w:pPr>
        <w:ind w:firstLine="851"/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B33D3" w:rsidRPr="00DA0369" w:rsidRDefault="00EB33D3" w:rsidP="00EB33D3">
      <w:pPr>
        <w:tabs>
          <w:tab w:val="left" w:pos="1276"/>
        </w:tabs>
        <w:ind w:firstLine="851"/>
        <w:jc w:val="both"/>
        <w:rPr>
          <w:rFonts w:eastAsia="Times New Roman"/>
          <w:sz w:val="28"/>
          <w:szCs w:val="28"/>
        </w:rPr>
      </w:pPr>
      <w:r w:rsidRPr="00DA0369">
        <w:rPr>
          <w:rFonts w:eastAsia="Times New Roman"/>
          <w:sz w:val="28"/>
          <w:szCs w:val="28"/>
        </w:rPr>
        <w:t>В результате освоения дисциплины обучающийся должен:</w:t>
      </w:r>
    </w:p>
    <w:p w:rsidR="006B7C8A" w:rsidRPr="00CA2765" w:rsidRDefault="006B7C8A" w:rsidP="006B7C8A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нормы проектирования и оформления проектной документации в соответствии с российскими стандартами</w:t>
      </w:r>
      <w:r w:rsidRPr="00CA2765">
        <w:rPr>
          <w:bCs/>
          <w:sz w:val="28"/>
          <w:szCs w:val="28"/>
        </w:rPr>
        <w:t>;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тенденции в развитии </w:t>
      </w:r>
      <w:r>
        <w:rPr>
          <w:bCs/>
          <w:sz w:val="28"/>
          <w:szCs w:val="28"/>
          <w:lang w:val="en-US"/>
        </w:rPr>
        <w:t>PLM</w:t>
      </w:r>
      <w:r w:rsidRPr="00FB30E8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технологий и наиболее распространенные </w:t>
      </w:r>
      <w:r>
        <w:rPr>
          <w:bCs/>
          <w:sz w:val="28"/>
          <w:szCs w:val="28"/>
          <w:lang w:val="en-US"/>
        </w:rPr>
        <w:t>CAD</w:t>
      </w:r>
      <w:r w:rsidRPr="00FB30E8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системы.</w:t>
      </w:r>
    </w:p>
    <w:p w:rsidR="006B7C8A" w:rsidRPr="00CA2765" w:rsidRDefault="006B7C8A" w:rsidP="006B7C8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использовать методы автоматизированного проектирования в профессиональной деятельности</w:t>
      </w:r>
      <w:r w:rsidRPr="00CA2765">
        <w:rPr>
          <w:bCs/>
          <w:sz w:val="28"/>
          <w:szCs w:val="28"/>
        </w:rPr>
        <w:t>;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применять метод конечных элементов для исследования напряженно-деформированного состояния конструкций</w:t>
      </w:r>
      <w:r w:rsidRPr="00CA2765">
        <w:rPr>
          <w:bCs/>
          <w:sz w:val="28"/>
          <w:szCs w:val="28"/>
        </w:rPr>
        <w:t>.</w:t>
      </w:r>
    </w:p>
    <w:p w:rsidR="006B7C8A" w:rsidRPr="00CA2765" w:rsidRDefault="006B7C8A" w:rsidP="006B7C8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методикой твердотельного проектирования средствами </w:t>
      </w:r>
      <w:r>
        <w:rPr>
          <w:bCs/>
          <w:sz w:val="28"/>
          <w:szCs w:val="28"/>
          <w:lang w:val="en-US"/>
        </w:rPr>
        <w:t>SolidWorks</w:t>
      </w:r>
      <w:r w:rsidRPr="00CA2765">
        <w:rPr>
          <w:bCs/>
          <w:sz w:val="28"/>
          <w:szCs w:val="28"/>
        </w:rPr>
        <w:t>;</w:t>
      </w:r>
    </w:p>
    <w:p w:rsidR="006B7C8A" w:rsidRPr="00CA2765" w:rsidRDefault="006B7C8A" w:rsidP="006B7C8A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методикой расчетов с помощью </w:t>
      </w:r>
      <w:r>
        <w:rPr>
          <w:bCs/>
          <w:sz w:val="28"/>
          <w:szCs w:val="28"/>
          <w:lang w:val="en-US"/>
        </w:rPr>
        <w:t>SolidWorks</w:t>
      </w:r>
      <w:r w:rsidRPr="00CA276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Simulation</w:t>
      </w:r>
      <w:r w:rsidRPr="00B07DAE">
        <w:rPr>
          <w:bCs/>
          <w:sz w:val="28"/>
          <w:szCs w:val="28"/>
        </w:rPr>
        <w:t>.</w:t>
      </w:r>
    </w:p>
    <w:p w:rsidR="00EB33D3" w:rsidRPr="00E7589C" w:rsidRDefault="00EB33D3" w:rsidP="00EB33D3">
      <w:pPr>
        <w:tabs>
          <w:tab w:val="left" w:pos="0"/>
        </w:tabs>
        <w:ind w:firstLine="567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EB33D3" w:rsidRDefault="00EB33D3" w:rsidP="00EB33D3">
      <w:pPr>
        <w:numPr>
          <w:ilvl w:val="0"/>
          <w:numId w:val="42"/>
        </w:numPr>
        <w:tabs>
          <w:tab w:val="left" w:pos="-3420"/>
          <w:tab w:val="left" w:pos="851"/>
        </w:tabs>
        <w:ind w:left="0" w:firstLine="567"/>
        <w:contextualSpacing/>
        <w:jc w:val="both"/>
        <w:rPr>
          <w:rFonts w:eastAsia="Times New Roman"/>
          <w:bCs/>
          <w:sz w:val="28"/>
          <w:szCs w:val="28"/>
        </w:rPr>
      </w:pPr>
      <w:r w:rsidRPr="00DD4D82">
        <w:rPr>
          <w:rFonts w:eastAsia="Times New Roman"/>
          <w:bCs/>
          <w:sz w:val="28"/>
          <w:szCs w:val="28"/>
        </w:rPr>
        <w:t xml:space="preserve">способность принимать участие в 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энергоэффективные и экологические требования </w:t>
      </w:r>
      <w:r>
        <w:rPr>
          <w:rFonts w:eastAsia="Times New Roman"/>
          <w:bCs/>
          <w:sz w:val="28"/>
          <w:szCs w:val="28"/>
        </w:rPr>
        <w:t>(ПК-3).</w:t>
      </w:r>
    </w:p>
    <w:p w:rsidR="00EB33D3" w:rsidRDefault="00EB33D3" w:rsidP="00EB33D3">
      <w:pPr>
        <w:numPr>
          <w:ilvl w:val="0"/>
          <w:numId w:val="42"/>
        </w:numPr>
        <w:tabs>
          <w:tab w:val="left" w:pos="-3420"/>
          <w:tab w:val="left" w:pos="851"/>
        </w:tabs>
        <w:ind w:left="0" w:firstLine="567"/>
        <w:contextualSpacing/>
        <w:jc w:val="both"/>
        <w:rPr>
          <w:rFonts w:eastAsia="Times New Roman"/>
          <w:bCs/>
          <w:sz w:val="28"/>
          <w:szCs w:val="28"/>
        </w:rPr>
      </w:pPr>
      <w:r w:rsidRPr="00DD4D82">
        <w:rPr>
          <w:rFonts w:eastAsia="Times New Roman"/>
          <w:bCs/>
          <w:sz w:val="28"/>
          <w:szCs w:val="28"/>
        </w:rPr>
        <w:t>способность проводить обоснование проектных решений</w:t>
      </w:r>
      <w:r>
        <w:rPr>
          <w:rFonts w:eastAsia="Times New Roman"/>
          <w:bCs/>
          <w:sz w:val="28"/>
          <w:szCs w:val="28"/>
        </w:rPr>
        <w:t xml:space="preserve"> (ПК-4).</w:t>
      </w:r>
    </w:p>
    <w:p w:rsidR="00EB33D3" w:rsidRPr="00E7589C" w:rsidRDefault="00EB33D3" w:rsidP="00EB33D3">
      <w:pPr>
        <w:numPr>
          <w:ilvl w:val="0"/>
          <w:numId w:val="42"/>
        </w:numPr>
        <w:tabs>
          <w:tab w:val="left" w:pos="-3420"/>
          <w:tab w:val="left" w:pos="851"/>
        </w:tabs>
        <w:ind w:left="0" w:firstLine="567"/>
        <w:contextualSpacing/>
        <w:jc w:val="both"/>
        <w:rPr>
          <w:rFonts w:eastAsia="Times New Roman"/>
          <w:bCs/>
          <w:sz w:val="28"/>
          <w:szCs w:val="28"/>
        </w:rPr>
      </w:pPr>
      <w:r w:rsidRPr="00DD4D82">
        <w:rPr>
          <w:rFonts w:eastAsia="Times New Roman"/>
          <w:bCs/>
          <w:sz w:val="28"/>
          <w:szCs w:val="28"/>
        </w:rPr>
        <w:t>способность составлять и оформлять типовую техническую документацию</w:t>
      </w:r>
      <w:r>
        <w:rPr>
          <w:rFonts w:eastAsia="Times New Roman"/>
          <w:bCs/>
          <w:sz w:val="28"/>
          <w:szCs w:val="28"/>
        </w:rPr>
        <w:t xml:space="preserve"> (ПК-9)</w:t>
      </w:r>
    </w:p>
    <w:p w:rsidR="00EB33D3" w:rsidRPr="00E7589C" w:rsidRDefault="00EB33D3" w:rsidP="00EB33D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EB33D3" w:rsidRDefault="00EB33D3" w:rsidP="00EB33D3">
      <w:pPr>
        <w:ind w:firstLine="851"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6B7C8A" w:rsidRDefault="006B7C8A" w:rsidP="006B7C8A">
      <w:pPr>
        <w:ind w:firstLine="851"/>
        <w:jc w:val="center"/>
        <w:rPr>
          <w:sz w:val="28"/>
          <w:szCs w:val="28"/>
        </w:rPr>
      </w:pPr>
    </w:p>
    <w:p w:rsidR="006B7C8A" w:rsidRDefault="006B7C8A" w:rsidP="006B7C8A">
      <w:pPr>
        <w:ind w:firstLine="851"/>
        <w:jc w:val="center"/>
        <w:rPr>
          <w:sz w:val="28"/>
          <w:szCs w:val="28"/>
        </w:rPr>
      </w:pPr>
    </w:p>
    <w:p w:rsidR="006B7C8A" w:rsidRPr="008E3C5A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6B7C8A" w:rsidRPr="008E3C5A" w:rsidRDefault="006B7C8A" w:rsidP="006B7C8A">
      <w:pPr>
        <w:ind w:firstLine="851"/>
        <w:jc w:val="center"/>
        <w:rPr>
          <w:b/>
          <w:bCs/>
          <w:sz w:val="28"/>
          <w:szCs w:val="28"/>
        </w:rPr>
      </w:pPr>
    </w:p>
    <w:p w:rsidR="006B7C8A" w:rsidRPr="008E3C5A" w:rsidRDefault="006B7C8A" w:rsidP="006B7C8A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Компьютерный инжиниринг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1.В.</w:t>
      </w:r>
      <w:r w:rsidR="00EB33D3">
        <w:rPr>
          <w:sz w:val="28"/>
          <w:szCs w:val="28"/>
        </w:rPr>
        <w:t>ДВ</w:t>
      </w:r>
      <w:proofErr w:type="gramEnd"/>
      <w:r>
        <w:rPr>
          <w:sz w:val="28"/>
          <w:szCs w:val="28"/>
        </w:rPr>
        <w:t>.</w:t>
      </w:r>
      <w:r w:rsidR="00EB33D3">
        <w:rPr>
          <w:sz w:val="28"/>
          <w:szCs w:val="28"/>
        </w:rPr>
        <w:t>1.2</w:t>
      </w:r>
      <w:r w:rsidRPr="008E3C5A">
        <w:rPr>
          <w:sz w:val="28"/>
          <w:szCs w:val="28"/>
        </w:rPr>
        <w:t xml:space="preserve">) относится к вариативной части и является </w:t>
      </w:r>
      <w:r w:rsidR="00EB33D3">
        <w:rPr>
          <w:sz w:val="28"/>
          <w:szCs w:val="28"/>
        </w:rPr>
        <w:t>дисциплиной по выбору.</w:t>
      </w:r>
    </w:p>
    <w:p w:rsidR="006B7C8A" w:rsidRDefault="006B7C8A" w:rsidP="006B7C8A">
      <w:pPr>
        <w:ind w:firstLine="851"/>
        <w:jc w:val="center"/>
        <w:rPr>
          <w:sz w:val="24"/>
          <w:szCs w:val="24"/>
        </w:rPr>
      </w:pPr>
    </w:p>
    <w:p w:rsidR="006B7C8A" w:rsidRDefault="006B7C8A" w:rsidP="006B7C8A">
      <w:pPr>
        <w:ind w:firstLine="851"/>
        <w:jc w:val="center"/>
        <w:rPr>
          <w:b/>
          <w:bCs/>
          <w:sz w:val="28"/>
          <w:szCs w:val="28"/>
        </w:rPr>
      </w:pPr>
    </w:p>
    <w:p w:rsidR="006B7C8A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6B7C8A" w:rsidRDefault="006B7C8A" w:rsidP="006B7C8A">
      <w:pPr>
        <w:ind w:firstLine="851"/>
        <w:jc w:val="center"/>
        <w:rPr>
          <w:b/>
          <w:bCs/>
          <w:sz w:val="28"/>
          <w:szCs w:val="28"/>
        </w:rPr>
      </w:pPr>
    </w:p>
    <w:p w:rsidR="006B7C8A" w:rsidRDefault="006B7C8A" w:rsidP="006B7C8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B33D3" w:rsidRPr="00123E37" w:rsidTr="00A819F6">
        <w:trPr>
          <w:jc w:val="center"/>
        </w:trPr>
        <w:tc>
          <w:tcPr>
            <w:tcW w:w="5353" w:type="dxa"/>
            <w:vMerge w:val="restart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23E37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23E37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23E37">
              <w:rPr>
                <w:b/>
                <w:sz w:val="28"/>
                <w:szCs w:val="28"/>
              </w:rPr>
              <w:t>Семестр</w:t>
            </w:r>
          </w:p>
        </w:tc>
      </w:tr>
      <w:tr w:rsidR="00EB33D3" w:rsidRPr="00123E37" w:rsidTr="00A819F6">
        <w:trPr>
          <w:jc w:val="center"/>
        </w:trPr>
        <w:tc>
          <w:tcPr>
            <w:tcW w:w="5353" w:type="dxa"/>
            <w:vMerge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B33D3" w:rsidRPr="00123E37" w:rsidTr="00A819F6">
        <w:trPr>
          <w:jc w:val="center"/>
        </w:trPr>
        <w:tc>
          <w:tcPr>
            <w:tcW w:w="5353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23E3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B33D3" w:rsidRPr="00123E37" w:rsidRDefault="00EB33D3" w:rsidP="00A819F6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23E37">
              <w:rPr>
                <w:sz w:val="28"/>
                <w:szCs w:val="28"/>
              </w:rPr>
              <w:t>В том числе:</w:t>
            </w:r>
          </w:p>
          <w:p w:rsidR="00EB33D3" w:rsidRPr="00123E37" w:rsidRDefault="00EB33D3" w:rsidP="00EB33D3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ind w:firstLine="0"/>
              <w:contextualSpacing/>
              <w:jc w:val="both"/>
              <w:rPr>
                <w:sz w:val="28"/>
                <w:szCs w:val="28"/>
              </w:rPr>
            </w:pPr>
            <w:r w:rsidRPr="00123E37">
              <w:rPr>
                <w:sz w:val="28"/>
                <w:szCs w:val="28"/>
              </w:rPr>
              <w:t>лекции (Л)</w:t>
            </w:r>
          </w:p>
          <w:p w:rsidR="00EB33D3" w:rsidRPr="00123E37" w:rsidRDefault="00EB33D3" w:rsidP="00EB33D3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ind w:firstLine="0"/>
              <w:contextualSpacing/>
              <w:jc w:val="both"/>
              <w:rPr>
                <w:sz w:val="28"/>
                <w:szCs w:val="28"/>
              </w:rPr>
            </w:pPr>
            <w:r w:rsidRPr="00123E37">
              <w:rPr>
                <w:sz w:val="28"/>
                <w:szCs w:val="28"/>
              </w:rPr>
              <w:t>практические занятия (ПЗ)</w:t>
            </w:r>
          </w:p>
          <w:p w:rsidR="00EB33D3" w:rsidRPr="00123E37" w:rsidRDefault="00EB33D3" w:rsidP="00EB33D3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ind w:firstLine="0"/>
              <w:contextualSpacing/>
              <w:jc w:val="both"/>
              <w:rPr>
                <w:sz w:val="28"/>
                <w:szCs w:val="28"/>
              </w:rPr>
            </w:pPr>
            <w:r w:rsidRPr="00123E3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B33D3" w:rsidRPr="00B26414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23E37">
              <w:rPr>
                <w:sz w:val="28"/>
                <w:szCs w:val="28"/>
                <w:lang w:val="en-US"/>
              </w:rPr>
              <w:t>3</w:t>
            </w:r>
            <w:r w:rsidRPr="00123E37">
              <w:rPr>
                <w:sz w:val="28"/>
                <w:szCs w:val="28"/>
              </w:rPr>
              <w:t>2</w:t>
            </w:r>
          </w:p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92" w:type="dxa"/>
            <w:vAlign w:val="center"/>
          </w:tcPr>
          <w:p w:rsidR="00EB33D3" w:rsidRPr="00B26414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123E37">
              <w:rPr>
                <w:sz w:val="28"/>
                <w:szCs w:val="28"/>
                <w:lang w:val="en-US"/>
              </w:rPr>
              <w:t>32</w:t>
            </w:r>
          </w:p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B33D3" w:rsidRPr="00123E37" w:rsidTr="00A819F6">
        <w:trPr>
          <w:jc w:val="center"/>
        </w:trPr>
        <w:tc>
          <w:tcPr>
            <w:tcW w:w="5353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23E3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2092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  <w:tr w:rsidR="00EB33D3" w:rsidRPr="00123E37" w:rsidTr="00A819F6">
        <w:trPr>
          <w:jc w:val="center"/>
        </w:trPr>
        <w:tc>
          <w:tcPr>
            <w:tcW w:w="5353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23E37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EB33D3" w:rsidRPr="00123E37" w:rsidTr="00A819F6">
        <w:trPr>
          <w:jc w:val="center"/>
        </w:trPr>
        <w:tc>
          <w:tcPr>
            <w:tcW w:w="5353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23E3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123E37">
              <w:rPr>
                <w:sz w:val="28"/>
                <w:szCs w:val="28"/>
              </w:rPr>
              <w:t>Экз</w:t>
            </w:r>
            <w:proofErr w:type="spellEnd"/>
            <w:r w:rsidRPr="00123E37">
              <w:rPr>
                <w:sz w:val="28"/>
                <w:szCs w:val="28"/>
              </w:rPr>
              <w:t>, К</w:t>
            </w:r>
            <w:r>
              <w:rPr>
                <w:sz w:val="28"/>
                <w:szCs w:val="28"/>
              </w:rPr>
              <w:t>Р</w:t>
            </w:r>
          </w:p>
        </w:tc>
        <w:tc>
          <w:tcPr>
            <w:tcW w:w="2092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123E37">
              <w:rPr>
                <w:sz w:val="28"/>
                <w:szCs w:val="28"/>
              </w:rPr>
              <w:t>Экз</w:t>
            </w:r>
            <w:proofErr w:type="spellEnd"/>
            <w:r w:rsidRPr="00123E37">
              <w:rPr>
                <w:sz w:val="28"/>
                <w:szCs w:val="28"/>
              </w:rPr>
              <w:t>, К</w:t>
            </w:r>
            <w:r>
              <w:rPr>
                <w:sz w:val="28"/>
                <w:szCs w:val="28"/>
              </w:rPr>
              <w:t>Р</w:t>
            </w:r>
          </w:p>
        </w:tc>
      </w:tr>
      <w:tr w:rsidR="00EB33D3" w:rsidRPr="00123E37" w:rsidTr="00A819F6">
        <w:trPr>
          <w:jc w:val="center"/>
        </w:trPr>
        <w:tc>
          <w:tcPr>
            <w:tcW w:w="5353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23E3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23E37">
              <w:rPr>
                <w:sz w:val="28"/>
                <w:szCs w:val="28"/>
              </w:rPr>
              <w:t>з.е</w:t>
            </w:r>
            <w:proofErr w:type="spellEnd"/>
            <w:r w:rsidRPr="00123E37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Pr="00123E3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EB33D3" w:rsidRPr="00123E37" w:rsidRDefault="00EB33D3" w:rsidP="00A819F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Pr="00123E3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354DF8" w:rsidRDefault="00354DF8" w:rsidP="006B7C8A">
      <w:pPr>
        <w:ind w:firstLine="851"/>
        <w:jc w:val="center"/>
        <w:rPr>
          <w:b/>
          <w:bCs/>
          <w:sz w:val="28"/>
          <w:szCs w:val="28"/>
        </w:rPr>
      </w:pPr>
    </w:p>
    <w:p w:rsidR="006B7C8A" w:rsidRPr="00994E94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6B7C8A" w:rsidRDefault="006B7C8A" w:rsidP="006B7C8A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2811"/>
        <w:gridCol w:w="5867"/>
      </w:tblGrid>
      <w:tr w:rsidR="006B7C8A" w:rsidRPr="009F761D" w:rsidTr="00354DF8">
        <w:trPr>
          <w:trHeight w:val="67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lastRenderedPageBreak/>
              <w:t>№</w:t>
            </w:r>
          </w:p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B7C8A" w:rsidRPr="00037FD9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 w:rsidRPr="008C2819">
              <w:rPr>
                <w:sz w:val="28"/>
                <w:szCs w:val="28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 w:rsidRPr="008C2819">
              <w:rPr>
                <w:sz w:val="28"/>
                <w:szCs w:val="28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 </w:t>
            </w:r>
          </w:p>
        </w:tc>
      </w:tr>
      <w:tr w:rsidR="006B7C8A" w:rsidRPr="00707D41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конечных элементов;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оптимизации;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основные понятия оптимизации;</w:t>
            </w:r>
          </w:p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6B7C8A" w:rsidRPr="00707D41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061" w:type="dxa"/>
            <w:shd w:val="clear" w:color="auto" w:fill="auto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Интегрированные CAD/CAM – системы; разработка параметрических моделей объектов проектирования в плоской, объемной, линейной и нелинейной постановках задачах; конструирование многокомпонентных объектов (сборок); методы автоматизированного выпуска чертежей и спецификаций.</w:t>
            </w:r>
          </w:p>
        </w:tc>
      </w:tr>
      <w:tr w:rsidR="006B7C8A" w:rsidRPr="00707D41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6061" w:type="dxa"/>
            <w:shd w:val="clear" w:color="auto" w:fill="auto"/>
          </w:tcPr>
          <w:p w:rsidR="006B7C8A" w:rsidRDefault="006B7C8A" w:rsidP="00012F57">
            <w:pPr>
              <w:jc w:val="both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Возможности CAE систем: </w:t>
            </w:r>
            <w:proofErr w:type="spellStart"/>
            <w:r w:rsidRPr="008C2819">
              <w:rPr>
                <w:sz w:val="28"/>
                <w:szCs w:val="28"/>
              </w:rPr>
              <w:t>CosmosWorks</w:t>
            </w:r>
            <w:proofErr w:type="spellEnd"/>
            <w:r w:rsidRPr="008C2819">
              <w:rPr>
                <w:sz w:val="28"/>
                <w:szCs w:val="28"/>
              </w:rPr>
              <w:t xml:space="preserve">, </w:t>
            </w:r>
            <w:proofErr w:type="spellStart"/>
            <w:r w:rsidRPr="008C2819">
              <w:rPr>
                <w:sz w:val="28"/>
                <w:szCs w:val="28"/>
              </w:rPr>
              <w:t>CosmosFloWorks</w:t>
            </w:r>
            <w:proofErr w:type="spellEnd"/>
            <w:r w:rsidRPr="008C2819">
              <w:rPr>
                <w:sz w:val="28"/>
                <w:szCs w:val="28"/>
              </w:rPr>
              <w:t>, математическое моделирование твердых тел и физических процессов аэродинамики (твердое тело и область, занятая текучей средой); интерфейс функционала; последовательность расчета; граничные условия; нагрузки;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  <w:p w:rsidR="00354DF8" w:rsidRPr="008C2819" w:rsidRDefault="00354DF8" w:rsidP="00012F57">
            <w:pPr>
              <w:jc w:val="both"/>
              <w:rPr>
                <w:sz w:val="28"/>
                <w:szCs w:val="28"/>
              </w:rPr>
            </w:pPr>
          </w:p>
        </w:tc>
      </w:tr>
      <w:tr w:rsidR="006B7C8A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Интегрированные информационные системы в сфере </w:t>
            </w:r>
            <w:r w:rsidRPr="008C2819">
              <w:rPr>
                <w:sz w:val="28"/>
                <w:szCs w:val="28"/>
              </w:rPr>
              <w:lastRenderedPageBreak/>
              <w:t>конструкторских и технологических проектов. Методы и средства информационной поддержки жизненного цикла изделий</w:t>
            </w:r>
          </w:p>
        </w:tc>
        <w:tc>
          <w:tcPr>
            <w:tcW w:w="6061" w:type="dxa"/>
            <w:shd w:val="clear" w:color="auto" w:fill="auto"/>
          </w:tcPr>
          <w:p w:rsidR="006B7C8A" w:rsidRPr="008C2819" w:rsidRDefault="006B7C8A" w:rsidP="00012F57">
            <w:pPr>
              <w:jc w:val="both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lastRenderedPageBreak/>
              <w:t xml:space="preserve">Средства визуального моделирования объектов и технологических процессов (язык VRML, </w:t>
            </w:r>
            <w:proofErr w:type="spellStart"/>
            <w:r w:rsidRPr="008C2819">
              <w:rPr>
                <w:sz w:val="28"/>
                <w:szCs w:val="28"/>
              </w:rPr>
              <w:t>javascript</w:t>
            </w:r>
            <w:proofErr w:type="spellEnd"/>
            <w:r w:rsidRPr="008C2819">
              <w:rPr>
                <w:sz w:val="28"/>
                <w:szCs w:val="28"/>
              </w:rPr>
              <w:t xml:space="preserve">, создание ИЭТР); проектирование </w:t>
            </w:r>
            <w:r w:rsidRPr="008C2819">
              <w:rPr>
                <w:sz w:val="28"/>
                <w:szCs w:val="28"/>
              </w:rPr>
              <w:lastRenderedPageBreak/>
              <w:t>маршрутно-операционных карт с использованием 3D моделей деталей; использование 3D моделей 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6B7C8A" w:rsidTr="00354DF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6</w:t>
            </w:r>
          </w:p>
        </w:tc>
        <w:tc>
          <w:tcPr>
            <w:tcW w:w="2835" w:type="dxa"/>
            <w:shd w:val="clear" w:color="auto" w:fill="auto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Информационная модель предприятия. Среда виртуального предприятия. Реинжиниринг производственных процессов  </w:t>
            </w:r>
          </w:p>
        </w:tc>
        <w:tc>
          <w:tcPr>
            <w:tcW w:w="6061" w:type="dxa"/>
            <w:shd w:val="clear" w:color="auto" w:fill="auto"/>
          </w:tcPr>
          <w:p w:rsidR="006B7C8A" w:rsidRPr="008C2819" w:rsidRDefault="006B7C8A" w:rsidP="00012F57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</w:t>
            </w:r>
            <w:proofErr w:type="spellStart"/>
            <w:r w:rsidRPr="008C2819">
              <w:rPr>
                <w:sz w:val="28"/>
                <w:szCs w:val="28"/>
              </w:rPr>
              <w:t>постпроизводственных</w:t>
            </w:r>
            <w:proofErr w:type="spellEnd"/>
            <w:r w:rsidRPr="008C2819">
              <w:rPr>
                <w:sz w:val="28"/>
                <w:szCs w:val="28"/>
              </w:rPr>
              <w:t xml:space="preserve"> этапов ЖЦИ; структура и организация виртуальных предприятий.</w:t>
            </w:r>
          </w:p>
        </w:tc>
      </w:tr>
    </w:tbl>
    <w:p w:rsidR="006B7C8A" w:rsidRDefault="006B7C8A" w:rsidP="006B7C8A">
      <w:pPr>
        <w:ind w:firstLine="851"/>
        <w:jc w:val="right"/>
        <w:rPr>
          <w:sz w:val="28"/>
          <w:szCs w:val="28"/>
        </w:rPr>
      </w:pPr>
    </w:p>
    <w:p w:rsidR="006B7C8A" w:rsidRPr="009C6FF0" w:rsidRDefault="006B7C8A" w:rsidP="006B7C8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B7C8A" w:rsidRDefault="006B7C8A" w:rsidP="006B7C8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413"/>
        <w:gridCol w:w="850"/>
        <w:gridCol w:w="851"/>
        <w:gridCol w:w="850"/>
        <w:gridCol w:w="833"/>
      </w:tblGrid>
      <w:tr w:rsidR="006B7C8A" w:rsidRPr="009F761D" w:rsidTr="00EB33D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6B7C8A" w:rsidRPr="009F761D" w:rsidRDefault="006B7C8A" w:rsidP="00012F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6B7C8A" w:rsidRPr="009F761D" w:rsidTr="00EB33D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13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7C8A" w:rsidRPr="009F761D" w:rsidTr="00EB33D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13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B7C8A" w:rsidRPr="009F761D" w:rsidTr="00EB33D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413" w:type="dxa"/>
            <w:shd w:val="clear" w:color="auto" w:fill="auto"/>
          </w:tcPr>
          <w:p w:rsidR="006B7C8A" w:rsidRPr="009F761D" w:rsidRDefault="006B7C8A" w:rsidP="00012F5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B7C8A" w:rsidRPr="009F761D" w:rsidTr="00EB33D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413" w:type="dxa"/>
            <w:shd w:val="clear" w:color="auto" w:fill="auto"/>
          </w:tcPr>
          <w:p w:rsidR="006B7C8A" w:rsidRPr="00D92E7E" w:rsidRDefault="006B7C8A" w:rsidP="00012F57"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B7C8A" w:rsidRPr="009F761D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B7C8A" w:rsidRPr="009F761D" w:rsidTr="00EB33D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6B7C8A" w:rsidRPr="003C4C68" w:rsidRDefault="006B7C8A" w:rsidP="00012F57">
            <w:pPr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7C8A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B7C8A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B7C8A" w:rsidRPr="009F761D" w:rsidTr="00EB33D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413" w:type="dxa"/>
            <w:shd w:val="clear" w:color="auto" w:fill="auto"/>
          </w:tcPr>
          <w:p w:rsidR="006B7C8A" w:rsidRPr="003C4C68" w:rsidRDefault="006B7C8A" w:rsidP="00012F57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7C8A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B7C8A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6B7C8A" w:rsidRPr="009F761D" w:rsidTr="00EB33D3">
        <w:trPr>
          <w:jc w:val="center"/>
        </w:trPr>
        <w:tc>
          <w:tcPr>
            <w:tcW w:w="5088" w:type="dxa"/>
            <w:gridSpan w:val="2"/>
            <w:shd w:val="clear" w:color="auto" w:fill="auto"/>
            <w:vAlign w:val="center"/>
          </w:tcPr>
          <w:p w:rsidR="006B7C8A" w:rsidRDefault="006B7C8A" w:rsidP="00012F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7C8A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7C8A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B7C8A" w:rsidRDefault="00EB33D3" w:rsidP="00012F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</w:tbl>
    <w:p w:rsidR="009D6149" w:rsidRDefault="009D6149" w:rsidP="006B7C8A">
      <w:pPr>
        <w:ind w:firstLine="851"/>
        <w:jc w:val="both"/>
        <w:rPr>
          <w:sz w:val="28"/>
          <w:szCs w:val="28"/>
        </w:rPr>
      </w:pPr>
    </w:p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6B7C8A" w:rsidRPr="00E06A64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обучающихся по дисциплине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4940"/>
        <w:gridCol w:w="3737"/>
      </w:tblGrid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E449E">
              <w:rPr>
                <w:sz w:val="28"/>
                <w:szCs w:val="28"/>
              </w:rPr>
              <w:t>Раздел 1.</w:t>
            </w:r>
            <w:r>
              <w:t xml:space="preserve"> </w:t>
            </w: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793" w:type="dxa"/>
            <w:vMerge w:val="restart"/>
            <w:shd w:val="clear" w:color="auto" w:fill="auto"/>
          </w:tcPr>
          <w:p w:rsidR="006B7C8A" w:rsidRPr="00324BEB" w:rsidRDefault="006B7C8A" w:rsidP="00012F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  <w:r w:rsidRPr="00324BEB">
              <w:rPr>
                <w:bCs/>
                <w:sz w:val="28"/>
                <w:szCs w:val="28"/>
              </w:rPr>
              <w:t>.Учебное пособие «Основы авто</w:t>
            </w:r>
            <w:r>
              <w:rPr>
                <w:bCs/>
                <w:sz w:val="28"/>
                <w:szCs w:val="28"/>
              </w:rPr>
              <w:t>матизированного проектирования»</w:t>
            </w:r>
            <w:r w:rsidRPr="00324BEB">
              <w:rPr>
                <w:bCs/>
                <w:sz w:val="28"/>
                <w:szCs w:val="28"/>
              </w:rPr>
              <w:t>, ПГУПС, Быков В.П., Орлов О.М., Полякова Л.Ф. и др.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2007.</w:t>
            </w:r>
          </w:p>
          <w:p w:rsidR="006B7C8A" w:rsidRPr="00324BEB" w:rsidRDefault="006B7C8A" w:rsidP="00012F57">
            <w:pPr>
              <w:rPr>
                <w:bCs/>
                <w:sz w:val="28"/>
                <w:szCs w:val="28"/>
              </w:rPr>
            </w:pPr>
            <w:r w:rsidRPr="00324BEB">
              <w:rPr>
                <w:bCs/>
                <w:sz w:val="28"/>
                <w:szCs w:val="28"/>
              </w:rPr>
              <w:t>2.Учебное пособие «Автоматизированное проектирование в ИПИ - технологиях</w:t>
            </w:r>
            <w:proofErr w:type="gramStart"/>
            <w:r w:rsidRPr="00324BEB">
              <w:rPr>
                <w:bCs/>
                <w:sz w:val="28"/>
                <w:szCs w:val="28"/>
              </w:rPr>
              <w:t>» ,</w:t>
            </w:r>
            <w:proofErr w:type="gramEnd"/>
            <w:r w:rsidRPr="00324BEB">
              <w:rPr>
                <w:bCs/>
                <w:sz w:val="28"/>
                <w:szCs w:val="28"/>
              </w:rPr>
              <w:t xml:space="preserve"> ПГУПС, </w:t>
            </w:r>
            <w:proofErr w:type="spellStart"/>
            <w:r w:rsidRPr="00324BEB">
              <w:rPr>
                <w:bCs/>
                <w:sz w:val="28"/>
                <w:szCs w:val="28"/>
              </w:rPr>
              <w:t>Ватулин</w:t>
            </w:r>
            <w:proofErr w:type="spellEnd"/>
            <w:r w:rsidRPr="00324BEB">
              <w:rPr>
                <w:bCs/>
                <w:sz w:val="28"/>
                <w:szCs w:val="28"/>
              </w:rPr>
              <w:t xml:space="preserve"> Я.С., </w:t>
            </w:r>
            <w:proofErr w:type="spellStart"/>
            <w:r w:rsidRPr="00324BEB">
              <w:rPr>
                <w:bCs/>
                <w:sz w:val="28"/>
                <w:szCs w:val="28"/>
              </w:rPr>
              <w:t>Свитин</w:t>
            </w:r>
            <w:proofErr w:type="spellEnd"/>
            <w:r w:rsidRPr="00324BEB">
              <w:rPr>
                <w:bCs/>
                <w:sz w:val="28"/>
                <w:szCs w:val="28"/>
              </w:rPr>
              <w:t xml:space="preserve"> В.В., Полякова Л.Ф. и др.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2010.</w:t>
            </w:r>
          </w:p>
          <w:p w:rsidR="006B7C8A" w:rsidRPr="00324BEB" w:rsidRDefault="006B7C8A" w:rsidP="00012F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324BEB">
              <w:rPr>
                <w:bCs/>
                <w:sz w:val="28"/>
                <w:szCs w:val="28"/>
              </w:rPr>
              <w:t>.Учебное пособие «Основы автоматизированного проектирования</w:t>
            </w:r>
            <w:proofErr w:type="gramStart"/>
            <w:r w:rsidRPr="00324BEB">
              <w:rPr>
                <w:bCs/>
                <w:sz w:val="28"/>
                <w:szCs w:val="28"/>
              </w:rPr>
              <w:t>» ,</w:t>
            </w:r>
            <w:proofErr w:type="gramEnd"/>
            <w:r w:rsidRPr="00324BEB">
              <w:rPr>
                <w:bCs/>
                <w:sz w:val="28"/>
                <w:szCs w:val="28"/>
              </w:rPr>
              <w:t xml:space="preserve"> ПГУПС, </w:t>
            </w:r>
            <w:r>
              <w:rPr>
                <w:bCs/>
                <w:sz w:val="28"/>
                <w:szCs w:val="28"/>
              </w:rPr>
              <w:t>Б</w:t>
            </w:r>
            <w:r w:rsidRPr="00324BEB">
              <w:rPr>
                <w:bCs/>
                <w:sz w:val="28"/>
                <w:szCs w:val="28"/>
              </w:rPr>
              <w:t>ыков В.П., Орлов О.М., Полякова Л.Ф. и др.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2007.</w:t>
            </w:r>
          </w:p>
          <w:p w:rsidR="006B7C8A" w:rsidRPr="00037FD9" w:rsidRDefault="006B7C8A" w:rsidP="00012F57">
            <w:pPr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324BEB">
              <w:rPr>
                <w:bCs/>
                <w:sz w:val="28"/>
                <w:szCs w:val="28"/>
              </w:rPr>
              <w:t xml:space="preserve">. Учебное пособие «Моделирование и техническая визуализация в 3D STUDIO </w:t>
            </w:r>
            <w:proofErr w:type="spellStart"/>
            <w:r w:rsidRPr="00324BEB">
              <w:rPr>
                <w:bCs/>
                <w:sz w:val="28"/>
                <w:szCs w:val="28"/>
              </w:rPr>
              <w:t>Max</w:t>
            </w:r>
            <w:proofErr w:type="spellEnd"/>
            <w:proofErr w:type="gramStart"/>
            <w:r w:rsidRPr="00324BEB">
              <w:rPr>
                <w:bCs/>
                <w:sz w:val="28"/>
                <w:szCs w:val="28"/>
              </w:rPr>
              <w:t>» ,</w:t>
            </w:r>
            <w:proofErr w:type="gramEnd"/>
            <w:r w:rsidRPr="00324BEB">
              <w:rPr>
                <w:bCs/>
                <w:sz w:val="28"/>
                <w:szCs w:val="28"/>
              </w:rPr>
              <w:t xml:space="preserve"> ПГУПС, </w:t>
            </w:r>
            <w:proofErr w:type="spellStart"/>
            <w:r w:rsidRPr="00324BEB">
              <w:rPr>
                <w:bCs/>
                <w:sz w:val="28"/>
                <w:szCs w:val="28"/>
              </w:rPr>
              <w:t>Ватулин</w:t>
            </w:r>
            <w:proofErr w:type="spellEnd"/>
            <w:r w:rsidRPr="00324BEB">
              <w:rPr>
                <w:bCs/>
                <w:sz w:val="28"/>
                <w:szCs w:val="28"/>
              </w:rPr>
              <w:t xml:space="preserve"> Я.С.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2011.</w:t>
            </w: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2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Pr="00707D41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B7C8A" w:rsidRPr="009F761D" w:rsidRDefault="006B7C8A" w:rsidP="00012F57">
            <w:pPr>
              <w:rPr>
                <w:sz w:val="28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3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Pr="00707D41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Pr="009F761D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6B7C8A" w:rsidRPr="00D92E7E" w:rsidRDefault="006B7C8A" w:rsidP="00012F57"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4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Pr="00707D41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B7C8A" w:rsidRPr="003C4C68" w:rsidRDefault="006B7C8A" w:rsidP="00012F57">
            <w:pPr>
              <w:rPr>
                <w:bCs/>
                <w:sz w:val="24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5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  <w:tr w:rsidR="006B7C8A" w:rsidRPr="009F761D" w:rsidTr="00012F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B7C8A" w:rsidRDefault="006B7C8A" w:rsidP="00012F57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B7C8A" w:rsidRPr="003C4C68" w:rsidRDefault="006B7C8A" w:rsidP="00012F57">
            <w:pPr>
              <w:rPr>
                <w:bCs/>
                <w:sz w:val="24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6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6B7C8A" w:rsidRDefault="006B7C8A" w:rsidP="00012F57">
            <w:pPr>
              <w:jc w:val="both"/>
              <w:rPr>
                <w:sz w:val="24"/>
                <w:szCs w:val="24"/>
              </w:rPr>
            </w:pPr>
          </w:p>
        </w:tc>
      </w:tr>
    </w:tbl>
    <w:p w:rsidR="006B7C8A" w:rsidRDefault="006B7C8A" w:rsidP="006B7C8A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6B7C8A" w:rsidRPr="00292AE0" w:rsidRDefault="006B7C8A" w:rsidP="006B7C8A">
      <w:pPr>
        <w:ind w:firstLine="851"/>
        <w:jc w:val="both"/>
        <w:rPr>
          <w:bCs/>
          <w:sz w:val="28"/>
          <w:szCs w:val="28"/>
        </w:rPr>
      </w:pPr>
      <w:r w:rsidRPr="00292AE0">
        <w:rPr>
          <w:bCs/>
          <w:sz w:val="28"/>
          <w:szCs w:val="28"/>
        </w:rPr>
        <w:t>Фонд оценочных средств по дисциплине «Компьютерный инжиниринг»</w:t>
      </w:r>
      <w:r w:rsidR="00EB33D3">
        <w:rPr>
          <w:bCs/>
          <w:sz w:val="28"/>
          <w:szCs w:val="28"/>
        </w:rPr>
        <w:t xml:space="preserve"> </w:t>
      </w:r>
      <w:r w:rsidR="00EB33D3" w:rsidRPr="00B06CC5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</w:t>
      </w:r>
      <w:r w:rsidR="00EB33D3" w:rsidRPr="00DD4D82">
        <w:rPr>
          <w:bCs/>
          <w:sz w:val="28"/>
          <w:szCs w:val="28"/>
        </w:rPr>
        <w:t>Подъемно-транспортные, путевые и строительные машины</w:t>
      </w:r>
      <w:r w:rsidR="00EB33D3" w:rsidRPr="00B06CC5">
        <w:rPr>
          <w:bCs/>
          <w:sz w:val="28"/>
          <w:szCs w:val="28"/>
        </w:rPr>
        <w:t>» и утвержденным заведующим кафедрой.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</w:p>
    <w:p w:rsidR="006B7C8A" w:rsidRPr="009101EA" w:rsidRDefault="006B7C8A" w:rsidP="006B7C8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6B7C8A" w:rsidRPr="005A4018" w:rsidRDefault="006B7C8A" w:rsidP="006B7C8A">
      <w:pPr>
        <w:ind w:firstLine="851"/>
        <w:rPr>
          <w:bCs/>
          <w:sz w:val="28"/>
          <w:szCs w:val="28"/>
        </w:rPr>
      </w:pPr>
      <w:r w:rsidRPr="005A4018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5A4018">
        <w:rPr>
          <w:bCs/>
          <w:sz w:val="28"/>
          <w:szCs w:val="28"/>
        </w:rPr>
        <w:t>Учебное пособие «Основы автоматизированного проектирования</w:t>
      </w:r>
      <w:proofErr w:type="gramStart"/>
      <w:r w:rsidRPr="005A4018">
        <w:rPr>
          <w:bCs/>
          <w:sz w:val="28"/>
          <w:szCs w:val="28"/>
        </w:rPr>
        <w:t>» ,</w:t>
      </w:r>
      <w:proofErr w:type="gramEnd"/>
      <w:r w:rsidRPr="005A4018">
        <w:rPr>
          <w:bCs/>
          <w:sz w:val="28"/>
          <w:szCs w:val="28"/>
        </w:rPr>
        <w:t xml:space="preserve"> ПГУПС, Быков В.П., Орлов О.М., Полякова Л.Ф. и др. 2007.</w:t>
      </w:r>
    </w:p>
    <w:p w:rsidR="006B7C8A" w:rsidRPr="005A4018" w:rsidRDefault="006B7C8A" w:rsidP="006B7C8A">
      <w:pPr>
        <w:ind w:firstLine="851"/>
        <w:rPr>
          <w:bCs/>
          <w:sz w:val="28"/>
          <w:szCs w:val="28"/>
        </w:rPr>
      </w:pPr>
      <w:r w:rsidRPr="005A4018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</w:r>
      <w:r w:rsidRPr="005A4018">
        <w:rPr>
          <w:bCs/>
          <w:sz w:val="28"/>
          <w:szCs w:val="28"/>
        </w:rPr>
        <w:t>Учебное пособие «Автоматизированное проектирование в ИПИ - технологиях</w:t>
      </w:r>
      <w:proofErr w:type="gramStart"/>
      <w:r w:rsidRPr="005A4018">
        <w:rPr>
          <w:bCs/>
          <w:sz w:val="28"/>
          <w:szCs w:val="28"/>
        </w:rPr>
        <w:t>» ,</w:t>
      </w:r>
      <w:proofErr w:type="gramEnd"/>
      <w:r w:rsidRPr="005A4018">
        <w:rPr>
          <w:bCs/>
          <w:sz w:val="28"/>
          <w:szCs w:val="28"/>
        </w:rPr>
        <w:t xml:space="preserve"> ПГУПС, </w:t>
      </w:r>
      <w:proofErr w:type="spellStart"/>
      <w:r w:rsidRPr="005A4018">
        <w:rPr>
          <w:bCs/>
          <w:sz w:val="28"/>
          <w:szCs w:val="28"/>
        </w:rPr>
        <w:t>Ватулин</w:t>
      </w:r>
      <w:proofErr w:type="spellEnd"/>
      <w:r w:rsidRPr="005A4018">
        <w:rPr>
          <w:bCs/>
          <w:sz w:val="28"/>
          <w:szCs w:val="28"/>
        </w:rPr>
        <w:t xml:space="preserve"> Я.С., </w:t>
      </w:r>
      <w:proofErr w:type="spellStart"/>
      <w:r w:rsidRPr="005A4018">
        <w:rPr>
          <w:bCs/>
          <w:sz w:val="28"/>
          <w:szCs w:val="28"/>
        </w:rPr>
        <w:t>Свитин</w:t>
      </w:r>
      <w:proofErr w:type="spellEnd"/>
      <w:r w:rsidRPr="005A4018">
        <w:rPr>
          <w:bCs/>
          <w:sz w:val="28"/>
          <w:szCs w:val="28"/>
        </w:rPr>
        <w:t xml:space="preserve"> В.В., Полякова Л.Ф. и др. 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 w:rsidRPr="005A4018"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ab/>
      </w:r>
      <w:r w:rsidRPr="005A4018">
        <w:rPr>
          <w:bCs/>
          <w:sz w:val="28"/>
          <w:szCs w:val="28"/>
        </w:rPr>
        <w:t xml:space="preserve">Учебное пособие «Моделирование и техническая визуализация в 3D STUDIO </w:t>
      </w:r>
      <w:proofErr w:type="spellStart"/>
      <w:r w:rsidRPr="005A4018">
        <w:rPr>
          <w:bCs/>
          <w:sz w:val="28"/>
          <w:szCs w:val="28"/>
        </w:rPr>
        <w:t>Max</w:t>
      </w:r>
      <w:proofErr w:type="spellEnd"/>
      <w:proofErr w:type="gramStart"/>
      <w:r w:rsidRPr="005A4018">
        <w:rPr>
          <w:bCs/>
          <w:sz w:val="28"/>
          <w:szCs w:val="28"/>
        </w:rPr>
        <w:t>» ,</w:t>
      </w:r>
      <w:proofErr w:type="gramEnd"/>
      <w:r w:rsidRPr="005A4018">
        <w:rPr>
          <w:bCs/>
          <w:sz w:val="28"/>
          <w:szCs w:val="28"/>
        </w:rPr>
        <w:t xml:space="preserve"> ПГУПС, </w:t>
      </w:r>
      <w:proofErr w:type="spellStart"/>
      <w:r w:rsidRPr="005A4018">
        <w:rPr>
          <w:bCs/>
          <w:sz w:val="28"/>
          <w:szCs w:val="28"/>
        </w:rPr>
        <w:t>Ватулин</w:t>
      </w:r>
      <w:proofErr w:type="spellEnd"/>
      <w:r w:rsidRPr="005A4018">
        <w:rPr>
          <w:bCs/>
          <w:sz w:val="28"/>
          <w:szCs w:val="28"/>
        </w:rPr>
        <w:t xml:space="preserve"> Я.С. 2011.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6B7C8A" w:rsidRPr="003A2691" w:rsidRDefault="006B7C8A" w:rsidP="006B7C8A">
      <w:pPr>
        <w:ind w:firstLine="851"/>
        <w:rPr>
          <w:bCs/>
          <w:sz w:val="28"/>
          <w:szCs w:val="28"/>
        </w:rPr>
      </w:pPr>
      <w:r w:rsidRPr="003A2691">
        <w:rPr>
          <w:sz w:val="28"/>
          <w:szCs w:val="28"/>
        </w:rPr>
        <w:t>1.</w:t>
      </w:r>
      <w:r w:rsidRPr="003A2691">
        <w:rPr>
          <w:sz w:val="28"/>
          <w:szCs w:val="28"/>
        </w:rPr>
        <w:tab/>
      </w:r>
      <w:r w:rsidRPr="003A2691">
        <w:rPr>
          <w:bCs/>
          <w:sz w:val="28"/>
          <w:szCs w:val="28"/>
        </w:rPr>
        <w:t xml:space="preserve">Норенков И.П. Основы автоматизированного проектирования: Учеб. Для вузов. 2-е изд. Переработанное и </w:t>
      </w:r>
      <w:proofErr w:type="gramStart"/>
      <w:r w:rsidRPr="003A2691">
        <w:rPr>
          <w:bCs/>
          <w:sz w:val="28"/>
          <w:szCs w:val="28"/>
        </w:rPr>
        <w:t>доп..-</w:t>
      </w:r>
      <w:proofErr w:type="gramEnd"/>
      <w:r w:rsidRPr="003A2691">
        <w:rPr>
          <w:bCs/>
          <w:sz w:val="28"/>
          <w:szCs w:val="28"/>
        </w:rPr>
        <w:t xml:space="preserve"> М.: изд-во МГТУ им. Баумана, 2006.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 w:rsidRPr="0007331A">
        <w:rPr>
          <w:sz w:val="28"/>
          <w:szCs w:val="28"/>
        </w:rPr>
        <w:t>2.</w:t>
      </w:r>
      <w:r w:rsidRPr="0007331A">
        <w:rPr>
          <w:sz w:val="28"/>
          <w:szCs w:val="28"/>
        </w:rPr>
        <w:tab/>
      </w:r>
      <w:proofErr w:type="spellStart"/>
      <w:r>
        <w:rPr>
          <w:bCs/>
          <w:sz w:val="28"/>
          <w:szCs w:val="28"/>
        </w:rPr>
        <w:t>А.А.Алямовский</w:t>
      </w:r>
      <w:proofErr w:type="spellEnd"/>
      <w:r>
        <w:rPr>
          <w:bCs/>
          <w:sz w:val="28"/>
          <w:szCs w:val="28"/>
        </w:rPr>
        <w:t xml:space="preserve">. Основы расчета конструкций на прочность в среде </w:t>
      </w:r>
      <w:r>
        <w:rPr>
          <w:bCs/>
          <w:sz w:val="28"/>
          <w:szCs w:val="28"/>
          <w:lang w:val="en-US"/>
        </w:rPr>
        <w:t>SolidWorks</w:t>
      </w:r>
      <w:r>
        <w:rPr>
          <w:bCs/>
          <w:sz w:val="28"/>
          <w:szCs w:val="28"/>
        </w:rPr>
        <w:t>. ДМК Пресс. 2010.</w:t>
      </w:r>
    </w:p>
    <w:p w:rsidR="006B7C8A" w:rsidRDefault="006B7C8A" w:rsidP="006B7C8A">
      <w:pPr>
        <w:ind w:firstLine="851"/>
        <w:jc w:val="both"/>
        <w:rPr>
          <w:sz w:val="28"/>
          <w:szCs w:val="28"/>
        </w:rPr>
      </w:pPr>
    </w:p>
    <w:p w:rsidR="006B7C8A" w:rsidRPr="006774E3" w:rsidRDefault="006B7C8A" w:rsidP="006B7C8A">
      <w:pPr>
        <w:ind w:firstLine="709"/>
        <w:jc w:val="both"/>
        <w:rPr>
          <w:sz w:val="28"/>
          <w:szCs w:val="28"/>
        </w:rPr>
      </w:pPr>
      <w:r w:rsidRPr="006774E3">
        <w:rPr>
          <w:sz w:val="28"/>
          <w:szCs w:val="28"/>
        </w:rPr>
        <w:t>8.3.</w:t>
      </w:r>
      <w:r>
        <w:rPr>
          <w:sz w:val="28"/>
          <w:szCs w:val="28"/>
        </w:rPr>
        <w:t xml:space="preserve"> </w:t>
      </w:r>
      <w:r w:rsidRPr="006774E3">
        <w:rPr>
          <w:sz w:val="28"/>
          <w:szCs w:val="28"/>
        </w:rPr>
        <w:t>Перечень ресу</w:t>
      </w:r>
      <w:r>
        <w:rPr>
          <w:sz w:val="28"/>
          <w:szCs w:val="28"/>
        </w:rPr>
        <w:t xml:space="preserve">рсов </w:t>
      </w:r>
      <w:r w:rsidRPr="006774E3">
        <w:rPr>
          <w:sz w:val="28"/>
          <w:szCs w:val="28"/>
        </w:rPr>
        <w:t>сети Интернет, необходимых для освоения дисциплины</w:t>
      </w:r>
      <w:r>
        <w:rPr>
          <w:sz w:val="28"/>
          <w:szCs w:val="28"/>
        </w:rPr>
        <w:t>:</w:t>
      </w:r>
    </w:p>
    <w:p w:rsidR="006B7C8A" w:rsidRDefault="006B7C8A" w:rsidP="006B7C8A">
      <w:pPr>
        <w:tabs>
          <w:tab w:val="left" w:pos="1134"/>
        </w:tabs>
        <w:ind w:left="349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Минкомсвязи России: </w:t>
      </w:r>
      <w:r w:rsidRPr="007B0734">
        <w:rPr>
          <w:sz w:val="28"/>
          <w:szCs w:val="28"/>
        </w:rPr>
        <w:t>http://minsvyaz.ru/ru/</w:t>
      </w:r>
      <w:r>
        <w:rPr>
          <w:sz w:val="28"/>
          <w:szCs w:val="28"/>
        </w:rPr>
        <w:t>;</w:t>
      </w:r>
    </w:p>
    <w:p w:rsidR="006B7C8A" w:rsidRPr="007B0734" w:rsidRDefault="006B7C8A" w:rsidP="006B7C8A">
      <w:pPr>
        <w:tabs>
          <w:tab w:val="left" w:pos="1134"/>
        </w:tabs>
        <w:ind w:left="349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ОАО «Российские железные дороги»: </w:t>
      </w:r>
      <w:r w:rsidRPr="007B0734">
        <w:rPr>
          <w:sz w:val="28"/>
          <w:szCs w:val="28"/>
        </w:rPr>
        <w:t>http://rzd.ru/</w:t>
      </w:r>
      <w:r>
        <w:rPr>
          <w:sz w:val="28"/>
          <w:szCs w:val="28"/>
        </w:rPr>
        <w:t>.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М</w:t>
      </w:r>
      <w:r w:rsidRPr="009101EA">
        <w:rPr>
          <w:bCs/>
          <w:sz w:val="28"/>
          <w:szCs w:val="28"/>
        </w:rPr>
        <w:t>етодические указания для обу</w:t>
      </w:r>
      <w:r>
        <w:rPr>
          <w:bCs/>
          <w:sz w:val="28"/>
          <w:szCs w:val="28"/>
        </w:rPr>
        <w:t>чающихся по освоению дисциплины</w:t>
      </w:r>
    </w:p>
    <w:p w:rsidR="006B7C8A" w:rsidRDefault="006B7C8A" w:rsidP="006B7C8A">
      <w:pPr>
        <w:numPr>
          <w:ilvl w:val="0"/>
          <w:numId w:val="29"/>
        </w:numPr>
        <w:ind w:left="0" w:firstLine="851"/>
        <w:rPr>
          <w:bCs/>
          <w:sz w:val="28"/>
          <w:szCs w:val="28"/>
        </w:rPr>
      </w:pPr>
      <w:proofErr w:type="spellStart"/>
      <w:r w:rsidRPr="003A2691">
        <w:rPr>
          <w:sz w:val="28"/>
          <w:szCs w:val="28"/>
        </w:rPr>
        <w:t>Л.Ф.Полякова</w:t>
      </w:r>
      <w:proofErr w:type="spellEnd"/>
      <w:r w:rsidRPr="003A2691">
        <w:rPr>
          <w:sz w:val="28"/>
          <w:szCs w:val="28"/>
        </w:rPr>
        <w:t>. «</w:t>
      </w:r>
      <w:r w:rsidRPr="003A2691">
        <w:rPr>
          <w:bCs/>
          <w:sz w:val="28"/>
          <w:szCs w:val="28"/>
        </w:rPr>
        <w:t xml:space="preserve">Практикум по </w:t>
      </w:r>
      <w:r w:rsidRPr="003A2691">
        <w:rPr>
          <w:bCs/>
          <w:sz w:val="28"/>
          <w:szCs w:val="28"/>
          <w:lang w:val="en-US"/>
        </w:rPr>
        <w:t>SolidWorks</w:t>
      </w:r>
      <w:r w:rsidRPr="003A2691">
        <w:rPr>
          <w:bCs/>
          <w:sz w:val="28"/>
          <w:szCs w:val="28"/>
        </w:rPr>
        <w:t>. Часть 1. Методические указания для студентов электротехнических специальностей</w:t>
      </w:r>
      <w:r w:rsidRPr="003A2691">
        <w:rPr>
          <w:sz w:val="28"/>
          <w:szCs w:val="28"/>
        </w:rPr>
        <w:t>»</w:t>
      </w:r>
      <w:r w:rsidRPr="003A2691">
        <w:rPr>
          <w:bCs/>
          <w:sz w:val="28"/>
          <w:szCs w:val="28"/>
        </w:rPr>
        <w:t>. Санкт-Петербург. ПГУПС. 2011.</w:t>
      </w:r>
    </w:p>
    <w:p w:rsidR="006B7C8A" w:rsidRDefault="006B7C8A" w:rsidP="006B7C8A">
      <w:pPr>
        <w:numPr>
          <w:ilvl w:val="0"/>
          <w:numId w:val="29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3A2691">
        <w:rPr>
          <w:sz w:val="28"/>
          <w:szCs w:val="28"/>
        </w:rPr>
        <w:t>Л.Ф.Полякова</w:t>
      </w:r>
      <w:proofErr w:type="spellEnd"/>
      <w:r w:rsidRPr="003A2691">
        <w:rPr>
          <w:sz w:val="28"/>
          <w:szCs w:val="28"/>
        </w:rPr>
        <w:t>. «</w:t>
      </w:r>
      <w:r w:rsidRPr="003A2691">
        <w:rPr>
          <w:bCs/>
          <w:sz w:val="28"/>
          <w:szCs w:val="28"/>
        </w:rPr>
        <w:t xml:space="preserve">Практикум по </w:t>
      </w:r>
      <w:r w:rsidRPr="003A2691">
        <w:rPr>
          <w:bCs/>
          <w:sz w:val="28"/>
          <w:szCs w:val="28"/>
          <w:lang w:val="en-US"/>
        </w:rPr>
        <w:t>SolidWorks</w:t>
      </w:r>
      <w:r w:rsidRPr="003A2691">
        <w:rPr>
          <w:bCs/>
          <w:sz w:val="28"/>
          <w:szCs w:val="28"/>
        </w:rPr>
        <w:t>. Часть</w:t>
      </w:r>
      <w:r w:rsidR="00AA5DC1">
        <w:rPr>
          <w:bCs/>
          <w:sz w:val="28"/>
          <w:szCs w:val="28"/>
        </w:rPr>
        <w:t xml:space="preserve"> </w:t>
      </w:r>
      <w:proofErr w:type="gramStart"/>
      <w:r w:rsidR="00AA5DC1">
        <w:rPr>
          <w:bCs/>
          <w:sz w:val="28"/>
          <w:szCs w:val="28"/>
        </w:rPr>
        <w:t>2</w:t>
      </w:r>
      <w:r w:rsidRPr="003A2691">
        <w:rPr>
          <w:bCs/>
          <w:sz w:val="28"/>
          <w:szCs w:val="28"/>
        </w:rPr>
        <w:t xml:space="preserve"> .</w:t>
      </w:r>
      <w:proofErr w:type="gramEnd"/>
      <w:r w:rsidRPr="003A2691">
        <w:rPr>
          <w:bCs/>
          <w:sz w:val="28"/>
          <w:szCs w:val="28"/>
        </w:rPr>
        <w:t xml:space="preserve"> Методические указания для студентов электротехнических специальностей</w:t>
      </w:r>
      <w:r w:rsidRPr="003A2691">
        <w:rPr>
          <w:sz w:val="28"/>
          <w:szCs w:val="28"/>
        </w:rPr>
        <w:t>»</w:t>
      </w:r>
      <w:r w:rsidRPr="003A2691">
        <w:rPr>
          <w:bCs/>
          <w:sz w:val="28"/>
          <w:szCs w:val="28"/>
        </w:rPr>
        <w:t>. Санкт-Петербург. ПГУПС. 2011</w:t>
      </w:r>
      <w:r>
        <w:rPr>
          <w:bCs/>
          <w:sz w:val="28"/>
          <w:szCs w:val="28"/>
        </w:rPr>
        <w:t>.</w:t>
      </w:r>
    </w:p>
    <w:p w:rsidR="006B7C8A" w:rsidRDefault="006B7C8A" w:rsidP="006B7C8A">
      <w:pPr>
        <w:ind w:left="851"/>
        <w:jc w:val="both"/>
        <w:rPr>
          <w:bCs/>
          <w:sz w:val="28"/>
          <w:szCs w:val="28"/>
        </w:rPr>
      </w:pPr>
    </w:p>
    <w:p w:rsidR="006B7C8A" w:rsidRPr="0000162E" w:rsidRDefault="006B7C8A" w:rsidP="006B7C8A">
      <w:pPr>
        <w:ind w:left="709" w:right="566" w:hanging="283"/>
        <w:rPr>
          <w:sz w:val="28"/>
          <w:szCs w:val="28"/>
        </w:rPr>
      </w:pPr>
    </w:p>
    <w:p w:rsidR="006B7C8A" w:rsidRPr="00E279B3" w:rsidRDefault="006B7C8A" w:rsidP="006B7C8A">
      <w:pPr>
        <w:rPr>
          <w:sz w:val="28"/>
          <w:szCs w:val="28"/>
        </w:rPr>
      </w:pPr>
    </w:p>
    <w:p w:rsidR="00012F57" w:rsidRDefault="00012F57" w:rsidP="00012F57">
      <w:pPr>
        <w:ind w:firstLine="851"/>
        <w:jc w:val="center"/>
        <w:rPr>
          <w:b/>
          <w:sz w:val="28"/>
          <w:szCs w:val="28"/>
        </w:rPr>
      </w:pPr>
      <w:r w:rsidRPr="00356E4F">
        <w:rPr>
          <w:b/>
          <w:bCs/>
          <w:sz w:val="28"/>
          <w:szCs w:val="28"/>
        </w:rPr>
        <w:t xml:space="preserve">9. </w:t>
      </w:r>
      <w:r w:rsidRPr="00356E4F">
        <w:rPr>
          <w:b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012F57" w:rsidRPr="00356E4F" w:rsidRDefault="00012F57" w:rsidP="00012F57">
      <w:pPr>
        <w:ind w:firstLine="851"/>
        <w:jc w:val="center"/>
        <w:rPr>
          <w:b/>
          <w:bCs/>
          <w:sz w:val="28"/>
          <w:szCs w:val="28"/>
        </w:rPr>
      </w:pPr>
    </w:p>
    <w:p w:rsidR="00012F57" w:rsidRDefault="00012F57" w:rsidP="00012F57">
      <w:pPr>
        <w:pStyle w:val="msolistparagraph0"/>
        <w:spacing w:after="0" w:line="240" w:lineRule="auto"/>
        <w:ind w:left="0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        1. </w:t>
      </w:r>
      <w:r w:rsidRPr="002A0B83">
        <w:rPr>
          <w:rFonts w:eastAsia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2A0B83">
        <w:rPr>
          <w:sz w:val="28"/>
          <w:szCs w:val="28"/>
        </w:rPr>
        <w:t xml:space="preserve">[Электронный ресурс]. – Режим доступа: </w:t>
      </w:r>
      <w:proofErr w:type="gramStart"/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sdo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pgups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ru</w:t>
      </w:r>
      <w:proofErr w:type="spellEnd"/>
      <w:r w:rsidRPr="002A0B83">
        <w:rPr>
          <w:sz w:val="28"/>
          <w:szCs w:val="28"/>
        </w:rPr>
        <w:t>/  (</w:t>
      </w:r>
      <w:proofErr w:type="gramEnd"/>
      <w:r w:rsidRPr="002A0B83">
        <w:rPr>
          <w:sz w:val="28"/>
          <w:szCs w:val="28"/>
        </w:rPr>
        <w:t>для доступа к полнотекстовым документам требуется авторизация</w:t>
      </w:r>
      <w:r>
        <w:rPr>
          <w:sz w:val="28"/>
          <w:szCs w:val="28"/>
        </w:rPr>
        <w:t xml:space="preserve">).  </w:t>
      </w:r>
    </w:p>
    <w:p w:rsidR="00012F57" w:rsidRPr="002A0B83" w:rsidRDefault="00012F57" w:rsidP="00012F5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 </w:t>
      </w:r>
      <w:r w:rsidRPr="002A0B83">
        <w:rPr>
          <w:sz w:val="28"/>
          <w:szCs w:val="28"/>
        </w:rPr>
        <w:t xml:space="preserve">Издательство «Лань»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e</w:t>
      </w:r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lanbook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012F57" w:rsidRPr="002A0B83" w:rsidRDefault="00012F57" w:rsidP="00012F57">
      <w:pPr>
        <w:widowControl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3. </w:t>
      </w:r>
      <w:r w:rsidRPr="002A0B83">
        <w:rPr>
          <w:sz w:val="28"/>
          <w:szCs w:val="28"/>
        </w:rPr>
        <w:t xml:space="preserve">ЭБС 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 xml:space="preserve">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 xml:space="preserve">, свободный. </w:t>
      </w:r>
    </w:p>
    <w:p w:rsidR="006B7C8A" w:rsidRPr="009564BC" w:rsidRDefault="006B7C8A" w:rsidP="006B7C8A">
      <w:pPr>
        <w:widowControl w:val="0"/>
        <w:ind w:left="720"/>
        <w:contextualSpacing/>
        <w:jc w:val="both"/>
        <w:rPr>
          <w:rFonts w:eastAsia="Times New Roman"/>
          <w:b/>
          <w:sz w:val="28"/>
          <w:szCs w:val="28"/>
        </w:rPr>
      </w:pPr>
    </w:p>
    <w:p w:rsidR="006B7C8A" w:rsidRPr="00387F9C" w:rsidRDefault="006B7C8A" w:rsidP="006B7C8A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387F9C">
        <w:rPr>
          <w:b/>
          <w:bCs/>
          <w:sz w:val="28"/>
          <w:szCs w:val="28"/>
        </w:rPr>
        <w:t>. Методические указания для обучающихся по освоению дисциплины</w:t>
      </w:r>
    </w:p>
    <w:p w:rsidR="006B7C8A" w:rsidRDefault="006B7C8A" w:rsidP="006B7C8A">
      <w:pPr>
        <w:ind w:firstLine="851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Порядок изучения дисциплины</w:t>
      </w:r>
      <w:proofErr w:type="gramEnd"/>
      <w:r>
        <w:rPr>
          <w:bCs/>
          <w:sz w:val="28"/>
          <w:szCs w:val="28"/>
        </w:rPr>
        <w:t xml:space="preserve"> следующий:</w:t>
      </w:r>
    </w:p>
    <w:p w:rsidR="006B7C8A" w:rsidRPr="00866176" w:rsidRDefault="006B7C8A" w:rsidP="006B7C8A">
      <w:pPr>
        <w:pStyle w:val="af8"/>
        <w:numPr>
          <w:ilvl w:val="0"/>
          <w:numId w:val="41"/>
        </w:numPr>
        <w:tabs>
          <w:tab w:val="left" w:pos="1418"/>
        </w:tabs>
        <w:snapToGri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66176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B7C8A" w:rsidRDefault="006B7C8A" w:rsidP="006B7C8A">
      <w:pPr>
        <w:pStyle w:val="af8"/>
        <w:numPr>
          <w:ilvl w:val="0"/>
          <w:numId w:val="41"/>
        </w:numPr>
        <w:tabs>
          <w:tab w:val="left" w:pos="1418"/>
        </w:tabs>
        <w:snapToGri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66176">
        <w:rPr>
          <w:rFonts w:ascii="Times New Roman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 w:rsidRPr="00866176">
        <w:rPr>
          <w:rFonts w:ascii="Times New Roman" w:hAnsi="Times New Roman"/>
          <w:bCs/>
          <w:sz w:val="28"/>
          <w:szCs w:val="28"/>
        </w:rPr>
        <w:lastRenderedPageBreak/>
        <w:t>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B7C8A" w:rsidRPr="00866176" w:rsidRDefault="006B7C8A" w:rsidP="006B7C8A">
      <w:pPr>
        <w:pStyle w:val="af8"/>
        <w:numPr>
          <w:ilvl w:val="0"/>
          <w:numId w:val="41"/>
        </w:numPr>
        <w:tabs>
          <w:tab w:val="left" w:pos="1418"/>
        </w:tabs>
        <w:snapToGri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 фонд оценочных средств по дисциплине)</w:t>
      </w:r>
    </w:p>
    <w:p w:rsidR="006B7C8A" w:rsidRDefault="006B7C8A" w:rsidP="006B7C8A">
      <w:pPr>
        <w:ind w:firstLine="851"/>
        <w:jc w:val="both"/>
        <w:rPr>
          <w:bCs/>
          <w:sz w:val="28"/>
          <w:szCs w:val="28"/>
        </w:rPr>
      </w:pPr>
    </w:p>
    <w:p w:rsidR="00EB33D3" w:rsidRPr="00104973" w:rsidRDefault="00EB33D3" w:rsidP="00EB33D3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B33D3" w:rsidRDefault="00EB33D3" w:rsidP="00EB33D3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EB33D3" w:rsidRPr="00D2714B" w:rsidRDefault="00EB33D3" w:rsidP="00EB33D3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B33D3" w:rsidRPr="00D2714B" w:rsidRDefault="00EB33D3" w:rsidP="00EB33D3">
      <w:pPr>
        <w:numPr>
          <w:ilvl w:val="0"/>
          <w:numId w:val="23"/>
        </w:numPr>
        <w:tabs>
          <w:tab w:val="left" w:pos="0"/>
          <w:tab w:val="left" w:pos="1134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EB33D3" w:rsidRPr="00D2714B" w:rsidRDefault="00EB33D3" w:rsidP="00EB33D3">
      <w:pPr>
        <w:numPr>
          <w:ilvl w:val="0"/>
          <w:numId w:val="23"/>
        </w:numPr>
        <w:tabs>
          <w:tab w:val="left" w:pos="0"/>
          <w:tab w:val="left" w:pos="1134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EB33D3" w:rsidRPr="00DD4D82" w:rsidRDefault="00EB33D3" w:rsidP="00EB33D3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EB33D3" w:rsidRDefault="00EB33D3" w:rsidP="00EB33D3">
      <w:pPr>
        <w:numPr>
          <w:ilvl w:val="0"/>
          <w:numId w:val="24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E1473">
        <w:rPr>
          <w:sz w:val="28"/>
          <w:szCs w:val="28"/>
        </w:rPr>
        <w:t>рограммные пакеты анализа механизмов и 3</w:t>
      </w:r>
      <w:r w:rsidRPr="003E1473">
        <w:rPr>
          <w:sz w:val="28"/>
          <w:szCs w:val="28"/>
          <w:lang w:val="en-US"/>
        </w:rPr>
        <w:t>D</w:t>
      </w:r>
      <w:r w:rsidRPr="003E1473">
        <w:rPr>
          <w:sz w:val="28"/>
          <w:szCs w:val="28"/>
        </w:rPr>
        <w:t>-г</w:t>
      </w:r>
      <w:bookmarkStart w:id="0" w:name="_GoBack"/>
      <w:bookmarkEnd w:id="0"/>
      <w:r w:rsidRPr="003E1473">
        <w:rPr>
          <w:sz w:val="28"/>
          <w:szCs w:val="28"/>
        </w:rPr>
        <w:t>рафики «Лавров» и «Компас-3</w:t>
      </w:r>
      <w:r w:rsidRPr="003E1473">
        <w:rPr>
          <w:sz w:val="28"/>
          <w:szCs w:val="28"/>
          <w:lang w:val="en-US"/>
        </w:rPr>
        <w:t>D</w:t>
      </w:r>
      <w:r w:rsidRPr="003E1473">
        <w:rPr>
          <w:sz w:val="28"/>
          <w:szCs w:val="28"/>
        </w:rPr>
        <w:t>»;</w:t>
      </w:r>
    </w:p>
    <w:p w:rsidR="00EB33D3" w:rsidRPr="003E1473" w:rsidRDefault="00EB33D3" w:rsidP="00EB33D3">
      <w:pPr>
        <w:numPr>
          <w:ilvl w:val="0"/>
          <w:numId w:val="24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B06CC5">
        <w:rPr>
          <w:bCs/>
          <w:sz w:val="28"/>
          <w:szCs w:val="28"/>
        </w:rPr>
        <w:t xml:space="preserve">операционная система </w:t>
      </w:r>
      <w:r w:rsidRPr="00B06CC5">
        <w:rPr>
          <w:bCs/>
          <w:sz w:val="28"/>
          <w:szCs w:val="28"/>
          <w:lang w:val="en-US"/>
        </w:rPr>
        <w:t>Windows</w:t>
      </w:r>
      <w:r w:rsidRPr="00B06CC5">
        <w:rPr>
          <w:bCs/>
          <w:sz w:val="28"/>
          <w:szCs w:val="28"/>
        </w:rPr>
        <w:t xml:space="preserve">, пакет </w:t>
      </w:r>
      <w:r w:rsidRPr="00B06CC5">
        <w:rPr>
          <w:bCs/>
          <w:sz w:val="28"/>
          <w:szCs w:val="28"/>
          <w:lang w:val="en-US"/>
        </w:rPr>
        <w:t>MS</w:t>
      </w:r>
      <w:r w:rsidRPr="00B06CC5">
        <w:rPr>
          <w:bCs/>
          <w:sz w:val="28"/>
          <w:szCs w:val="28"/>
        </w:rPr>
        <w:t xml:space="preserve"> </w:t>
      </w:r>
      <w:r w:rsidRPr="00B06CC5">
        <w:rPr>
          <w:bCs/>
          <w:sz w:val="28"/>
          <w:szCs w:val="28"/>
          <w:lang w:val="en-US"/>
        </w:rPr>
        <w:t>Office</w:t>
      </w:r>
    </w:p>
    <w:p w:rsidR="00EB33D3" w:rsidRPr="003E1473" w:rsidRDefault="00EB33D3" w:rsidP="00EB33D3">
      <w:pPr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napToGri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3E1473">
        <w:rPr>
          <w:sz w:val="28"/>
          <w:szCs w:val="28"/>
        </w:rPr>
        <w:t xml:space="preserve">истема автоматизированного проектирования, инженерного анализа и подготовки производства </w:t>
      </w:r>
      <w:proofErr w:type="spellStart"/>
      <w:r>
        <w:rPr>
          <w:sz w:val="28"/>
          <w:szCs w:val="28"/>
        </w:rPr>
        <w:t>SolidWorks</w:t>
      </w:r>
      <w:proofErr w:type="spellEnd"/>
      <w:r>
        <w:rPr>
          <w:sz w:val="28"/>
          <w:szCs w:val="28"/>
        </w:rPr>
        <w:t>.</w:t>
      </w:r>
    </w:p>
    <w:p w:rsidR="006B7C8A" w:rsidRDefault="006B7C8A" w:rsidP="006B7C8A">
      <w:pPr>
        <w:ind w:left="720" w:right="-1475"/>
        <w:rPr>
          <w:sz w:val="28"/>
          <w:szCs w:val="28"/>
        </w:rPr>
      </w:pPr>
    </w:p>
    <w:p w:rsidR="00EB33D3" w:rsidRPr="00D00472" w:rsidRDefault="00EB33D3" w:rsidP="00EB33D3">
      <w:pPr>
        <w:ind w:firstLine="851"/>
        <w:contextualSpacing/>
        <w:rPr>
          <w:b/>
          <w:bCs/>
          <w:sz w:val="28"/>
          <w:szCs w:val="28"/>
        </w:rPr>
      </w:pPr>
      <w:r w:rsidRPr="00D00472">
        <w:rPr>
          <w:b/>
          <w:bCs/>
          <w:sz w:val="28"/>
          <w:szCs w:val="28"/>
        </w:rPr>
        <w:t xml:space="preserve">12. Описание материально-технической базы, необходимой </w:t>
      </w:r>
    </w:p>
    <w:p w:rsidR="00EB33D3" w:rsidRPr="00D00472" w:rsidRDefault="00EB33D3" w:rsidP="00EB33D3">
      <w:pPr>
        <w:ind w:firstLine="851"/>
        <w:contextualSpacing/>
        <w:rPr>
          <w:b/>
          <w:bCs/>
          <w:sz w:val="28"/>
          <w:szCs w:val="28"/>
        </w:rPr>
      </w:pPr>
      <w:r w:rsidRPr="00D00472">
        <w:rPr>
          <w:b/>
          <w:bCs/>
          <w:sz w:val="28"/>
          <w:szCs w:val="28"/>
        </w:rPr>
        <w:t>для ос</w:t>
      </w:r>
      <w:r w:rsidRPr="00D00472">
        <w:rPr>
          <w:b/>
          <w:bCs/>
          <w:sz w:val="28"/>
          <w:szCs w:val="28"/>
        </w:rPr>
        <w:t>у</w:t>
      </w:r>
      <w:r w:rsidRPr="00D00472">
        <w:rPr>
          <w:b/>
          <w:bCs/>
          <w:sz w:val="28"/>
          <w:szCs w:val="28"/>
        </w:rPr>
        <w:t>ществления образовательного процесса по дисциплине</w:t>
      </w:r>
    </w:p>
    <w:p w:rsidR="00EB33D3" w:rsidRPr="00D00472" w:rsidRDefault="00EB33D3" w:rsidP="00EB33D3">
      <w:pPr>
        <w:ind w:firstLine="851"/>
        <w:contextualSpacing/>
        <w:rPr>
          <w:bCs/>
          <w:sz w:val="28"/>
          <w:szCs w:val="28"/>
        </w:rPr>
      </w:pPr>
    </w:p>
    <w:p w:rsidR="00EB33D3" w:rsidRPr="00D00472" w:rsidRDefault="00EB33D3" w:rsidP="00EB33D3">
      <w:pPr>
        <w:ind w:firstLine="851"/>
        <w:contextualSpacing/>
        <w:rPr>
          <w:bCs/>
          <w:sz w:val="28"/>
          <w:szCs w:val="28"/>
        </w:rPr>
      </w:pPr>
      <w:r w:rsidRPr="00D00472">
        <w:rPr>
          <w:bCs/>
          <w:sz w:val="28"/>
          <w:szCs w:val="28"/>
        </w:rPr>
        <w:t>Материально-техническая база, используемая при изучении данной ди</w:t>
      </w:r>
      <w:r w:rsidRPr="00D00472">
        <w:rPr>
          <w:bCs/>
          <w:sz w:val="28"/>
          <w:szCs w:val="28"/>
        </w:rPr>
        <w:t>с</w:t>
      </w:r>
      <w:r w:rsidRPr="00D00472">
        <w:rPr>
          <w:bCs/>
          <w:sz w:val="28"/>
          <w:szCs w:val="28"/>
        </w:rPr>
        <w:t>циплины, соответствует действующим санитарным и противопожарным но</w:t>
      </w:r>
      <w:r w:rsidRPr="00D00472">
        <w:rPr>
          <w:bCs/>
          <w:sz w:val="28"/>
          <w:szCs w:val="28"/>
        </w:rPr>
        <w:t>р</w:t>
      </w:r>
      <w:r w:rsidRPr="00D00472">
        <w:rPr>
          <w:bCs/>
          <w:sz w:val="28"/>
          <w:szCs w:val="28"/>
        </w:rPr>
        <w:t>мам и правилам и обеспечивает проведение всех видов занятий, предусмотре</w:t>
      </w:r>
      <w:r w:rsidRPr="00D00472">
        <w:rPr>
          <w:bCs/>
          <w:sz w:val="28"/>
          <w:szCs w:val="28"/>
        </w:rPr>
        <w:t>н</w:t>
      </w:r>
      <w:r w:rsidRPr="00D00472">
        <w:rPr>
          <w:bCs/>
          <w:sz w:val="28"/>
          <w:szCs w:val="28"/>
        </w:rPr>
        <w:t>ных учебным планом для данной дисциплины.</w:t>
      </w:r>
    </w:p>
    <w:p w:rsidR="00EB33D3" w:rsidRPr="00D00472" w:rsidRDefault="00EB33D3" w:rsidP="00EB33D3">
      <w:pPr>
        <w:ind w:firstLine="851"/>
        <w:contextualSpacing/>
        <w:rPr>
          <w:bCs/>
          <w:sz w:val="28"/>
          <w:szCs w:val="28"/>
        </w:rPr>
      </w:pPr>
      <w:r w:rsidRPr="00D00472">
        <w:rPr>
          <w:bCs/>
          <w:sz w:val="28"/>
          <w:szCs w:val="28"/>
        </w:rPr>
        <w:t>Она содержит:</w:t>
      </w:r>
    </w:p>
    <w:p w:rsidR="00EB33D3" w:rsidRPr="00D00472" w:rsidRDefault="00EB33D3" w:rsidP="00EB33D3">
      <w:pPr>
        <w:tabs>
          <w:tab w:val="left" w:pos="1418"/>
        </w:tabs>
        <w:ind w:firstLine="851"/>
        <w:contextualSpacing/>
        <w:rPr>
          <w:bCs/>
          <w:sz w:val="28"/>
          <w:szCs w:val="28"/>
        </w:rPr>
      </w:pPr>
      <w:r w:rsidRPr="00D00472">
        <w:rPr>
          <w:bCs/>
          <w:sz w:val="28"/>
          <w:szCs w:val="28"/>
        </w:rPr>
        <w:t>- для проведения занятий лекционного типа, семинарских занятий (пра</w:t>
      </w:r>
      <w:r w:rsidRPr="00D00472">
        <w:rPr>
          <w:bCs/>
          <w:sz w:val="28"/>
          <w:szCs w:val="28"/>
        </w:rPr>
        <w:t>к</w:t>
      </w:r>
      <w:r w:rsidRPr="00D00472">
        <w:rPr>
          <w:bCs/>
          <w:sz w:val="28"/>
          <w:szCs w:val="28"/>
        </w:rPr>
        <w:t>тических занятий), выполнения курсовых работ используются учебные аудит</w:t>
      </w:r>
      <w:r w:rsidRPr="00D00472">
        <w:rPr>
          <w:bCs/>
          <w:sz w:val="28"/>
          <w:szCs w:val="28"/>
        </w:rPr>
        <w:t>о</w:t>
      </w:r>
      <w:r w:rsidRPr="00D00472">
        <w:rPr>
          <w:bCs/>
          <w:sz w:val="28"/>
          <w:szCs w:val="28"/>
        </w:rPr>
        <w:t>рии,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(настенный экран, маркерная доска, мультимедийный пр</w:t>
      </w:r>
      <w:r w:rsidRPr="00D00472">
        <w:rPr>
          <w:bCs/>
          <w:sz w:val="28"/>
          <w:szCs w:val="28"/>
        </w:rPr>
        <w:t>о</w:t>
      </w:r>
      <w:r w:rsidRPr="00D00472">
        <w:rPr>
          <w:bCs/>
          <w:sz w:val="28"/>
          <w:szCs w:val="28"/>
        </w:rPr>
        <w:t xml:space="preserve">ектор, интерактивная доска). </w:t>
      </w:r>
    </w:p>
    <w:p w:rsidR="00EB33D3" w:rsidRPr="00D00472" w:rsidRDefault="00EB33D3" w:rsidP="00EB33D3">
      <w:pPr>
        <w:ind w:firstLine="851"/>
        <w:contextualSpacing/>
        <w:rPr>
          <w:bCs/>
          <w:sz w:val="28"/>
          <w:szCs w:val="28"/>
        </w:rPr>
      </w:pPr>
      <w:r w:rsidRPr="00D00472">
        <w:rPr>
          <w:bCs/>
          <w:sz w:val="28"/>
          <w:szCs w:val="28"/>
        </w:rPr>
        <w:t>- групповые и индивидуальные консультации, текущий контроль и пр</w:t>
      </w:r>
      <w:r w:rsidRPr="00D00472">
        <w:rPr>
          <w:bCs/>
          <w:sz w:val="28"/>
          <w:szCs w:val="28"/>
        </w:rPr>
        <w:t>о</w:t>
      </w:r>
      <w:r w:rsidRPr="00D00472">
        <w:rPr>
          <w:bCs/>
          <w:sz w:val="28"/>
          <w:szCs w:val="28"/>
        </w:rPr>
        <w:t>межуточная аттестация проводятся в аудиториях, укомплектованных специал</w:t>
      </w:r>
      <w:r w:rsidRPr="00D00472">
        <w:rPr>
          <w:bCs/>
          <w:sz w:val="28"/>
          <w:szCs w:val="28"/>
        </w:rPr>
        <w:t>и</w:t>
      </w:r>
      <w:r w:rsidRPr="00D00472">
        <w:rPr>
          <w:bCs/>
          <w:sz w:val="28"/>
          <w:szCs w:val="28"/>
        </w:rPr>
        <w:t>зированной мебелью;</w:t>
      </w:r>
    </w:p>
    <w:p w:rsidR="00EB33D3" w:rsidRPr="00D00472" w:rsidRDefault="00EB33D3" w:rsidP="00EB33D3">
      <w:pPr>
        <w:ind w:firstLine="851"/>
        <w:contextualSpacing/>
        <w:rPr>
          <w:bCs/>
          <w:sz w:val="28"/>
          <w:szCs w:val="28"/>
        </w:rPr>
      </w:pPr>
      <w:r w:rsidRPr="00D00472">
        <w:rPr>
          <w:bCs/>
          <w:sz w:val="28"/>
          <w:szCs w:val="28"/>
        </w:rPr>
        <w:t xml:space="preserve">- для самостоятельной работы обучающихся используются аудитории, оснащенные компьютерной техникой с возможностью подключения к сети </w:t>
      </w:r>
      <w:r w:rsidRPr="00D00472">
        <w:rPr>
          <w:bCs/>
          <w:sz w:val="28"/>
          <w:szCs w:val="28"/>
        </w:rPr>
        <w:lastRenderedPageBreak/>
        <w:t>«Инте</w:t>
      </w:r>
      <w:r w:rsidRPr="00D00472">
        <w:rPr>
          <w:bCs/>
          <w:sz w:val="28"/>
          <w:szCs w:val="28"/>
        </w:rPr>
        <w:t>р</w:t>
      </w:r>
      <w:r w:rsidRPr="00D00472">
        <w:rPr>
          <w:bCs/>
          <w:sz w:val="28"/>
          <w:szCs w:val="28"/>
        </w:rPr>
        <w:t xml:space="preserve">нет» и обеспечением доступа в электронную информационно-образовательную среду организации. </w:t>
      </w:r>
    </w:p>
    <w:p w:rsidR="006B7C8A" w:rsidRDefault="006B7C8A" w:rsidP="006B7C8A">
      <w:pPr>
        <w:ind w:left="7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46"/>
        <w:gridCol w:w="2648"/>
        <w:gridCol w:w="2361"/>
      </w:tblGrid>
      <w:tr w:rsidR="006B7C8A" w:rsidTr="00012F57">
        <w:tc>
          <w:tcPr>
            <w:tcW w:w="4481" w:type="dxa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87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403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</w:p>
        </w:tc>
      </w:tr>
      <w:tr w:rsidR="006B7C8A" w:rsidTr="00012F57">
        <w:tc>
          <w:tcPr>
            <w:tcW w:w="4481" w:type="dxa"/>
            <w:hideMark/>
          </w:tcPr>
          <w:p w:rsidR="006B7C8A" w:rsidRDefault="00053898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16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17.25pt;margin-top:10.85pt;width:117.75pt;height:42.75pt;z-index:251659776;mso-position-horizontal-relative:text;mso-position-vertical-relative:text" wrapcoords="-138 0 -138 21221 21600 21221 21600 0 -138 0">
                  <v:imagedata r:id="rId11" o:title=""/>
                </v:shape>
                <o:OLEObject Type="Embed" ProgID="PBrush" ShapeID="_x0000_s1027" DrawAspect="Content" ObjectID="_1615854082" r:id="rId12"/>
              </w:object>
            </w:r>
            <w:r w:rsidR="006B7C8A">
              <w:rPr>
                <w:sz w:val="28"/>
                <w:szCs w:val="28"/>
              </w:rPr>
              <w:t>Разработчик программы доцент</w:t>
            </w:r>
          </w:p>
        </w:tc>
        <w:tc>
          <w:tcPr>
            <w:tcW w:w="2687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2403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С.Г. </w:t>
            </w:r>
            <w:r w:rsidR="00530FDC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Подклетнов</w:t>
            </w:r>
            <w:proofErr w:type="spellEnd"/>
          </w:p>
        </w:tc>
      </w:tr>
      <w:tr w:rsidR="006B7C8A" w:rsidTr="00012F57">
        <w:tc>
          <w:tcPr>
            <w:tcW w:w="4481" w:type="dxa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B7C8A" w:rsidRDefault="006B7C8A" w:rsidP="00592A7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«2</w:t>
            </w:r>
            <w:r w:rsidR="00C919C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»</w:t>
            </w:r>
            <w:r w:rsidR="00C919C1">
              <w:rPr>
                <w:sz w:val="28"/>
                <w:szCs w:val="28"/>
              </w:rPr>
              <w:t xml:space="preserve"> </w:t>
            </w:r>
            <w:proofErr w:type="gramStart"/>
            <w:r w:rsidR="00C919C1">
              <w:rPr>
                <w:sz w:val="28"/>
                <w:szCs w:val="28"/>
              </w:rPr>
              <w:t>апреля  2018</w:t>
            </w:r>
            <w:proofErr w:type="gramEnd"/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687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403" w:type="dxa"/>
            <w:vAlign w:val="bottom"/>
            <w:hideMark/>
          </w:tcPr>
          <w:p w:rsidR="006B7C8A" w:rsidRDefault="006B7C8A" w:rsidP="00012F57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</w:p>
        </w:tc>
      </w:tr>
    </w:tbl>
    <w:p w:rsidR="00980676" w:rsidRDefault="00980676" w:rsidP="00354DF8"/>
    <w:sectPr w:rsidR="00980676" w:rsidSect="00012F5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3898" w:rsidRDefault="00053898" w:rsidP="00586331">
      <w:r>
        <w:separator/>
      </w:r>
    </w:p>
  </w:endnote>
  <w:endnote w:type="continuationSeparator" w:id="0">
    <w:p w:rsidR="00053898" w:rsidRDefault="00053898" w:rsidP="00586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55E" w:rsidRDefault="007C655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9724"/>
      <w:docPartObj>
        <w:docPartGallery w:val="Page Numbers (Bottom of Page)"/>
        <w:docPartUnique/>
      </w:docPartObj>
    </w:sdtPr>
    <w:sdtEndPr/>
    <w:sdtContent>
      <w:p w:rsidR="00356983" w:rsidRDefault="006323F1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98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C655E" w:rsidRDefault="007C655E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55E" w:rsidRDefault="007C655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3898" w:rsidRDefault="00053898" w:rsidP="00586331">
      <w:r>
        <w:separator/>
      </w:r>
    </w:p>
  </w:footnote>
  <w:footnote w:type="continuationSeparator" w:id="0">
    <w:p w:rsidR="00053898" w:rsidRDefault="00053898" w:rsidP="00586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55E" w:rsidRDefault="007C655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55E" w:rsidRDefault="007C655E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46345"/>
      <w:docPartObj>
        <w:docPartGallery w:val="Page Numbers (Top of Page)"/>
        <w:docPartUnique/>
      </w:docPartObj>
    </w:sdtPr>
    <w:sdtEndPr/>
    <w:sdtContent>
      <w:p w:rsidR="007C655E" w:rsidRDefault="006323F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9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C655E" w:rsidRDefault="007C655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8B74BCD"/>
    <w:multiLevelType w:val="hybridMultilevel"/>
    <w:tmpl w:val="8CA87CF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D3A0043"/>
    <w:multiLevelType w:val="hybridMultilevel"/>
    <w:tmpl w:val="9362BCE2"/>
    <w:lvl w:ilvl="0" w:tplc="6F34A8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B4D2E"/>
    <w:multiLevelType w:val="hybridMultilevel"/>
    <w:tmpl w:val="522CD090"/>
    <w:lvl w:ilvl="0" w:tplc="222C6C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90E26"/>
    <w:multiLevelType w:val="hybridMultilevel"/>
    <w:tmpl w:val="DE20013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804038"/>
    <w:multiLevelType w:val="hybridMultilevel"/>
    <w:tmpl w:val="6952079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973E6"/>
    <w:multiLevelType w:val="hybridMultilevel"/>
    <w:tmpl w:val="6DE20016"/>
    <w:lvl w:ilvl="0" w:tplc="222C6C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AF363E4"/>
    <w:multiLevelType w:val="hybridMultilevel"/>
    <w:tmpl w:val="BC4400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3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0EE46E2"/>
    <w:multiLevelType w:val="hybridMultilevel"/>
    <w:tmpl w:val="40EADFFA"/>
    <w:lvl w:ilvl="0" w:tplc="5F62C71A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57668A"/>
    <w:multiLevelType w:val="hybridMultilevel"/>
    <w:tmpl w:val="115A0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1030CE7"/>
    <w:multiLevelType w:val="hybridMultilevel"/>
    <w:tmpl w:val="43544C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E474156"/>
    <w:multiLevelType w:val="hybridMultilevel"/>
    <w:tmpl w:val="8F0E70F2"/>
    <w:lvl w:ilvl="0" w:tplc="681EE0B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9"/>
  </w:num>
  <w:num w:numId="2">
    <w:abstractNumId w:val="34"/>
  </w:num>
  <w:num w:numId="3">
    <w:abstractNumId w:val="22"/>
  </w:num>
  <w:num w:numId="4">
    <w:abstractNumId w:val="30"/>
  </w:num>
  <w:num w:numId="5">
    <w:abstractNumId w:val="18"/>
  </w:num>
  <w:num w:numId="6">
    <w:abstractNumId w:val="10"/>
  </w:num>
  <w:num w:numId="7">
    <w:abstractNumId w:val="13"/>
  </w:num>
  <w:num w:numId="8">
    <w:abstractNumId w:val="15"/>
  </w:num>
  <w:num w:numId="9">
    <w:abstractNumId w:val="26"/>
  </w:num>
  <w:num w:numId="10">
    <w:abstractNumId w:val="33"/>
  </w:num>
  <w:num w:numId="11">
    <w:abstractNumId w:val="19"/>
  </w:num>
  <w:num w:numId="12">
    <w:abstractNumId w:val="2"/>
  </w:num>
  <w:num w:numId="13">
    <w:abstractNumId w:val="36"/>
  </w:num>
  <w:num w:numId="14">
    <w:abstractNumId w:val="21"/>
  </w:num>
  <w:num w:numId="15">
    <w:abstractNumId w:val="23"/>
  </w:num>
  <w:num w:numId="16">
    <w:abstractNumId w:val="0"/>
  </w:num>
  <w:num w:numId="17">
    <w:abstractNumId w:val="31"/>
  </w:num>
  <w:num w:numId="18">
    <w:abstractNumId w:val="12"/>
  </w:num>
  <w:num w:numId="19">
    <w:abstractNumId w:val="28"/>
  </w:num>
  <w:num w:numId="20">
    <w:abstractNumId w:val="32"/>
  </w:num>
  <w:num w:numId="21">
    <w:abstractNumId w:val="14"/>
  </w:num>
  <w:num w:numId="22">
    <w:abstractNumId w:val="35"/>
  </w:num>
  <w:num w:numId="23">
    <w:abstractNumId w:val="20"/>
  </w:num>
  <w:num w:numId="24">
    <w:abstractNumId w:val="1"/>
  </w:num>
  <w:num w:numId="25">
    <w:abstractNumId w:val="17"/>
  </w:num>
  <w:num w:numId="26">
    <w:abstractNumId w:val="37"/>
  </w:num>
  <w:num w:numId="27">
    <w:abstractNumId w:val="24"/>
  </w:num>
  <w:num w:numId="28">
    <w:abstractNumId w:val="11"/>
  </w:num>
  <w:num w:numId="29">
    <w:abstractNumId w:val="27"/>
  </w:num>
  <w:num w:numId="30">
    <w:abstractNumId w:val="5"/>
  </w:num>
  <w:num w:numId="31">
    <w:abstractNumId w:val="9"/>
  </w:num>
  <w:num w:numId="32">
    <w:abstractNumId w:val="4"/>
  </w:num>
  <w:num w:numId="33">
    <w:abstractNumId w:val="3"/>
  </w:num>
  <w:num w:numId="34">
    <w:abstractNumId w:val="38"/>
  </w:num>
  <w:num w:numId="35">
    <w:abstractNumId w:val="25"/>
  </w:num>
  <w:num w:numId="36">
    <w:abstractNumId w:val="7"/>
  </w:num>
  <w:num w:numId="3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C8A"/>
    <w:rsid w:val="00012F57"/>
    <w:rsid w:val="0002422A"/>
    <w:rsid w:val="00053898"/>
    <w:rsid w:val="000B7004"/>
    <w:rsid w:val="000B7D82"/>
    <w:rsid w:val="000E6AA6"/>
    <w:rsid w:val="000E7885"/>
    <w:rsid w:val="0011600B"/>
    <w:rsid w:val="001A2B2F"/>
    <w:rsid w:val="001F72F3"/>
    <w:rsid w:val="00277043"/>
    <w:rsid w:val="00351D64"/>
    <w:rsid w:val="00354DF8"/>
    <w:rsid w:val="00356983"/>
    <w:rsid w:val="00375E2B"/>
    <w:rsid w:val="0039073F"/>
    <w:rsid w:val="003B4400"/>
    <w:rsid w:val="00425874"/>
    <w:rsid w:val="00466060"/>
    <w:rsid w:val="00481637"/>
    <w:rsid w:val="004E5FD3"/>
    <w:rsid w:val="004F301D"/>
    <w:rsid w:val="00530FDC"/>
    <w:rsid w:val="00566313"/>
    <w:rsid w:val="00586331"/>
    <w:rsid w:val="00592A75"/>
    <w:rsid w:val="005A1AB3"/>
    <w:rsid w:val="0062434F"/>
    <w:rsid w:val="006323F1"/>
    <w:rsid w:val="006438DB"/>
    <w:rsid w:val="00696B61"/>
    <w:rsid w:val="006B7C8A"/>
    <w:rsid w:val="00720182"/>
    <w:rsid w:val="00773555"/>
    <w:rsid w:val="007A1D4C"/>
    <w:rsid w:val="007C655E"/>
    <w:rsid w:val="008423DA"/>
    <w:rsid w:val="00850009"/>
    <w:rsid w:val="008C1CFF"/>
    <w:rsid w:val="00947540"/>
    <w:rsid w:val="00970C69"/>
    <w:rsid w:val="00980676"/>
    <w:rsid w:val="00981124"/>
    <w:rsid w:val="00991CA8"/>
    <w:rsid w:val="009D6149"/>
    <w:rsid w:val="00A02340"/>
    <w:rsid w:val="00A05A19"/>
    <w:rsid w:val="00A7453F"/>
    <w:rsid w:val="00AA5DC1"/>
    <w:rsid w:val="00AE332B"/>
    <w:rsid w:val="00B603D7"/>
    <w:rsid w:val="00B75566"/>
    <w:rsid w:val="00BC57C5"/>
    <w:rsid w:val="00C11250"/>
    <w:rsid w:val="00C21B4F"/>
    <w:rsid w:val="00C3127E"/>
    <w:rsid w:val="00C44307"/>
    <w:rsid w:val="00C72A94"/>
    <w:rsid w:val="00C87C23"/>
    <w:rsid w:val="00C919C1"/>
    <w:rsid w:val="00CA2A8F"/>
    <w:rsid w:val="00CD3579"/>
    <w:rsid w:val="00CF4984"/>
    <w:rsid w:val="00D1173F"/>
    <w:rsid w:val="00D43124"/>
    <w:rsid w:val="00DC0A39"/>
    <w:rsid w:val="00DD2904"/>
    <w:rsid w:val="00EB33D3"/>
    <w:rsid w:val="00F00663"/>
    <w:rsid w:val="00F100DC"/>
    <w:rsid w:val="00F30322"/>
    <w:rsid w:val="00F57713"/>
    <w:rsid w:val="00FE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94EDC5"/>
  <w15:docId w15:val="{8DD56563-979A-4259-90BA-1A636E911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7C8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6B7C8A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6B7C8A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6B7C8A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6B7C8A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6B7C8A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6B7C8A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6B7C8A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6B7C8A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6B7C8A"/>
    <w:pPr>
      <w:keepNext/>
      <w:outlineLvl w:val="8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6B7C8A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B7C8A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6B7C8A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6B7C8A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rsid w:val="006B7C8A"/>
    <w:rPr>
      <w:rFonts w:ascii="Times New Roman" w:eastAsia="Calibri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6B7C8A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4">
    <w:name w:val="Body Text Indent"/>
    <w:basedOn w:val="a"/>
    <w:link w:val="a5"/>
    <w:rsid w:val="006B7C8A"/>
    <w:pPr>
      <w:ind w:left="360" w:hanging="360"/>
    </w:pPr>
  </w:style>
  <w:style w:type="character" w:customStyle="1" w:styleId="a5">
    <w:name w:val="Основной текст с отступом Знак"/>
    <w:basedOn w:val="a0"/>
    <w:link w:val="a4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6B7C8A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6B7C8A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6B7C8A"/>
    <w:pPr>
      <w:jc w:val="center"/>
    </w:pPr>
  </w:style>
  <w:style w:type="character" w:customStyle="1" w:styleId="a7">
    <w:name w:val="Основной текст Знак"/>
    <w:basedOn w:val="a0"/>
    <w:link w:val="a6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6B7C8A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6B7C8A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rsid w:val="006B7C8A"/>
    <w:rPr>
      <w:rFonts w:ascii="Times New Roman" w:eastAsia="Calibri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6B7C8A"/>
    <w:pPr>
      <w:jc w:val="center"/>
    </w:pPr>
    <w:rPr>
      <w:b/>
      <w:caps/>
    </w:rPr>
  </w:style>
  <w:style w:type="character" w:customStyle="1" w:styleId="24">
    <w:name w:val="Основной текст 2 Знак"/>
    <w:basedOn w:val="a0"/>
    <w:link w:val="23"/>
    <w:rsid w:val="006B7C8A"/>
    <w:rPr>
      <w:rFonts w:ascii="Times New Roman" w:eastAsia="Calibri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6B7C8A"/>
    <w:pPr>
      <w:ind w:left="360" w:right="-105"/>
    </w:pPr>
  </w:style>
  <w:style w:type="paragraph" w:styleId="ab">
    <w:name w:val="footer"/>
    <w:basedOn w:val="a"/>
    <w:link w:val="ac"/>
    <w:uiPriority w:val="99"/>
    <w:rsid w:val="006B7C8A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d">
    <w:name w:val="page number"/>
    <w:rsid w:val="006B7C8A"/>
    <w:rPr>
      <w:rFonts w:cs="Times New Roman"/>
    </w:rPr>
  </w:style>
  <w:style w:type="paragraph" w:styleId="ae">
    <w:name w:val="Title"/>
    <w:basedOn w:val="a"/>
    <w:link w:val="af"/>
    <w:qFormat/>
    <w:rsid w:val="006B7C8A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basedOn w:val="a0"/>
    <w:link w:val="ae"/>
    <w:rsid w:val="006B7C8A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6B7C8A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6B7C8A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6B7C8A"/>
  </w:style>
  <w:style w:type="character" w:customStyle="1" w:styleId="af1">
    <w:name w:val="Текст сноски Знак"/>
    <w:basedOn w:val="a0"/>
    <w:link w:val="af0"/>
    <w:rsid w:val="006B7C8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2">
    <w:name w:val="footnote reference"/>
    <w:rsid w:val="006B7C8A"/>
    <w:rPr>
      <w:rFonts w:cs="Times New Roman"/>
      <w:vertAlign w:val="superscript"/>
    </w:rPr>
  </w:style>
  <w:style w:type="table" w:styleId="af3">
    <w:name w:val="Table Grid"/>
    <w:basedOn w:val="a1"/>
    <w:rsid w:val="006B7C8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6B7C8A"/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6B7C8A"/>
    <w:rPr>
      <w:rFonts w:ascii="Tahoma" w:eastAsia="Calibri" w:hAnsi="Tahoma" w:cs="Times New Roman"/>
      <w:sz w:val="16"/>
      <w:szCs w:val="16"/>
      <w:lang w:eastAsia="ru-RU"/>
    </w:rPr>
  </w:style>
  <w:style w:type="character" w:styleId="af6">
    <w:name w:val="Strong"/>
    <w:qFormat/>
    <w:rsid w:val="006B7C8A"/>
    <w:rPr>
      <w:rFonts w:cs="Times New Roman"/>
      <w:b/>
      <w:bCs/>
    </w:rPr>
  </w:style>
  <w:style w:type="character" w:styleId="af7">
    <w:name w:val="Hyperlink"/>
    <w:rsid w:val="006B7C8A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6B7C8A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6B7C8A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6B7C8A"/>
    <w:pPr>
      <w:spacing w:after="100"/>
    </w:pPr>
  </w:style>
  <w:style w:type="paragraph" w:styleId="af8">
    <w:name w:val="List Paragraph"/>
    <w:basedOn w:val="a"/>
    <w:uiPriority w:val="99"/>
    <w:qFormat/>
    <w:rsid w:val="006B7C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6B7C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post-i1">
    <w:name w:val="post-i1"/>
    <w:rsid w:val="006B7C8A"/>
    <w:rPr>
      <w:i/>
      <w:iCs/>
    </w:rPr>
  </w:style>
  <w:style w:type="character" w:styleId="af9">
    <w:name w:val="FollowedHyperlink"/>
    <w:rsid w:val="006B7C8A"/>
    <w:rPr>
      <w:color w:val="800080"/>
      <w:u w:val="single"/>
    </w:rPr>
  </w:style>
  <w:style w:type="numbering" w:customStyle="1" w:styleId="1">
    <w:name w:val="Список1"/>
    <w:basedOn w:val="a2"/>
    <w:rsid w:val="006B7C8A"/>
    <w:pPr>
      <w:numPr>
        <w:numId w:val="10"/>
      </w:numPr>
    </w:pPr>
  </w:style>
  <w:style w:type="character" w:customStyle="1" w:styleId="apple-converted-space">
    <w:name w:val="apple-converted-space"/>
    <w:basedOn w:val="a0"/>
    <w:rsid w:val="006B7C8A"/>
  </w:style>
  <w:style w:type="paragraph" w:customStyle="1" w:styleId="msolistparagraph0">
    <w:name w:val="msolistparagraph"/>
    <w:basedOn w:val="a"/>
    <w:rsid w:val="00012F57"/>
    <w:pPr>
      <w:spacing w:after="200" w:line="276" w:lineRule="auto"/>
      <w:ind w:left="720"/>
      <w:contextualSpacing/>
    </w:pPr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4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82C9C-28C9-4C35-B4D7-09C534963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2090</Words>
  <Characters>11918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13981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</dc:creator>
  <cp:keywords/>
  <dc:description/>
  <cp:lastModifiedBy>Николай Светашов</cp:lastModifiedBy>
  <cp:revision>2</cp:revision>
  <cp:lastPrinted>2018-06-01T10:54:00Z</cp:lastPrinted>
  <dcterms:created xsi:type="dcterms:W3CDTF">2019-04-04T00:35:00Z</dcterms:created>
  <dcterms:modified xsi:type="dcterms:W3CDTF">2019-04-04T00:35:00Z</dcterms:modified>
</cp:coreProperties>
</file>