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7" w:rsidRPr="0035586A" w:rsidRDefault="007874D7" w:rsidP="0031418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953635" cy="729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729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187" w:rsidRPr="00355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0" w:name="_GoBack"/>
      <w:bookmarkEnd w:id="0"/>
      <w:r w:rsidR="00314187" w:rsidRPr="00355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применять статистические методы прогнозирования и оценки коммерческой деятельности;</w:t>
      </w:r>
    </w:p>
    <w:p w:rsidR="00314187" w:rsidRPr="0035586A" w:rsidRDefault="00314187" w:rsidP="0031418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выбирать поставщиков и торговых посредников, заключать договоры и контролировать их соблюдение.</w:t>
      </w:r>
    </w:p>
    <w:p w:rsidR="00314187" w:rsidRPr="001049AF" w:rsidRDefault="00314187" w:rsidP="0031418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187" w:rsidRPr="0035586A" w:rsidRDefault="00314187" w:rsidP="003141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86A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314187" w:rsidRPr="0035586A" w:rsidRDefault="00314187" w:rsidP="0031418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опытом работы с действующими федеральными законами, нормативными и техническими законами, нормативными документами, необходимыми для осуществления коммерческой деятельности;</w:t>
      </w:r>
    </w:p>
    <w:p w:rsidR="00314187" w:rsidRPr="0035586A" w:rsidRDefault="00314187" w:rsidP="0031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умениями вести деловые переговоры;</w:t>
      </w:r>
    </w:p>
    <w:p w:rsidR="00314187" w:rsidRPr="0035586A" w:rsidRDefault="00314187" w:rsidP="0031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аналитическими методами для оценки эффективности коммерческой деятельности.</w:t>
      </w:r>
    </w:p>
    <w:p w:rsidR="00121BBE" w:rsidRPr="00121BBE" w:rsidRDefault="00121BBE" w:rsidP="00314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BBE" w:rsidRPr="00121BBE" w:rsidRDefault="00121BBE" w:rsidP="00121B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14187" w:rsidRDefault="00314187" w:rsidP="00314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187" w:rsidRPr="00C47DF6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4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Рынок товаров и </w:t>
      </w:r>
      <w:proofErr w:type="gramStart"/>
      <w:r w:rsidRPr="00C4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 как</w:t>
      </w:r>
      <w:proofErr w:type="gramEnd"/>
      <w:r w:rsidRPr="00C4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сфера коммерческого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4187" w:rsidRPr="00C47DF6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Методология коммерческого дела:</w:t>
      </w:r>
    </w:p>
    <w:p w:rsidR="00314187" w:rsidRPr="00C47DF6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Организационно-управленческие аспекты коммерческой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4187" w:rsidRPr="00C47DF6" w:rsidRDefault="00314187" w:rsidP="0031418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Стратегические аспекты коммерческой деятельности.</w:t>
      </w:r>
      <w:r w:rsidRPr="00C4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рынка товаров/услуг.</w:t>
      </w:r>
    </w:p>
    <w:p w:rsidR="00314187" w:rsidRPr="00C47DF6" w:rsidRDefault="00314187" w:rsidP="00314187">
      <w:p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msmincho"/>
          <w:b/>
          <w:color w:val="000000"/>
          <w:kern w:val="1"/>
          <w:sz w:val="24"/>
          <w:szCs w:val="24"/>
        </w:rPr>
      </w:pPr>
      <w:r w:rsidRPr="00C47DF6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 xml:space="preserve">5.  </w:t>
      </w:r>
      <w:r w:rsidRPr="00C47DF6">
        <w:rPr>
          <w:rFonts w:ascii="msmincho" w:eastAsia="Calibri" w:hAnsi="msmincho" w:cs="msmincho"/>
          <w:b/>
          <w:color w:val="000000"/>
          <w:kern w:val="1"/>
          <w:sz w:val="24"/>
          <w:szCs w:val="24"/>
        </w:rPr>
        <w:t>Процедура и техника заключения коммерческой сделки</w:t>
      </w:r>
    </w:p>
    <w:p w:rsidR="00314187" w:rsidRPr="00C47DF6" w:rsidRDefault="00314187" w:rsidP="00314187">
      <w:p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Calibri" w:hAnsi="Calibri" w:cs="msmincho"/>
          <w:b/>
          <w:color w:val="000000"/>
          <w:kern w:val="1"/>
          <w:sz w:val="24"/>
          <w:szCs w:val="24"/>
        </w:rPr>
      </w:pPr>
      <w:r w:rsidRPr="00C47DF6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</w:rPr>
        <w:t>6.</w:t>
      </w:r>
      <w:r w:rsidRPr="00C47DF6">
        <w:rPr>
          <w:rFonts w:ascii="msmincho" w:eastAsia="Calibri" w:hAnsi="msmincho" w:cs="msmincho"/>
          <w:b/>
          <w:color w:val="000000"/>
          <w:kern w:val="1"/>
          <w:sz w:val="24"/>
          <w:szCs w:val="24"/>
        </w:rPr>
        <w:t xml:space="preserve"> Коммерческая деятельность посреднического звена</w:t>
      </w:r>
    </w:p>
    <w:p w:rsidR="00314187" w:rsidRPr="00C47DF6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Характеристика организаторов оптового торга</w:t>
      </w:r>
    </w:p>
    <w:p w:rsidR="00314187" w:rsidRPr="00C47DF6" w:rsidRDefault="00314187" w:rsidP="00314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Современные направления инновационного развития коммерческой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1BBE" w:rsidRDefault="00121BBE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E704A" w:rsidRPr="00121BBE" w:rsidRDefault="000E704A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BBE" w:rsidRPr="00121BBE" w:rsidRDefault="00121BBE" w:rsidP="00121BB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обучения.</w:t>
      </w:r>
    </w:p>
    <w:p w:rsidR="00121BBE" w:rsidRPr="00121BBE" w:rsidRDefault="005166E8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</w:t>
      </w:r>
      <w:r w:rsidR="00121BBE"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121BBE"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121BBE" w:rsidRPr="00121BBE" w:rsidRDefault="00121BBE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5166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0A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21BBE" w:rsidRPr="00121BBE" w:rsidRDefault="00121BBE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</w:t>
      </w:r>
      <w:r w:rsidR="00A30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21BBE" w:rsidRPr="00121BBE" w:rsidRDefault="00121BBE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5166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0A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21BBE" w:rsidRPr="00121BBE" w:rsidRDefault="00121BBE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экзамен.</w:t>
      </w:r>
    </w:p>
    <w:p w:rsidR="00121BBE" w:rsidRPr="00121BBE" w:rsidRDefault="00121BBE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BBE" w:rsidRPr="00121BBE" w:rsidRDefault="00121BBE" w:rsidP="00121BB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обучения.</w:t>
      </w:r>
    </w:p>
    <w:p w:rsidR="00121BBE" w:rsidRPr="00121BBE" w:rsidRDefault="002A2197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6D03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1BBE"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121BBE"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121BBE" w:rsidRPr="00121BBE" w:rsidRDefault="00121BBE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121BBE" w:rsidRPr="00121BBE" w:rsidRDefault="00121BBE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2A219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21BBE" w:rsidRPr="00121BBE" w:rsidRDefault="00121BBE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2A2197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21BBE" w:rsidRPr="00121BBE" w:rsidRDefault="00121BBE" w:rsidP="00121BB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экзамен.</w:t>
      </w:r>
    </w:p>
    <w:p w:rsidR="00121BBE" w:rsidRDefault="00121BBE" w:rsidP="0010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BBE" w:rsidRDefault="00121BBE" w:rsidP="0010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C69" w:rsidRDefault="007874D7"/>
    <w:sectPr w:rsidR="0001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minc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D83"/>
    <w:multiLevelType w:val="hybridMultilevel"/>
    <w:tmpl w:val="8C1C7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2E1F82"/>
    <w:multiLevelType w:val="hybridMultilevel"/>
    <w:tmpl w:val="C0AACAE4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AF"/>
    <w:rsid w:val="000925A8"/>
    <w:rsid w:val="000E704A"/>
    <w:rsid w:val="001049AF"/>
    <w:rsid w:val="00121BBE"/>
    <w:rsid w:val="001E27E4"/>
    <w:rsid w:val="0028455C"/>
    <w:rsid w:val="002A2197"/>
    <w:rsid w:val="00314187"/>
    <w:rsid w:val="0035586A"/>
    <w:rsid w:val="0043635C"/>
    <w:rsid w:val="005166E8"/>
    <w:rsid w:val="006B349A"/>
    <w:rsid w:val="006D033E"/>
    <w:rsid w:val="00747F5A"/>
    <w:rsid w:val="007632CA"/>
    <w:rsid w:val="007874D7"/>
    <w:rsid w:val="007F4F2E"/>
    <w:rsid w:val="008C277F"/>
    <w:rsid w:val="00931A73"/>
    <w:rsid w:val="009D287D"/>
    <w:rsid w:val="00A30A65"/>
    <w:rsid w:val="00AA6393"/>
    <w:rsid w:val="00AB4B82"/>
    <w:rsid w:val="00B80993"/>
    <w:rsid w:val="00BF3F12"/>
    <w:rsid w:val="00C47DF6"/>
    <w:rsid w:val="00C7352D"/>
    <w:rsid w:val="00DB1B37"/>
    <w:rsid w:val="00DF7963"/>
    <w:rsid w:val="00EA04C3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725B0-EB96-4D27-B93F-0871F108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5134-7813-47C9-BE1D-317B8783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Vasya</cp:lastModifiedBy>
  <cp:revision>6</cp:revision>
  <dcterms:created xsi:type="dcterms:W3CDTF">2017-09-29T16:07:00Z</dcterms:created>
  <dcterms:modified xsi:type="dcterms:W3CDTF">2017-12-16T08:39:00Z</dcterms:modified>
</cp:coreProperties>
</file>