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АННОТАЦИЯ</w:t>
      </w: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Дисциплины</w:t>
      </w: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«</w:t>
      </w:r>
      <w:r w:rsidR="00FB03D1" w:rsidRPr="00F85823">
        <w:rPr>
          <w:rFonts w:cs="Times New Roman"/>
          <w:szCs w:val="24"/>
        </w:rPr>
        <w:t>ХРАНИЛИЩА ДАННЫХ</w:t>
      </w:r>
      <w:r w:rsidRPr="00F85823">
        <w:rPr>
          <w:rFonts w:cs="Times New Roman"/>
          <w:szCs w:val="24"/>
        </w:rPr>
        <w:t>»</w:t>
      </w:r>
    </w:p>
    <w:p w:rsidR="00744617" w:rsidRPr="00F85823" w:rsidRDefault="00744617" w:rsidP="00744617">
      <w:pPr>
        <w:contextualSpacing/>
        <w:rPr>
          <w:rFonts w:cs="Times New Roman"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Направление подготовки – </w:t>
      </w:r>
      <w:r w:rsidR="006A056F" w:rsidRPr="00F85823">
        <w:rPr>
          <w:rFonts w:cs="Times New Roman"/>
          <w:szCs w:val="24"/>
        </w:rPr>
        <w:t>38.03.05 «Бизнес-информатика</w:t>
      </w:r>
      <w:r w:rsidRPr="00F85823">
        <w:rPr>
          <w:rFonts w:cs="Times New Roman"/>
          <w:szCs w:val="24"/>
        </w:rPr>
        <w:t>»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Квалификация (степень) выпускника – </w:t>
      </w:r>
      <w:r w:rsidR="006A056F" w:rsidRPr="00F85823">
        <w:rPr>
          <w:rFonts w:cs="Times New Roman"/>
          <w:szCs w:val="24"/>
        </w:rPr>
        <w:t>бакалавр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Профиль – «</w:t>
      </w:r>
      <w:r w:rsidR="006A056F" w:rsidRPr="00F85823">
        <w:rPr>
          <w:rFonts w:cs="Times New Roman"/>
          <w:szCs w:val="24"/>
        </w:rPr>
        <w:t>Архитектура предприятия</w:t>
      </w:r>
      <w:r w:rsidRPr="00F85823">
        <w:rPr>
          <w:rFonts w:cs="Times New Roman"/>
          <w:szCs w:val="24"/>
        </w:rPr>
        <w:t>»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F85823" w:rsidRDefault="00006BE0" w:rsidP="00006BE0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Дисциплина «</w:t>
      </w:r>
      <w:r w:rsidR="00FB03D1" w:rsidRPr="00F85823">
        <w:rPr>
          <w:rFonts w:cs="Times New Roman"/>
          <w:szCs w:val="24"/>
        </w:rPr>
        <w:t>Хранилища данных</w:t>
      </w:r>
      <w:r w:rsidRPr="00F85823">
        <w:rPr>
          <w:rFonts w:cs="Times New Roman"/>
          <w:szCs w:val="24"/>
        </w:rPr>
        <w:t>» (Б</w:t>
      </w:r>
      <w:proofErr w:type="gramStart"/>
      <w:r w:rsidRPr="00F85823">
        <w:rPr>
          <w:rFonts w:cs="Times New Roman"/>
          <w:szCs w:val="24"/>
        </w:rPr>
        <w:t>1</w:t>
      </w:r>
      <w:proofErr w:type="gramEnd"/>
      <w:r w:rsidRPr="00F85823">
        <w:rPr>
          <w:rFonts w:cs="Times New Roman"/>
          <w:szCs w:val="24"/>
        </w:rPr>
        <w:t>.</w:t>
      </w:r>
      <w:r w:rsidR="00FB03D1" w:rsidRPr="00F85823">
        <w:rPr>
          <w:rFonts w:cs="Times New Roman"/>
          <w:szCs w:val="24"/>
        </w:rPr>
        <w:t>Б</w:t>
      </w:r>
      <w:r w:rsidRPr="00F85823">
        <w:rPr>
          <w:rFonts w:cs="Times New Roman"/>
          <w:szCs w:val="24"/>
        </w:rPr>
        <w:t>.</w:t>
      </w:r>
      <w:r w:rsidR="00FB03D1" w:rsidRPr="00F85823">
        <w:rPr>
          <w:rFonts w:cs="Times New Roman"/>
          <w:szCs w:val="24"/>
        </w:rPr>
        <w:t>30</w:t>
      </w:r>
      <w:r w:rsidRPr="00F85823">
        <w:rPr>
          <w:rFonts w:cs="Times New Roman"/>
          <w:szCs w:val="24"/>
        </w:rPr>
        <w:t>)</w:t>
      </w:r>
      <w:r w:rsidR="0018262A" w:rsidRPr="00F85823">
        <w:rPr>
          <w:rFonts w:cs="Times New Roman"/>
          <w:szCs w:val="24"/>
        </w:rPr>
        <w:t xml:space="preserve"> </w:t>
      </w:r>
      <w:r w:rsidRPr="00F85823">
        <w:rPr>
          <w:rFonts w:cs="Times New Roman"/>
          <w:szCs w:val="24"/>
        </w:rPr>
        <w:t xml:space="preserve">относится к </w:t>
      </w:r>
      <w:r w:rsidR="00FB03D1" w:rsidRPr="00F85823">
        <w:rPr>
          <w:rFonts w:cs="Times New Roman"/>
          <w:szCs w:val="24"/>
        </w:rPr>
        <w:t>базовой</w:t>
      </w:r>
      <w:r w:rsidRPr="00F85823">
        <w:rPr>
          <w:rFonts w:cs="Times New Roman"/>
          <w:szCs w:val="24"/>
        </w:rPr>
        <w:t xml:space="preserve"> части и является </w:t>
      </w:r>
      <w:r w:rsidR="00FB03D1" w:rsidRPr="00F85823">
        <w:rPr>
          <w:rFonts w:cs="Times New Roman"/>
          <w:szCs w:val="24"/>
        </w:rPr>
        <w:t>обязательной</w:t>
      </w:r>
      <w:r w:rsidRPr="00F85823">
        <w:rPr>
          <w:rFonts w:cs="Times New Roman"/>
          <w:szCs w:val="24"/>
        </w:rPr>
        <w:t>.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2. Цель и задачи дисциплины</w:t>
      </w:r>
    </w:p>
    <w:p w:rsidR="00006BE0" w:rsidRPr="00F8582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85823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FB03D1" w:rsidRPr="00F85823">
        <w:rPr>
          <w:rFonts w:cs="Times New Roman"/>
          <w:szCs w:val="28"/>
        </w:rPr>
        <w:t>обеспечение студентов основополагающими знаниями и умениями в области проектирования, создания и обеспечения функционирования хранилищ данных</w:t>
      </w:r>
      <w:r w:rsidRPr="00F85823">
        <w:rPr>
          <w:rFonts w:eastAsia="Times New Roman" w:cs="Times New Roman"/>
          <w:szCs w:val="24"/>
          <w:lang w:eastAsia="ru-RU"/>
        </w:rPr>
        <w:t>, необходимыми для профессиональной деятельности по направлению «Бизнес-информатика».</w:t>
      </w:r>
    </w:p>
    <w:p w:rsidR="00006BE0" w:rsidRPr="00F8582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85823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FB03D1" w:rsidRPr="00F85823" w:rsidRDefault="00FB03D1" w:rsidP="00FB03D1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теоретических знаний в области организации серверных систем, отказоустойчивых кластеров и облачных хранилищ;</w:t>
      </w:r>
    </w:p>
    <w:p w:rsidR="00FB03D1" w:rsidRPr="00F85823" w:rsidRDefault="00FB03D1" w:rsidP="00FB03D1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теоретических знаний об организации хранилищ и вит</w:t>
      </w:r>
      <w:r w:rsidR="00E060C7" w:rsidRPr="00F85823">
        <w:rPr>
          <w:rFonts w:cs="Times New Roman"/>
          <w:sz w:val="24"/>
          <w:szCs w:val="24"/>
        </w:rPr>
        <w:t>рин бизнес-данных,</w:t>
      </w:r>
      <w:r w:rsidRPr="00F85823">
        <w:rPr>
          <w:rFonts w:cs="Times New Roman"/>
          <w:sz w:val="24"/>
          <w:szCs w:val="24"/>
        </w:rPr>
        <w:t xml:space="preserve"> обработке данных;</w:t>
      </w:r>
    </w:p>
    <w:p w:rsidR="00006BE0" w:rsidRPr="00F85823" w:rsidRDefault="00FB03D1" w:rsidP="00FB03D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практических навыков в организации отказоустойчивых и облачных хранилищ данных, создании вит</w:t>
      </w:r>
      <w:r w:rsidR="00E060C7" w:rsidRPr="00F85823">
        <w:rPr>
          <w:rFonts w:cs="Times New Roman"/>
          <w:sz w:val="24"/>
          <w:szCs w:val="24"/>
        </w:rPr>
        <w:t>рин бизнес-данных,</w:t>
      </w:r>
      <w:r w:rsidRPr="00F85823">
        <w:rPr>
          <w:rFonts w:cs="Times New Roman"/>
          <w:sz w:val="24"/>
          <w:szCs w:val="24"/>
        </w:rPr>
        <w:t xml:space="preserve"> обработке данных.</w:t>
      </w:r>
    </w:p>
    <w:p w:rsidR="00122A66" w:rsidRPr="00F85823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F85823" w:rsidRDefault="00744617" w:rsidP="00744617">
      <w:pPr>
        <w:contextualSpacing/>
        <w:jc w:val="both"/>
        <w:rPr>
          <w:rFonts w:cs="Times New Roman"/>
          <w:color w:val="FF0000"/>
          <w:szCs w:val="24"/>
        </w:rPr>
      </w:pPr>
      <w:r w:rsidRPr="00F85823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F85823">
        <w:rPr>
          <w:rFonts w:cs="Times New Roman"/>
          <w:szCs w:val="24"/>
        </w:rPr>
        <w:t>следующих компетенций</w:t>
      </w:r>
      <w:r w:rsidRPr="00F85823">
        <w:rPr>
          <w:rFonts w:cs="Times New Roman"/>
          <w:szCs w:val="24"/>
        </w:rPr>
        <w:t xml:space="preserve">: </w:t>
      </w:r>
      <w:r w:rsidR="00FB03D1" w:rsidRPr="00F85823">
        <w:rPr>
          <w:rFonts w:cs="Times New Roman"/>
          <w:szCs w:val="24"/>
        </w:rPr>
        <w:t>ПК-2, 3, 4, 5, 6, 13</w:t>
      </w:r>
      <w:r w:rsidR="00006BE0" w:rsidRPr="00F85823">
        <w:rPr>
          <w:rFonts w:cs="Times New Roman"/>
          <w:szCs w:val="24"/>
        </w:rPr>
        <w:t>.</w:t>
      </w:r>
      <w:r w:rsidR="0018262A" w:rsidRPr="00F85823">
        <w:rPr>
          <w:rFonts w:cs="Times New Roman"/>
          <w:szCs w:val="24"/>
        </w:rPr>
        <w:t xml:space="preserve"> 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F85823">
        <w:rPr>
          <w:rFonts w:cs="Times New Roman"/>
          <w:szCs w:val="24"/>
        </w:rPr>
        <w:t>обучающийся</w:t>
      </w:r>
      <w:proofErr w:type="gramEnd"/>
      <w:r w:rsidRPr="00F85823">
        <w:rPr>
          <w:rFonts w:cs="Times New Roman"/>
          <w:szCs w:val="24"/>
        </w:rPr>
        <w:t xml:space="preserve"> должен: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ЗНАТЬ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методы организации отказоустойчивых хранилищ данных.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методы разделения корпоративных баз данных на хранилища и витрины.</w:t>
      </w:r>
    </w:p>
    <w:p w:rsidR="00122A66" w:rsidRPr="00F85823" w:rsidRDefault="00E060C7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 xml:space="preserve">основные принципы </w:t>
      </w:r>
      <w:r w:rsidR="00FB03D1" w:rsidRPr="00F85823">
        <w:rPr>
          <w:bCs/>
          <w:szCs w:val="24"/>
        </w:rPr>
        <w:t>обработки данных</w:t>
      </w:r>
      <w:r w:rsidR="00122A66" w:rsidRPr="00F85823">
        <w:rPr>
          <w:rFonts w:cs="Times New Roman"/>
          <w:szCs w:val="24"/>
        </w:rPr>
        <w:t>.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УМЕТЬ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проектировать и организовывать эксплуатацию отказоустойчивых хранилищ данных;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разделять корпоративные хранилища данных на тематические витрины, обеспечивать резервное копирование и восстановление;</w:t>
      </w:r>
    </w:p>
    <w:p w:rsidR="00122A66" w:rsidRPr="00F85823" w:rsidRDefault="00E060C7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 xml:space="preserve">выполнять </w:t>
      </w:r>
      <w:r w:rsidR="00FB03D1" w:rsidRPr="00F85823">
        <w:rPr>
          <w:bCs/>
          <w:szCs w:val="24"/>
        </w:rPr>
        <w:t>обработку данных для обеспечения процессов управления</w:t>
      </w:r>
      <w:r w:rsidR="00122A66" w:rsidRPr="00F85823">
        <w:rPr>
          <w:rFonts w:cs="Times New Roman"/>
          <w:bCs/>
          <w:szCs w:val="24"/>
        </w:rPr>
        <w:t>.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ВЛАДЕТЬ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методами и инструментальными средствами организации хранилищ данных;</w:t>
      </w:r>
    </w:p>
    <w:p w:rsidR="00FB03D1" w:rsidRPr="00F85823" w:rsidRDefault="00E060C7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 xml:space="preserve">методами </w:t>
      </w:r>
      <w:r w:rsidR="00FB03D1" w:rsidRPr="00F85823">
        <w:rPr>
          <w:bCs/>
          <w:szCs w:val="24"/>
        </w:rPr>
        <w:t xml:space="preserve">обработки </w:t>
      </w:r>
      <w:r w:rsidRPr="00F85823">
        <w:rPr>
          <w:bCs/>
          <w:szCs w:val="24"/>
        </w:rPr>
        <w:t xml:space="preserve">и фильтрации </w:t>
      </w:r>
      <w:r w:rsidR="00FB03D1" w:rsidRPr="00F85823">
        <w:rPr>
          <w:bCs/>
          <w:szCs w:val="24"/>
        </w:rPr>
        <w:t>данных;</w:t>
      </w:r>
    </w:p>
    <w:p w:rsidR="00122A66" w:rsidRPr="00F85823" w:rsidRDefault="00FB03D1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</w:t>
      </w:r>
      <w:r w:rsidR="00122A66" w:rsidRPr="00F85823">
        <w:rPr>
          <w:rFonts w:cs="Times New Roman"/>
          <w:szCs w:val="24"/>
        </w:rPr>
        <w:t>.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4. Содержание и структура дисциплины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Принципы представления и хранения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Файловые хранилища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Серверные технологии хранения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Хранение корпоративных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Технологии сжатия и защиты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Методы фильтрации данных</w:t>
      </w:r>
    </w:p>
    <w:p w:rsidR="00AE0EC1" w:rsidRPr="00F85823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Объем дисциплины – </w:t>
      </w:r>
      <w:r w:rsidR="00FB03D1" w:rsidRPr="00F85823">
        <w:rPr>
          <w:rFonts w:cs="Times New Roman"/>
          <w:szCs w:val="24"/>
        </w:rPr>
        <w:t>6 зачетных единиц</w:t>
      </w:r>
      <w:r w:rsidRPr="00F85823">
        <w:rPr>
          <w:rFonts w:cs="Times New Roman"/>
          <w:szCs w:val="24"/>
        </w:rPr>
        <w:t xml:space="preserve"> (</w:t>
      </w:r>
      <w:r w:rsidR="00FB03D1" w:rsidRPr="00F85823">
        <w:rPr>
          <w:rFonts w:cs="Times New Roman"/>
          <w:szCs w:val="24"/>
        </w:rPr>
        <w:t>216</w:t>
      </w:r>
      <w:r w:rsidRPr="00F85823">
        <w:rPr>
          <w:rFonts w:cs="Times New Roman"/>
          <w:szCs w:val="24"/>
        </w:rPr>
        <w:t xml:space="preserve"> час.), в том числе: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лекции – </w:t>
      </w:r>
      <w:r w:rsidR="002932D7">
        <w:rPr>
          <w:rFonts w:cs="Times New Roman"/>
          <w:szCs w:val="24"/>
        </w:rPr>
        <w:t>32</w:t>
      </w:r>
      <w:r w:rsidRPr="00F85823">
        <w:rPr>
          <w:rFonts w:cs="Times New Roman"/>
          <w:szCs w:val="24"/>
        </w:rPr>
        <w:t xml:space="preserve"> час.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практические занятия – </w:t>
      </w:r>
      <w:r w:rsidR="002932D7">
        <w:rPr>
          <w:rFonts w:cs="Times New Roman"/>
          <w:szCs w:val="24"/>
        </w:rPr>
        <w:t>16</w:t>
      </w:r>
      <w:r w:rsidRPr="00F85823">
        <w:rPr>
          <w:rFonts w:cs="Times New Roman"/>
          <w:szCs w:val="24"/>
        </w:rPr>
        <w:t xml:space="preserve"> час.</w:t>
      </w:r>
    </w:p>
    <w:p w:rsidR="00E62D8E" w:rsidRPr="00F85823" w:rsidRDefault="002932D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16</w:t>
      </w:r>
      <w:r w:rsidR="00E62D8E" w:rsidRPr="00F85823">
        <w:rPr>
          <w:rFonts w:cs="Times New Roman"/>
          <w:szCs w:val="24"/>
        </w:rPr>
        <w:t xml:space="preserve"> час.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самостоятельная работа – </w:t>
      </w:r>
      <w:r w:rsidR="00FB03D1" w:rsidRPr="00F85823">
        <w:rPr>
          <w:rFonts w:cs="Times New Roman"/>
          <w:szCs w:val="24"/>
        </w:rPr>
        <w:t>11</w:t>
      </w:r>
      <w:r w:rsidR="00E060C7" w:rsidRPr="00F85823">
        <w:rPr>
          <w:rFonts w:cs="Times New Roman"/>
          <w:szCs w:val="24"/>
        </w:rPr>
        <w:t>7</w:t>
      </w:r>
      <w:r w:rsidRPr="00F85823">
        <w:rPr>
          <w:rFonts w:cs="Times New Roman"/>
          <w:szCs w:val="24"/>
        </w:rPr>
        <w:t xml:space="preserve"> час.</w:t>
      </w:r>
    </w:p>
    <w:p w:rsidR="00DA1AA7" w:rsidRPr="00F85823" w:rsidRDefault="00DA1AA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контроль – </w:t>
      </w:r>
      <w:r w:rsidR="002932D7">
        <w:rPr>
          <w:rFonts w:cs="Times New Roman"/>
          <w:szCs w:val="24"/>
        </w:rPr>
        <w:t>45</w:t>
      </w:r>
      <w:bookmarkStart w:id="0" w:name="_GoBack"/>
      <w:bookmarkEnd w:id="0"/>
      <w:r w:rsidRPr="00F85823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Форма контроля знаний </w:t>
      </w:r>
      <w:r w:rsidR="00E62D8E" w:rsidRPr="00F85823">
        <w:rPr>
          <w:rFonts w:cs="Times New Roman"/>
          <w:szCs w:val="24"/>
        </w:rPr>
        <w:t xml:space="preserve">–зачет </w:t>
      </w:r>
      <w:r w:rsidR="005A470D" w:rsidRPr="00F85823">
        <w:rPr>
          <w:rFonts w:cs="Times New Roman"/>
          <w:szCs w:val="24"/>
        </w:rPr>
        <w:t xml:space="preserve">и курсовой проект </w:t>
      </w:r>
      <w:r w:rsidR="00E62D8E" w:rsidRPr="00F85823">
        <w:rPr>
          <w:rFonts w:cs="Times New Roman"/>
          <w:szCs w:val="24"/>
        </w:rPr>
        <w:t>(7 сем.)</w:t>
      </w:r>
      <w:r w:rsidR="00FB03D1" w:rsidRPr="00F85823">
        <w:rPr>
          <w:rFonts w:cs="Times New Roman"/>
          <w:szCs w:val="24"/>
        </w:rPr>
        <w:t>, экзамен (8 сем.)</w:t>
      </w:r>
    </w:p>
    <w:p w:rsidR="0018262A" w:rsidRDefault="0018262A" w:rsidP="00744617">
      <w:pPr>
        <w:contextualSpacing/>
        <w:jc w:val="both"/>
        <w:rPr>
          <w:rFonts w:cs="Times New Roman"/>
          <w:color w:val="FF0000"/>
          <w:szCs w:val="24"/>
        </w:rPr>
      </w:pPr>
    </w:p>
    <w:p w:rsidR="00E540B0" w:rsidRPr="0018262A" w:rsidRDefault="00E540B0" w:rsidP="00744617">
      <w:pPr>
        <w:contextualSpacing/>
        <w:jc w:val="both"/>
        <w:rPr>
          <w:rFonts w:cs="Times New Roman"/>
          <w:color w:val="FF0000"/>
          <w:szCs w:val="24"/>
        </w:rPr>
      </w:pPr>
    </w:p>
    <w:sectPr w:rsidR="00E540B0" w:rsidRPr="0018262A" w:rsidSect="003E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BE6913"/>
    <w:multiLevelType w:val="hybridMultilevel"/>
    <w:tmpl w:val="AEB4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8262A"/>
    <w:rsid w:val="0019144E"/>
    <w:rsid w:val="001A7CF3"/>
    <w:rsid w:val="00245FA0"/>
    <w:rsid w:val="002932D7"/>
    <w:rsid w:val="00313719"/>
    <w:rsid w:val="0031751D"/>
    <w:rsid w:val="00335B4B"/>
    <w:rsid w:val="003D5E03"/>
    <w:rsid w:val="003E013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A470D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9555F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060C7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85823"/>
    <w:rsid w:val="00FB03D1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3"/>
  </w:style>
  <w:style w:type="paragraph" w:styleId="8">
    <w:name w:val="heading 8"/>
    <w:basedOn w:val="a"/>
    <w:next w:val="a"/>
    <w:link w:val="80"/>
    <w:qFormat/>
    <w:rsid w:val="00FB03D1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03D1"/>
    <w:rPr>
      <w:rFonts w:eastAsia="Calibri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B03D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3"/>
  </w:style>
  <w:style w:type="paragraph" w:styleId="8">
    <w:name w:val="heading 8"/>
    <w:basedOn w:val="a"/>
    <w:next w:val="a"/>
    <w:link w:val="80"/>
    <w:qFormat/>
    <w:rsid w:val="00FB03D1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03D1"/>
    <w:rPr>
      <w:rFonts w:eastAsia="Calibri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B03D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D09A-2903-4654-8F42-24C856C7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Dzhemil</cp:lastModifiedBy>
  <cp:revision>2</cp:revision>
  <cp:lastPrinted>2016-09-20T07:06:00Z</cp:lastPrinted>
  <dcterms:created xsi:type="dcterms:W3CDTF">2017-12-17T17:42:00Z</dcterms:created>
  <dcterms:modified xsi:type="dcterms:W3CDTF">2017-12-17T17:42:00Z</dcterms:modified>
</cp:coreProperties>
</file>