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FE7394">
        <w:rPr>
          <w:sz w:val="28"/>
          <w:szCs w:val="28"/>
          <w:lang w:eastAsia="ru-RU"/>
        </w:rPr>
        <w:t>Кафедра «Техносферная и экологическая безопасность»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2419AD" w:rsidRPr="00104973" w:rsidRDefault="002419AD" w:rsidP="00FE7394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2419AD" w:rsidRPr="00104973" w:rsidRDefault="00601143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«ЭКОЛОГИЯ» (Б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.В.ДВ.7</w:t>
      </w:r>
      <w:r w:rsidR="002419AD">
        <w:rPr>
          <w:sz w:val="28"/>
          <w:szCs w:val="28"/>
          <w:lang w:eastAsia="ru-RU"/>
        </w:rPr>
        <w:t>.1</w:t>
      </w:r>
      <w:r w:rsidR="002419AD" w:rsidRPr="00FE7394">
        <w:rPr>
          <w:sz w:val="28"/>
          <w:szCs w:val="28"/>
          <w:lang w:eastAsia="ru-RU"/>
        </w:rPr>
        <w:t>)</w:t>
      </w:r>
    </w:p>
    <w:p w:rsidR="002419AD" w:rsidRDefault="002419AD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направления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38</w:t>
      </w:r>
      <w:r w:rsidRPr="00104973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104973">
        <w:rPr>
          <w:sz w:val="28"/>
          <w:szCs w:val="28"/>
          <w:lang w:eastAsia="ru-RU"/>
        </w:rPr>
        <w:t>.0</w:t>
      </w:r>
      <w:r w:rsidR="00601143">
        <w:rPr>
          <w:sz w:val="28"/>
          <w:szCs w:val="28"/>
          <w:lang w:eastAsia="ru-RU"/>
        </w:rPr>
        <w:t>1</w:t>
      </w:r>
      <w:r w:rsidRPr="00104973">
        <w:rPr>
          <w:sz w:val="28"/>
          <w:szCs w:val="28"/>
          <w:lang w:eastAsia="ru-RU"/>
        </w:rPr>
        <w:t xml:space="preserve"> «</w:t>
      </w:r>
      <w:r w:rsidR="00601143">
        <w:rPr>
          <w:sz w:val="28"/>
          <w:szCs w:val="28"/>
          <w:lang w:eastAsia="ru-RU"/>
        </w:rPr>
        <w:t>Экономика</w:t>
      </w:r>
      <w:r w:rsidRPr="00104973">
        <w:rPr>
          <w:sz w:val="28"/>
          <w:szCs w:val="28"/>
          <w:lang w:eastAsia="ru-RU"/>
        </w:rPr>
        <w:t xml:space="preserve">» </w:t>
      </w:r>
    </w:p>
    <w:p w:rsidR="002419AD" w:rsidRDefault="002419AD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профилю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 w:rsidR="00601143">
        <w:rPr>
          <w:sz w:val="28"/>
          <w:szCs w:val="28"/>
          <w:lang w:eastAsia="ru-RU"/>
        </w:rPr>
        <w:t>Экономика предприятий и организаций (транспорт)</w:t>
      </w:r>
      <w:r w:rsidRPr="00104973">
        <w:rPr>
          <w:sz w:val="28"/>
          <w:szCs w:val="28"/>
          <w:lang w:eastAsia="ru-RU"/>
        </w:rPr>
        <w:t xml:space="preserve">» </w:t>
      </w:r>
    </w:p>
    <w:p w:rsidR="002419AD" w:rsidRDefault="002419AD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– очная</w:t>
      </w:r>
      <w:r w:rsidR="00601143">
        <w:rPr>
          <w:sz w:val="28"/>
          <w:szCs w:val="28"/>
          <w:lang w:eastAsia="ru-RU"/>
        </w:rPr>
        <w:t>, заочная</w:t>
      </w:r>
    </w:p>
    <w:p w:rsidR="002419AD" w:rsidRDefault="002419AD" w:rsidP="00FE7394">
      <w:pPr>
        <w:spacing w:after="0" w:line="240" w:lineRule="auto"/>
        <w:jc w:val="center"/>
        <w:rPr>
          <w:i/>
          <w:iCs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2419AD" w:rsidRPr="00104973" w:rsidRDefault="002419AD" w:rsidP="00FE7394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="00151D89">
        <w:rPr>
          <w:sz w:val="28"/>
          <w:szCs w:val="28"/>
          <w:lang w:eastAsia="ru-RU"/>
        </w:rPr>
        <w:t>1</w:t>
      </w:r>
      <w:r w:rsidR="00E76E8F">
        <w:rPr>
          <w:sz w:val="28"/>
          <w:szCs w:val="28"/>
          <w:lang w:eastAsia="ru-RU"/>
        </w:rPr>
        <w:t>8</w:t>
      </w:r>
    </w:p>
    <w:p w:rsidR="00A04655" w:rsidRDefault="002419AD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 w:rsidR="00A04655" w:rsidRPr="00104973">
        <w:rPr>
          <w:b/>
          <w:bCs/>
          <w:sz w:val="28"/>
          <w:szCs w:val="28"/>
          <w:lang w:eastAsia="ru-RU"/>
        </w:rPr>
        <w:lastRenderedPageBreak/>
        <w:t xml:space="preserve"> </w:t>
      </w:r>
      <w:r w:rsidR="00A04655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50060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A04655" w:rsidRPr="00104973" w:rsidRDefault="00A04655" w:rsidP="00A04655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2419AD" w:rsidRPr="00104973" w:rsidRDefault="002419AD" w:rsidP="00E76E8F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2419AD" w:rsidRPr="00104973" w:rsidRDefault="002419AD" w:rsidP="00FE7394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sz w:val="28"/>
          <w:szCs w:val="28"/>
          <w:lang w:eastAsia="ru-RU"/>
        </w:rPr>
        <w:t>ВО</w:t>
      </w:r>
      <w:proofErr w:type="gramEnd"/>
      <w:r w:rsidRPr="00104973">
        <w:rPr>
          <w:sz w:val="28"/>
          <w:szCs w:val="28"/>
          <w:lang w:eastAsia="ru-RU"/>
        </w:rPr>
        <w:t>, утвержденным «</w:t>
      </w:r>
      <w:r w:rsidR="009713AF">
        <w:rPr>
          <w:sz w:val="28"/>
          <w:szCs w:val="28"/>
          <w:u w:val="single"/>
          <w:lang w:eastAsia="ru-RU"/>
        </w:rPr>
        <w:t>1</w:t>
      </w:r>
      <w:r w:rsidR="00601143">
        <w:rPr>
          <w:sz w:val="28"/>
          <w:szCs w:val="28"/>
          <w:u w:val="single"/>
          <w:lang w:eastAsia="ru-RU"/>
        </w:rPr>
        <w:t>2</w:t>
      </w:r>
      <w:r w:rsidRPr="00104973">
        <w:rPr>
          <w:sz w:val="28"/>
          <w:szCs w:val="28"/>
          <w:lang w:eastAsia="ru-RU"/>
        </w:rPr>
        <w:t xml:space="preserve">» </w:t>
      </w:r>
      <w:r w:rsidR="00601143">
        <w:rPr>
          <w:sz w:val="28"/>
          <w:szCs w:val="28"/>
          <w:u w:val="single"/>
          <w:lang w:eastAsia="ru-RU"/>
        </w:rPr>
        <w:t>ноября</w:t>
      </w:r>
      <w:r w:rsidR="009713AF"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lang w:eastAsia="ru-RU"/>
        </w:rPr>
        <w:t>20</w:t>
      </w:r>
      <w:r w:rsidR="009713AF">
        <w:rPr>
          <w:sz w:val="28"/>
          <w:szCs w:val="28"/>
          <w:u w:val="single"/>
          <w:lang w:eastAsia="ru-RU"/>
        </w:rPr>
        <w:t>1</w:t>
      </w:r>
      <w:r w:rsidR="00601143">
        <w:rPr>
          <w:sz w:val="28"/>
          <w:szCs w:val="28"/>
          <w:u w:val="single"/>
          <w:lang w:eastAsia="ru-RU"/>
        </w:rPr>
        <w:t>5</w:t>
      </w:r>
      <w:r w:rsidR="009713AF">
        <w:rPr>
          <w:sz w:val="28"/>
          <w:szCs w:val="28"/>
          <w:u w:val="single"/>
          <w:lang w:eastAsia="ru-RU"/>
        </w:rPr>
        <w:t xml:space="preserve"> </w:t>
      </w:r>
      <w:r w:rsidRPr="00104973">
        <w:rPr>
          <w:sz w:val="28"/>
          <w:szCs w:val="28"/>
          <w:lang w:eastAsia="ru-RU"/>
        </w:rPr>
        <w:t xml:space="preserve">г., приказ № </w:t>
      </w:r>
      <w:r w:rsidRPr="00313719">
        <w:rPr>
          <w:sz w:val="28"/>
          <w:szCs w:val="28"/>
          <w:u w:val="single"/>
          <w:lang w:eastAsia="ru-RU"/>
        </w:rPr>
        <w:t>1</w:t>
      </w:r>
      <w:r w:rsidR="00601143">
        <w:rPr>
          <w:sz w:val="28"/>
          <w:szCs w:val="28"/>
          <w:u w:val="single"/>
          <w:lang w:eastAsia="ru-RU"/>
        </w:rPr>
        <w:t>327</w:t>
      </w:r>
      <w:r>
        <w:rPr>
          <w:sz w:val="28"/>
          <w:szCs w:val="28"/>
          <w:lang w:eastAsia="ru-RU"/>
        </w:rPr>
        <w:t xml:space="preserve"> по </w:t>
      </w:r>
      <w:r w:rsidRPr="00B25854">
        <w:rPr>
          <w:sz w:val="28"/>
          <w:szCs w:val="28"/>
          <w:lang w:eastAsia="ru-RU"/>
        </w:rPr>
        <w:t>направлению 38.03.0</w:t>
      </w:r>
      <w:r w:rsidR="00601143">
        <w:rPr>
          <w:sz w:val="28"/>
          <w:szCs w:val="28"/>
          <w:lang w:eastAsia="ru-RU"/>
        </w:rPr>
        <w:t>1</w:t>
      </w:r>
      <w:r w:rsidRPr="00104973">
        <w:rPr>
          <w:sz w:val="28"/>
          <w:szCs w:val="28"/>
          <w:lang w:eastAsia="ru-RU"/>
        </w:rPr>
        <w:t xml:space="preserve"> «</w:t>
      </w:r>
      <w:r w:rsidR="00601143">
        <w:rPr>
          <w:sz w:val="28"/>
          <w:szCs w:val="28"/>
          <w:lang w:eastAsia="ru-RU"/>
        </w:rPr>
        <w:t>Экономика</w:t>
      </w:r>
      <w:r w:rsidRPr="00104973">
        <w:rPr>
          <w:sz w:val="28"/>
          <w:szCs w:val="28"/>
          <w:lang w:eastAsia="ru-RU"/>
        </w:rPr>
        <w:t>», по дисциплине «</w:t>
      </w:r>
      <w:r>
        <w:rPr>
          <w:sz w:val="28"/>
          <w:szCs w:val="28"/>
          <w:lang w:eastAsia="ru-RU"/>
        </w:rPr>
        <w:t>Экология</w:t>
      </w:r>
      <w:r w:rsidRPr="00104973">
        <w:rPr>
          <w:sz w:val="28"/>
          <w:szCs w:val="28"/>
          <w:lang w:eastAsia="ru-RU"/>
        </w:rPr>
        <w:t>».</w:t>
      </w:r>
    </w:p>
    <w:p w:rsidR="002419AD" w:rsidRDefault="002419AD" w:rsidP="000158C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104973">
        <w:rPr>
          <w:sz w:val="28"/>
          <w:szCs w:val="28"/>
          <w:lang w:eastAsia="ru-RU"/>
        </w:rPr>
        <w:t xml:space="preserve">Целью изучения дисциплины </w:t>
      </w:r>
      <w:r w:rsidR="00601143">
        <w:rPr>
          <w:sz w:val="28"/>
          <w:szCs w:val="28"/>
          <w:lang w:eastAsia="ru-RU"/>
        </w:rPr>
        <w:t xml:space="preserve">«Экология» </w:t>
      </w:r>
      <w:r w:rsidRPr="00104973">
        <w:rPr>
          <w:sz w:val="28"/>
          <w:szCs w:val="28"/>
          <w:lang w:eastAsia="ru-RU"/>
        </w:rPr>
        <w:t xml:space="preserve">является </w:t>
      </w:r>
      <w:r w:rsidRPr="009F56A3">
        <w:rPr>
          <w:sz w:val="28"/>
          <w:szCs w:val="28"/>
        </w:rPr>
        <w:t xml:space="preserve">обучение студентов законам взаимодействия живого и неживого в экосистемах; законам взаимодействия между гидросферой, атмосферой литосферой и </w:t>
      </w:r>
      <w:proofErr w:type="spellStart"/>
      <w:r w:rsidRPr="009F56A3">
        <w:rPr>
          <w:sz w:val="28"/>
          <w:szCs w:val="28"/>
        </w:rPr>
        <w:t>техносферами</w:t>
      </w:r>
      <w:proofErr w:type="spellEnd"/>
      <w:r w:rsidRPr="009F56A3">
        <w:rPr>
          <w:sz w:val="28"/>
          <w:szCs w:val="28"/>
        </w:rPr>
        <w:t>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</w:t>
      </w:r>
    </w:p>
    <w:p w:rsidR="002419AD" w:rsidRPr="00104973" w:rsidRDefault="002419AD" w:rsidP="008A2E9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419AD" w:rsidRPr="00AA4C71" w:rsidRDefault="002419AD" w:rsidP="008A2E9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4C71">
        <w:rPr>
          <w:rFonts w:ascii="Times New Roman" w:hAnsi="Times New Roman" w:cs="Times New Roman"/>
          <w:sz w:val="28"/>
          <w:szCs w:val="28"/>
        </w:rPr>
        <w:t>изучение состава окружающей среды: гидросферы, атмосферы, почв и грунтов;</w:t>
      </w:r>
    </w:p>
    <w:p w:rsidR="002419AD" w:rsidRPr="00AA4C71" w:rsidRDefault="002419AD" w:rsidP="008A2E9C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4C71">
        <w:rPr>
          <w:rFonts w:ascii="Times New Roman" w:hAnsi="Times New Roman" w:cs="Times New Roman"/>
          <w:sz w:val="28"/>
          <w:szCs w:val="28"/>
        </w:rPr>
        <w:t xml:space="preserve">изучение законов взаимодействия живого и неживого в </w:t>
      </w:r>
      <w:r w:rsidRPr="00AA4C71">
        <w:rPr>
          <w:rFonts w:ascii="Times New Roman" w:hAnsi="Times New Roman" w:cs="Times New Roman"/>
          <w:sz w:val="28"/>
          <w:szCs w:val="28"/>
        </w:rPr>
        <w:tab/>
        <w:t>экосистемах;</w:t>
      </w:r>
    </w:p>
    <w:p w:rsidR="002419AD" w:rsidRPr="00AA4C71" w:rsidRDefault="002419AD" w:rsidP="008A2E9C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4C71">
        <w:rPr>
          <w:rFonts w:ascii="Times New Roman" w:hAnsi="Times New Roman" w:cs="Times New Roman"/>
          <w:sz w:val="28"/>
          <w:szCs w:val="28"/>
        </w:rPr>
        <w:t>изучение законов взаимодействия между гидросф</w:t>
      </w:r>
      <w:r>
        <w:rPr>
          <w:rFonts w:ascii="Times New Roman" w:hAnsi="Times New Roman" w:cs="Times New Roman"/>
          <w:sz w:val="28"/>
          <w:szCs w:val="28"/>
        </w:rPr>
        <w:t xml:space="preserve">ерой, </w:t>
      </w:r>
      <w:r w:rsidRPr="00AA4C71">
        <w:rPr>
          <w:rFonts w:ascii="Times New Roman" w:hAnsi="Times New Roman" w:cs="Times New Roman"/>
          <w:sz w:val="28"/>
          <w:szCs w:val="28"/>
        </w:rPr>
        <w:t xml:space="preserve">атмосферой, литосферой и </w:t>
      </w:r>
      <w:proofErr w:type="spellStart"/>
      <w:r w:rsidRPr="00AA4C71">
        <w:rPr>
          <w:rFonts w:ascii="Times New Roman" w:hAnsi="Times New Roman" w:cs="Times New Roman"/>
          <w:sz w:val="28"/>
          <w:szCs w:val="28"/>
        </w:rPr>
        <w:t>техносферами</w:t>
      </w:r>
      <w:proofErr w:type="spellEnd"/>
      <w:r w:rsidRPr="00AA4C71">
        <w:rPr>
          <w:rFonts w:ascii="Times New Roman" w:hAnsi="Times New Roman" w:cs="Times New Roman"/>
          <w:sz w:val="28"/>
          <w:szCs w:val="28"/>
        </w:rPr>
        <w:t>.</w:t>
      </w:r>
    </w:p>
    <w:p w:rsidR="002419AD" w:rsidRDefault="002419AD" w:rsidP="00FE7394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601143" w:rsidRPr="00601143" w:rsidRDefault="00601143" w:rsidP="00601143">
      <w:pPr>
        <w:spacing w:after="0" w:line="300" w:lineRule="auto"/>
        <w:jc w:val="both"/>
        <w:rPr>
          <w:sz w:val="28"/>
          <w:szCs w:val="28"/>
        </w:rPr>
      </w:pPr>
      <w:r w:rsidRPr="00601143">
        <w:rPr>
          <w:sz w:val="28"/>
          <w:szCs w:val="28"/>
        </w:rPr>
        <w:t xml:space="preserve">В результате освоения дисциплины </w:t>
      </w:r>
      <w:proofErr w:type="gramStart"/>
      <w:r w:rsidRPr="00601143">
        <w:rPr>
          <w:sz w:val="28"/>
          <w:szCs w:val="28"/>
        </w:rPr>
        <w:t>обучающийся</w:t>
      </w:r>
      <w:proofErr w:type="gramEnd"/>
      <w:r w:rsidRPr="00601143">
        <w:rPr>
          <w:sz w:val="28"/>
          <w:szCs w:val="28"/>
        </w:rPr>
        <w:t xml:space="preserve"> должен </w:t>
      </w:r>
    </w:p>
    <w:p w:rsidR="00601143" w:rsidRPr="00601143" w:rsidRDefault="00601143" w:rsidP="00601143">
      <w:pPr>
        <w:spacing w:after="0" w:line="240" w:lineRule="auto"/>
        <w:jc w:val="both"/>
        <w:rPr>
          <w:b/>
          <w:sz w:val="28"/>
          <w:szCs w:val="28"/>
        </w:rPr>
      </w:pPr>
      <w:r w:rsidRPr="00601143">
        <w:rPr>
          <w:b/>
          <w:sz w:val="28"/>
          <w:szCs w:val="28"/>
        </w:rPr>
        <w:t>ЗНАТЬ:</w:t>
      </w:r>
    </w:p>
    <w:p w:rsidR="00601143" w:rsidRPr="00601143" w:rsidRDefault="00601143" w:rsidP="00601143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143">
        <w:rPr>
          <w:rFonts w:ascii="Times New Roman" w:hAnsi="Times New Roman" w:cs="Times New Roman"/>
          <w:sz w:val="28"/>
          <w:szCs w:val="28"/>
        </w:rPr>
        <w:t>современные концепции картины мира на основе сформированного мировоззрения, овладения достижениями естественных и общественных наук, культурологии;</w:t>
      </w:r>
    </w:p>
    <w:p w:rsidR="00601143" w:rsidRPr="00601143" w:rsidRDefault="00601143" w:rsidP="00601143">
      <w:pPr>
        <w:pStyle w:val="a4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143">
        <w:rPr>
          <w:rFonts w:ascii="Times New Roman" w:hAnsi="Times New Roman" w:cs="Times New Roman"/>
          <w:sz w:val="28"/>
          <w:szCs w:val="28"/>
        </w:rPr>
        <w:t>состав окружающей среды: гидросферы, атмосферы, почв и грунтов;</w:t>
      </w:r>
    </w:p>
    <w:p w:rsidR="00601143" w:rsidRPr="00601143" w:rsidRDefault="00601143" w:rsidP="00601143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601143">
        <w:rPr>
          <w:sz w:val="28"/>
          <w:szCs w:val="28"/>
        </w:rPr>
        <w:t>законы взаимодействия живого и неживого в экосистемах;</w:t>
      </w:r>
    </w:p>
    <w:p w:rsidR="00601143" w:rsidRPr="00601143" w:rsidRDefault="00601143" w:rsidP="00601143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601143">
        <w:rPr>
          <w:sz w:val="28"/>
          <w:szCs w:val="28"/>
        </w:rPr>
        <w:t xml:space="preserve">законы взаимодействия между гидросферой, </w:t>
      </w:r>
      <w:r w:rsidRPr="00601143">
        <w:rPr>
          <w:sz w:val="28"/>
          <w:szCs w:val="28"/>
        </w:rPr>
        <w:tab/>
        <w:t xml:space="preserve">атмосферой, литосферой и </w:t>
      </w:r>
      <w:proofErr w:type="spellStart"/>
      <w:r w:rsidRPr="00601143">
        <w:rPr>
          <w:sz w:val="28"/>
          <w:szCs w:val="28"/>
        </w:rPr>
        <w:t>техносферами</w:t>
      </w:r>
      <w:proofErr w:type="spellEnd"/>
      <w:r w:rsidRPr="00601143">
        <w:rPr>
          <w:sz w:val="28"/>
          <w:szCs w:val="28"/>
        </w:rPr>
        <w:t>;</w:t>
      </w:r>
    </w:p>
    <w:p w:rsidR="00601143" w:rsidRPr="00601143" w:rsidRDefault="00601143" w:rsidP="00601143">
      <w:pPr>
        <w:spacing w:after="0" w:line="240" w:lineRule="auto"/>
        <w:jc w:val="both"/>
        <w:rPr>
          <w:b/>
          <w:sz w:val="28"/>
          <w:szCs w:val="28"/>
        </w:rPr>
      </w:pPr>
      <w:r w:rsidRPr="00601143">
        <w:rPr>
          <w:b/>
          <w:sz w:val="28"/>
          <w:szCs w:val="28"/>
        </w:rPr>
        <w:t>УМЕТЬ:</w:t>
      </w:r>
    </w:p>
    <w:p w:rsidR="00601143" w:rsidRPr="00601143" w:rsidRDefault="00601143" w:rsidP="0060114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3">
        <w:rPr>
          <w:rFonts w:ascii="Times New Roman" w:hAnsi="Times New Roman" w:cs="Times New Roman"/>
          <w:sz w:val="28"/>
          <w:szCs w:val="28"/>
        </w:rPr>
        <w:t xml:space="preserve">распознавать элементы экосистемы на </w:t>
      </w:r>
      <w:proofErr w:type="spellStart"/>
      <w:r w:rsidRPr="00601143">
        <w:rPr>
          <w:rFonts w:ascii="Times New Roman" w:hAnsi="Times New Roman" w:cs="Times New Roman"/>
          <w:sz w:val="28"/>
          <w:szCs w:val="28"/>
        </w:rPr>
        <w:t>топопланах</w:t>
      </w:r>
      <w:proofErr w:type="spellEnd"/>
      <w:r w:rsidRPr="00601143">
        <w:rPr>
          <w:rFonts w:ascii="Times New Roman" w:hAnsi="Times New Roman" w:cs="Times New Roman"/>
          <w:sz w:val="28"/>
          <w:szCs w:val="28"/>
        </w:rPr>
        <w:t>, профилях и разрезах;</w:t>
      </w:r>
    </w:p>
    <w:p w:rsidR="00601143" w:rsidRPr="00601143" w:rsidRDefault="00601143" w:rsidP="0060114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3">
        <w:rPr>
          <w:rFonts w:ascii="Times New Roman" w:hAnsi="Times New Roman" w:cs="Times New Roman"/>
          <w:sz w:val="28"/>
          <w:szCs w:val="28"/>
        </w:rPr>
        <w:t xml:space="preserve">районировать территорию по экологическим условиям; </w:t>
      </w:r>
    </w:p>
    <w:p w:rsidR="00601143" w:rsidRPr="00601143" w:rsidRDefault="00601143" w:rsidP="0060114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3">
        <w:rPr>
          <w:rFonts w:ascii="Times New Roman" w:hAnsi="Times New Roman" w:cs="Times New Roman"/>
          <w:sz w:val="28"/>
          <w:szCs w:val="28"/>
        </w:rPr>
        <w:t xml:space="preserve">оценивать изменения окружающей среды под воздействием строительства; </w:t>
      </w:r>
    </w:p>
    <w:p w:rsidR="00601143" w:rsidRPr="00601143" w:rsidRDefault="00601143" w:rsidP="00601143">
      <w:pPr>
        <w:spacing w:after="0" w:line="240" w:lineRule="auto"/>
        <w:jc w:val="both"/>
        <w:rPr>
          <w:b/>
          <w:sz w:val="28"/>
          <w:szCs w:val="28"/>
        </w:rPr>
      </w:pPr>
      <w:r w:rsidRPr="00601143">
        <w:rPr>
          <w:b/>
          <w:sz w:val="28"/>
          <w:szCs w:val="28"/>
        </w:rPr>
        <w:lastRenderedPageBreak/>
        <w:t>ВЛАДЕТЬ:</w:t>
      </w:r>
    </w:p>
    <w:p w:rsidR="00601143" w:rsidRPr="00601143" w:rsidRDefault="00601143" w:rsidP="0060114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3">
        <w:rPr>
          <w:rFonts w:ascii="Times New Roman" w:hAnsi="Times New Roman" w:cs="Times New Roman"/>
          <w:sz w:val="28"/>
          <w:szCs w:val="28"/>
        </w:rPr>
        <w:t>культурой научного мышления, обобщением, анализом и синтезом фактов и теоретических положений;</w:t>
      </w:r>
    </w:p>
    <w:p w:rsidR="00601143" w:rsidRPr="00601143" w:rsidRDefault="00601143" w:rsidP="0060114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3">
        <w:rPr>
          <w:rFonts w:ascii="Times New Roman" w:hAnsi="Times New Roman" w:cs="Times New Roman"/>
          <w:sz w:val="28"/>
          <w:szCs w:val="28"/>
        </w:rPr>
        <w:t>методами экологического обеспечения производства и инженерной защиты окружающей среды;</w:t>
      </w:r>
    </w:p>
    <w:p w:rsidR="00601143" w:rsidRDefault="00601143" w:rsidP="0060114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43">
        <w:rPr>
          <w:rFonts w:ascii="Times New Roman" w:hAnsi="Times New Roman" w:cs="Times New Roman"/>
          <w:sz w:val="28"/>
          <w:szCs w:val="28"/>
        </w:rPr>
        <w:t>достижениями общественных и естественных наук.</w:t>
      </w:r>
    </w:p>
    <w:p w:rsidR="00711CD0" w:rsidRDefault="00711CD0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51D89" w:rsidRPr="00104973" w:rsidRDefault="00151D89" w:rsidP="00151D89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  <w:lang w:eastAsia="ru-RU"/>
        </w:rPr>
        <w:t>профессиональных компетенций (</w:t>
      </w:r>
      <w:r w:rsidRPr="00AE5CD9">
        <w:rPr>
          <w:rFonts w:eastAsia="Times New Roman"/>
          <w:b/>
          <w:sz w:val="28"/>
          <w:szCs w:val="28"/>
          <w:lang w:eastAsia="ru-RU"/>
        </w:rPr>
        <w:t>ПК)</w:t>
      </w:r>
      <w:r w:rsidRPr="00AE5CD9">
        <w:rPr>
          <w:rFonts w:eastAsia="Times New Roman"/>
          <w:sz w:val="28"/>
          <w:szCs w:val="28"/>
          <w:lang w:eastAsia="ru-RU"/>
        </w:rPr>
        <w:t xml:space="preserve">, </w:t>
      </w:r>
      <w:r w:rsidRPr="00AE5CD9">
        <w:rPr>
          <w:rFonts w:eastAsia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AE5CD9">
        <w:rPr>
          <w:rFonts w:eastAsia="Times New Roman"/>
          <w:bCs/>
          <w:sz w:val="28"/>
          <w:szCs w:val="28"/>
          <w:lang w:eastAsia="ru-RU"/>
        </w:rPr>
        <w:t>бакалавриата</w:t>
      </w:r>
      <w:proofErr w:type="spellEnd"/>
      <w:r w:rsidRPr="00AE5CD9">
        <w:rPr>
          <w:rFonts w:eastAsia="Times New Roman"/>
          <w:bCs/>
          <w:sz w:val="28"/>
          <w:szCs w:val="28"/>
          <w:lang w:eastAsia="ru-RU"/>
        </w:rPr>
        <w:t>:</w:t>
      </w:r>
    </w:p>
    <w:p w:rsidR="00151D89" w:rsidRPr="00AE5CD9" w:rsidRDefault="00601143" w:rsidP="00EC6D32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>Расчетно-экономическая деятельность</w:t>
      </w:r>
      <w:r w:rsidR="00151D89" w:rsidRPr="00AE5CD9">
        <w:rPr>
          <w:rFonts w:eastAsia="Times New Roman"/>
          <w:bCs/>
          <w:sz w:val="28"/>
          <w:szCs w:val="28"/>
          <w:lang w:eastAsia="ru-RU"/>
        </w:rPr>
        <w:t>:</w:t>
      </w:r>
    </w:p>
    <w:p w:rsidR="00601143" w:rsidRDefault="00151D89" w:rsidP="00151D89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AE5CD9">
        <w:rPr>
          <w:rFonts w:eastAsia="Times New Roman"/>
          <w:sz w:val="28"/>
          <w:szCs w:val="28"/>
          <w:lang w:eastAsia="ru-RU"/>
        </w:rPr>
        <w:t>способность</w:t>
      </w:r>
      <w:r w:rsidR="00601143">
        <w:rPr>
          <w:rFonts w:eastAsia="Times New Roman"/>
          <w:sz w:val="28"/>
          <w:szCs w:val="28"/>
          <w:lang w:eastAsia="ru-RU"/>
        </w:rPr>
        <w:t>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601143" w:rsidRPr="00EC6D32" w:rsidRDefault="00EC6D32" w:rsidP="00EC6D32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 w:rsidRPr="00EC6D32">
        <w:rPr>
          <w:rFonts w:eastAsia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151D89" w:rsidRPr="00AE5CD9" w:rsidRDefault="00601143" w:rsidP="00151D89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способностью критически оценить предлагаемые варианты управленческих решений и разработать, и обосновать предложения по их совершенствованию с учетом возможных рисков и возможных социально-экономических последствий (ПК-11).</w:t>
      </w:r>
      <w:r w:rsidR="00151D89" w:rsidRPr="00AE5CD9">
        <w:rPr>
          <w:rFonts w:eastAsia="Times New Roman"/>
          <w:sz w:val="28"/>
          <w:szCs w:val="28"/>
          <w:lang w:eastAsia="ru-RU"/>
        </w:rPr>
        <w:t xml:space="preserve"> 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приведена в п. 2.1 ОПОП.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2419AD" w:rsidRPr="00104973" w:rsidRDefault="002419AD" w:rsidP="00FE7394">
      <w:pPr>
        <w:tabs>
          <w:tab w:val="left" w:pos="1418"/>
        </w:tabs>
        <w:spacing w:after="0" w:line="240" w:lineRule="auto"/>
        <w:jc w:val="both"/>
        <w:rPr>
          <w:i/>
          <w:iCs/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51D89" w:rsidRDefault="00151D89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A5FFF">
        <w:rPr>
          <w:sz w:val="28"/>
          <w:szCs w:val="28"/>
          <w:lang w:eastAsia="ru-RU"/>
        </w:rPr>
        <w:t>Дисциплина «Экология» (Б</w:t>
      </w:r>
      <w:proofErr w:type="gramStart"/>
      <w:r w:rsidRPr="000A5FFF">
        <w:rPr>
          <w:sz w:val="28"/>
          <w:szCs w:val="28"/>
          <w:lang w:eastAsia="ru-RU"/>
        </w:rPr>
        <w:t>1</w:t>
      </w:r>
      <w:proofErr w:type="gramEnd"/>
      <w:r w:rsidRPr="000A5FFF">
        <w:rPr>
          <w:sz w:val="28"/>
          <w:szCs w:val="28"/>
          <w:lang w:eastAsia="ru-RU"/>
        </w:rPr>
        <w:t>.В.ДВ.</w:t>
      </w:r>
      <w:r w:rsidR="00EC6D32">
        <w:rPr>
          <w:sz w:val="28"/>
          <w:szCs w:val="28"/>
          <w:lang w:eastAsia="ru-RU"/>
        </w:rPr>
        <w:t>7</w:t>
      </w:r>
      <w:r w:rsidRPr="000A5FFF">
        <w:rPr>
          <w:sz w:val="28"/>
          <w:szCs w:val="28"/>
          <w:lang w:eastAsia="ru-RU"/>
        </w:rPr>
        <w:t>.1) относится к вариативной части и является дисциплиной по выбору обучающегося.</w:t>
      </w:r>
    </w:p>
    <w:p w:rsidR="002419AD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2419AD" w:rsidRPr="00EC6D32" w:rsidRDefault="00EC6D32" w:rsidP="00EC6D32">
      <w:pPr>
        <w:spacing w:after="0" w:line="240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Для очной формы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2419AD" w:rsidRPr="00EC6D32">
        <w:trPr>
          <w:jc w:val="center"/>
        </w:trPr>
        <w:tc>
          <w:tcPr>
            <w:tcW w:w="3003" w:type="pct"/>
            <w:vMerge w:val="restart"/>
            <w:vAlign w:val="center"/>
          </w:tcPr>
          <w:p w:rsidR="002419AD" w:rsidRPr="00EC6D32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b/>
                <w:bCs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2419AD" w:rsidRPr="00EC6D32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b/>
                <w:bCs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2419AD" w:rsidRPr="00EC6D32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C6D32">
              <w:rPr>
                <w:b/>
                <w:bCs/>
                <w:lang w:eastAsia="ru-RU"/>
              </w:rPr>
              <w:t>Семестр</w:t>
            </w:r>
          </w:p>
        </w:tc>
      </w:tr>
      <w:tr w:rsidR="002419AD" w:rsidRPr="00EC6D32">
        <w:trPr>
          <w:jc w:val="center"/>
        </w:trPr>
        <w:tc>
          <w:tcPr>
            <w:tcW w:w="3003" w:type="pct"/>
            <w:vMerge/>
            <w:vAlign w:val="center"/>
          </w:tcPr>
          <w:p w:rsidR="002419AD" w:rsidRPr="00EC6D32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2419AD" w:rsidRPr="00EC6D32" w:rsidRDefault="002419AD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2419AD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</w:tr>
      <w:tr w:rsidR="00EC6D32" w:rsidRPr="00EC6D32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Контактная работа (по видам учебных занятий)</w:t>
            </w:r>
          </w:p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В том числе:</w:t>
            </w:r>
          </w:p>
          <w:p w:rsidR="00EC6D32" w:rsidRPr="00EC6D32" w:rsidRDefault="00EC6D32" w:rsidP="00FE739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лекции (Л)</w:t>
            </w:r>
          </w:p>
          <w:p w:rsidR="00EC6D32" w:rsidRPr="00EC6D32" w:rsidRDefault="00EC6D32" w:rsidP="00FE739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практические занятия (ПЗ)</w:t>
            </w:r>
          </w:p>
          <w:p w:rsidR="00EC6D32" w:rsidRPr="00EC6D32" w:rsidRDefault="00EC6D32" w:rsidP="00FE739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32</w:t>
            </w:r>
          </w:p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16</w:t>
            </w:r>
          </w:p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-</w:t>
            </w:r>
          </w:p>
          <w:p w:rsidR="00EC6D32" w:rsidRPr="00EC6D32" w:rsidRDefault="00EC6D32" w:rsidP="00E76E8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16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32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16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-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16</w:t>
            </w:r>
          </w:p>
        </w:tc>
      </w:tr>
      <w:tr w:rsidR="00EC6D32" w:rsidRPr="00EC6D32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</w:tr>
      <w:tr w:rsidR="00EC6D32" w:rsidRPr="00EC6D32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9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9</w:t>
            </w:r>
          </w:p>
        </w:tc>
      </w:tr>
      <w:tr w:rsidR="00EC6D32" w:rsidRPr="00EC6D32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З</w:t>
            </w:r>
            <w:r>
              <w:rPr>
                <w:lang w:eastAsia="ru-RU"/>
              </w:rPr>
              <w:t>ачет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З</w:t>
            </w:r>
            <w:r>
              <w:rPr>
                <w:lang w:eastAsia="ru-RU"/>
              </w:rPr>
              <w:t>ачет</w:t>
            </w:r>
          </w:p>
        </w:tc>
      </w:tr>
      <w:tr w:rsidR="00EC6D32" w:rsidRPr="00EC6D32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E62CBF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 xml:space="preserve">Общая трудоемкость: час / </w:t>
            </w:r>
            <w:proofErr w:type="spellStart"/>
            <w:r w:rsidRPr="00EC6D32">
              <w:rPr>
                <w:lang w:eastAsia="ru-RU"/>
              </w:rPr>
              <w:t>з.е</w:t>
            </w:r>
            <w:proofErr w:type="spellEnd"/>
            <w:r w:rsidRPr="00EC6D32">
              <w:rPr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0154E1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72/2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72/2</w:t>
            </w:r>
          </w:p>
        </w:tc>
      </w:tr>
    </w:tbl>
    <w:p w:rsidR="00EC6D32" w:rsidRPr="00EC6D32" w:rsidRDefault="00EC6D32" w:rsidP="00EC6D32">
      <w:pPr>
        <w:spacing w:after="0" w:line="240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Для заочной формы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EC6D32" w:rsidRPr="00EC6D32" w:rsidTr="009C7590">
        <w:trPr>
          <w:jc w:val="center"/>
        </w:trPr>
        <w:tc>
          <w:tcPr>
            <w:tcW w:w="3003" w:type="pct"/>
            <w:vMerge w:val="restar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b/>
                <w:bCs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b/>
                <w:bCs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C6D32">
              <w:rPr>
                <w:b/>
                <w:bCs/>
                <w:lang w:eastAsia="ru-RU"/>
              </w:rPr>
              <w:t>Семестр</w:t>
            </w:r>
          </w:p>
        </w:tc>
      </w:tr>
      <w:tr w:rsidR="00EC6D32" w:rsidRPr="00EC6D32" w:rsidTr="009C7590">
        <w:trPr>
          <w:jc w:val="center"/>
        </w:trPr>
        <w:tc>
          <w:tcPr>
            <w:tcW w:w="3003" w:type="pct"/>
            <w:vMerge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</w:tr>
      <w:tr w:rsidR="00EC6D32" w:rsidRPr="00EC6D32" w:rsidTr="009C7590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Контактная работа (по видам учебных занятий)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В том числе:</w:t>
            </w:r>
          </w:p>
          <w:p w:rsidR="00EC6D32" w:rsidRPr="00EC6D32" w:rsidRDefault="00EC6D32" w:rsidP="009C759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лекции (Л)</w:t>
            </w:r>
          </w:p>
          <w:p w:rsidR="00EC6D32" w:rsidRPr="00EC6D32" w:rsidRDefault="00EC6D32" w:rsidP="009C759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практические занятия (ПЗ)</w:t>
            </w:r>
          </w:p>
          <w:p w:rsidR="00EC6D32" w:rsidRPr="00EC6D32" w:rsidRDefault="00EC6D32" w:rsidP="009C7590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lang w:eastAsia="ru-RU"/>
              </w:rPr>
            </w:pPr>
            <w:r w:rsidRPr="00EC6D32">
              <w:rPr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-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-</w:t>
            </w:r>
          </w:p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C6D32" w:rsidRPr="00EC6D32" w:rsidTr="009C7590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EC6D32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6</w:t>
            </w:r>
            <w:r>
              <w:rPr>
                <w:lang w:eastAsia="ru-RU"/>
              </w:rPr>
              <w:t>0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6</w:t>
            </w:r>
            <w:r>
              <w:rPr>
                <w:lang w:eastAsia="ru-RU"/>
              </w:rPr>
              <w:t>0</w:t>
            </w:r>
          </w:p>
        </w:tc>
      </w:tr>
      <w:tr w:rsidR="00EC6D32" w:rsidRPr="00EC6D32" w:rsidTr="009C7590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C6D32" w:rsidRPr="00EC6D32" w:rsidTr="009C7590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З</w:t>
            </w:r>
            <w:r>
              <w:rPr>
                <w:lang w:eastAsia="ru-RU"/>
              </w:rPr>
              <w:t>ачет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 w:rsidRPr="00EC6D32">
              <w:rPr>
                <w:lang w:eastAsia="ru-RU"/>
              </w:rPr>
              <w:t>З</w:t>
            </w:r>
            <w:r>
              <w:rPr>
                <w:lang w:eastAsia="ru-RU"/>
              </w:rPr>
              <w:t>ачет</w:t>
            </w:r>
          </w:p>
        </w:tc>
      </w:tr>
      <w:tr w:rsidR="00EC6D32" w:rsidRPr="00EC6D32" w:rsidTr="009C7590">
        <w:trPr>
          <w:jc w:val="center"/>
        </w:trPr>
        <w:tc>
          <w:tcPr>
            <w:tcW w:w="3003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rPr>
                <w:lang w:eastAsia="ru-RU"/>
              </w:rPr>
            </w:pPr>
            <w:r w:rsidRPr="00EC6D32">
              <w:rPr>
                <w:lang w:eastAsia="ru-RU"/>
              </w:rPr>
              <w:t xml:space="preserve">Общая трудоемкость: час / </w:t>
            </w:r>
            <w:proofErr w:type="spellStart"/>
            <w:r w:rsidRPr="00EC6D32">
              <w:rPr>
                <w:lang w:eastAsia="ru-RU"/>
              </w:rPr>
              <w:t>з.е</w:t>
            </w:r>
            <w:proofErr w:type="spellEnd"/>
            <w:r w:rsidRPr="00EC6D32">
              <w:rPr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72/2</w:t>
            </w:r>
          </w:p>
        </w:tc>
        <w:tc>
          <w:tcPr>
            <w:tcW w:w="805" w:type="pct"/>
            <w:vAlign w:val="center"/>
          </w:tcPr>
          <w:p w:rsidR="00EC6D32" w:rsidRPr="00EC6D32" w:rsidRDefault="00EC6D32" w:rsidP="009C7590">
            <w:pPr>
              <w:tabs>
                <w:tab w:val="left" w:pos="851"/>
              </w:tabs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72/2</w:t>
            </w:r>
          </w:p>
        </w:tc>
      </w:tr>
    </w:tbl>
    <w:p w:rsidR="00EC6D32" w:rsidRDefault="00EC6D32" w:rsidP="00FE7394">
      <w:pPr>
        <w:tabs>
          <w:tab w:val="left" w:pos="851"/>
        </w:tabs>
        <w:spacing w:after="0" w:line="240" w:lineRule="auto"/>
        <w:ind w:firstLine="851"/>
        <w:jc w:val="both"/>
        <w:rPr>
          <w:i/>
          <w:iCs/>
          <w:sz w:val="28"/>
          <w:szCs w:val="28"/>
          <w:lang w:eastAsia="ru-RU"/>
        </w:rPr>
      </w:pPr>
    </w:p>
    <w:p w:rsidR="00A301B0" w:rsidRDefault="00A301B0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151D89" w:rsidRPr="00104973" w:rsidRDefault="00151D89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051"/>
        <w:gridCol w:w="4672"/>
      </w:tblGrid>
      <w:tr w:rsidR="002419AD" w:rsidRPr="006C1A52" w:rsidTr="00E76E8F">
        <w:trPr>
          <w:jc w:val="center"/>
        </w:trPr>
        <w:tc>
          <w:tcPr>
            <w:tcW w:w="622" w:type="dxa"/>
            <w:vAlign w:val="center"/>
          </w:tcPr>
          <w:p w:rsidR="002419AD" w:rsidRPr="00104973" w:rsidRDefault="002419AD" w:rsidP="00E76E8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51" w:type="dxa"/>
            <w:vAlign w:val="center"/>
          </w:tcPr>
          <w:p w:rsidR="002419AD" w:rsidRPr="00104973" w:rsidRDefault="002419AD" w:rsidP="00E76E8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672" w:type="dxa"/>
            <w:vAlign w:val="center"/>
          </w:tcPr>
          <w:p w:rsidR="002419AD" w:rsidRPr="00104973" w:rsidRDefault="002419AD" w:rsidP="00E76E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2419AD" w:rsidRPr="006C1A52" w:rsidTr="00E76E8F">
        <w:trPr>
          <w:jc w:val="center"/>
        </w:trPr>
        <w:tc>
          <w:tcPr>
            <w:tcW w:w="622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center"/>
            </w:pPr>
            <w:r w:rsidRPr="006C1A52">
              <w:t>1</w:t>
            </w:r>
          </w:p>
        </w:tc>
        <w:tc>
          <w:tcPr>
            <w:tcW w:w="4051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green"/>
              </w:rPr>
            </w:pPr>
            <w:r w:rsidRPr="006C1A52">
              <w:t>Законы взаимодействия живого и неживого в экосистемах</w:t>
            </w:r>
          </w:p>
        </w:tc>
        <w:tc>
          <w:tcPr>
            <w:tcW w:w="4672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green"/>
              </w:rPr>
            </w:pPr>
            <w:r w:rsidRPr="006C1A52">
              <w:t>Живые системы, уровни организации живых систем, биосфера. Основные экологические факторы среды. Основные принципы функционирования природных экосистем.</w:t>
            </w:r>
          </w:p>
        </w:tc>
      </w:tr>
      <w:tr w:rsidR="002419AD" w:rsidRPr="006C1A52" w:rsidTr="00E76E8F">
        <w:trPr>
          <w:jc w:val="center"/>
        </w:trPr>
        <w:tc>
          <w:tcPr>
            <w:tcW w:w="622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center"/>
            </w:pPr>
            <w:r w:rsidRPr="006C1A52">
              <w:t>2</w:t>
            </w:r>
          </w:p>
        </w:tc>
        <w:tc>
          <w:tcPr>
            <w:tcW w:w="4051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green"/>
              </w:rPr>
            </w:pPr>
            <w:r w:rsidRPr="006C1A52">
              <w:t>Состав окружающей среды и ее загрязнение</w:t>
            </w:r>
          </w:p>
        </w:tc>
        <w:tc>
          <w:tcPr>
            <w:tcW w:w="4672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6C1A52">
              <w:t>Состав гидросферы и источники загрязнения ее. Состав атмосферы и ее загрязнение. Состав почв и грунтов, и антропогенное воздействие на них.</w:t>
            </w:r>
          </w:p>
        </w:tc>
      </w:tr>
      <w:tr w:rsidR="002419AD" w:rsidRPr="006C1A52" w:rsidTr="00E76E8F">
        <w:trPr>
          <w:jc w:val="center"/>
        </w:trPr>
        <w:tc>
          <w:tcPr>
            <w:tcW w:w="622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center"/>
              <w:rPr>
                <w:highlight w:val="green"/>
              </w:rPr>
            </w:pPr>
            <w:r w:rsidRPr="006C1A52">
              <w:t>3</w:t>
            </w:r>
          </w:p>
        </w:tc>
        <w:tc>
          <w:tcPr>
            <w:tcW w:w="4051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both"/>
              <w:rPr>
                <w:rFonts w:eastAsia="Arial Unicode MS"/>
                <w:color w:val="000000"/>
                <w:highlight w:val="green"/>
              </w:rPr>
            </w:pPr>
            <w:r w:rsidRPr="006C1A52">
              <w:t>Законы взаимодействия между гидросферой,</w:t>
            </w:r>
            <w:r w:rsidR="00E76E8F">
              <w:t xml:space="preserve"> </w:t>
            </w:r>
            <w:r w:rsidRPr="006C1A52">
              <w:t xml:space="preserve">атмосферой, литосферой и </w:t>
            </w:r>
            <w:proofErr w:type="spellStart"/>
            <w:r w:rsidRPr="006C1A52">
              <w:t>техносферами</w:t>
            </w:r>
            <w:proofErr w:type="spellEnd"/>
            <w:r w:rsidRPr="006C1A52">
              <w:t>.</w:t>
            </w:r>
          </w:p>
        </w:tc>
        <w:tc>
          <w:tcPr>
            <w:tcW w:w="4672" w:type="dxa"/>
            <w:vAlign w:val="center"/>
          </w:tcPr>
          <w:p w:rsidR="002419AD" w:rsidRPr="006C1A52" w:rsidRDefault="002419AD" w:rsidP="00E76E8F">
            <w:pPr>
              <w:spacing w:after="0" w:line="240" w:lineRule="auto"/>
              <w:jc w:val="both"/>
              <w:rPr>
                <w:b/>
                <w:bCs/>
                <w:highlight w:val="green"/>
              </w:rPr>
            </w:pPr>
            <w:r w:rsidRPr="006C1A52">
              <w:t>Антропогенное нарушение законов функционирования экосистем. Глобальные экологические проблемы. Система обеспечения экологической безопасности.</w:t>
            </w:r>
          </w:p>
        </w:tc>
      </w:tr>
    </w:tbl>
    <w:p w:rsidR="002419AD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E6751" w:rsidRPr="00104973" w:rsidRDefault="002E6751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EC6D32" w:rsidRDefault="00EC6D32" w:rsidP="00EC6D32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419AD" w:rsidRPr="006C1A52">
        <w:trPr>
          <w:jc w:val="center"/>
        </w:trPr>
        <w:tc>
          <w:tcPr>
            <w:tcW w:w="628" w:type="dxa"/>
            <w:vAlign w:val="center"/>
          </w:tcPr>
          <w:p w:rsidR="002419AD" w:rsidRPr="00104973" w:rsidRDefault="002419AD" w:rsidP="00E62CB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2419AD" w:rsidRPr="00104973" w:rsidRDefault="002419AD" w:rsidP="00E62CB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2419AD" w:rsidRPr="006C1A52">
        <w:trPr>
          <w:jc w:val="center"/>
        </w:trPr>
        <w:tc>
          <w:tcPr>
            <w:tcW w:w="628" w:type="dxa"/>
            <w:vAlign w:val="center"/>
          </w:tcPr>
          <w:p w:rsidR="002419AD" w:rsidRPr="006C1A52" w:rsidRDefault="002419AD" w:rsidP="007E1039">
            <w:pPr>
              <w:spacing w:after="0" w:line="240" w:lineRule="auto"/>
              <w:jc w:val="center"/>
            </w:pPr>
            <w:r w:rsidRPr="006C1A52">
              <w:t>1</w:t>
            </w:r>
          </w:p>
        </w:tc>
        <w:tc>
          <w:tcPr>
            <w:tcW w:w="4896" w:type="dxa"/>
            <w:vAlign w:val="center"/>
          </w:tcPr>
          <w:p w:rsidR="002419AD" w:rsidRPr="006C1A52" w:rsidRDefault="002419AD" w:rsidP="007E1039">
            <w:pPr>
              <w:spacing w:after="0" w:line="240" w:lineRule="auto"/>
              <w:rPr>
                <w:rFonts w:eastAsia="Arial Unicode MS"/>
                <w:color w:val="000000"/>
              </w:rPr>
            </w:pPr>
            <w:r w:rsidRPr="006C1A52">
              <w:t>Законы взаимодействия живого и неживого в экосистемах</w:t>
            </w:r>
          </w:p>
        </w:tc>
        <w:tc>
          <w:tcPr>
            <w:tcW w:w="992" w:type="dxa"/>
            <w:vAlign w:val="center"/>
          </w:tcPr>
          <w:p w:rsidR="002419AD" w:rsidRPr="006C1A52" w:rsidRDefault="00EC6D32" w:rsidP="007E1039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2419AD" w:rsidRPr="006C1A52" w:rsidRDefault="00EC6D32" w:rsidP="007E1039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2419AD" w:rsidRPr="006C1A52" w:rsidRDefault="00EC6D32" w:rsidP="007E1039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</w:tr>
      <w:tr w:rsidR="002419AD" w:rsidRPr="006C1A52">
        <w:trPr>
          <w:jc w:val="center"/>
        </w:trPr>
        <w:tc>
          <w:tcPr>
            <w:tcW w:w="628" w:type="dxa"/>
            <w:vAlign w:val="center"/>
          </w:tcPr>
          <w:p w:rsidR="002419AD" w:rsidRPr="006C1A52" w:rsidRDefault="002419AD" w:rsidP="007E1039">
            <w:pPr>
              <w:spacing w:after="0" w:line="240" w:lineRule="auto"/>
              <w:jc w:val="center"/>
            </w:pPr>
            <w:r w:rsidRPr="006C1A52">
              <w:t>2</w:t>
            </w:r>
          </w:p>
        </w:tc>
        <w:tc>
          <w:tcPr>
            <w:tcW w:w="4896" w:type="dxa"/>
          </w:tcPr>
          <w:p w:rsidR="002419AD" w:rsidRPr="006C1A52" w:rsidRDefault="002419AD" w:rsidP="007E1039">
            <w:pPr>
              <w:spacing w:after="0" w:line="240" w:lineRule="auto"/>
              <w:rPr>
                <w:rFonts w:eastAsia="Arial Unicode MS"/>
                <w:color w:val="000000"/>
              </w:rPr>
            </w:pPr>
            <w:r w:rsidRPr="006C1A52">
              <w:t>Состав окружающей среды и ее загрязнение</w:t>
            </w:r>
          </w:p>
        </w:tc>
        <w:tc>
          <w:tcPr>
            <w:tcW w:w="992" w:type="dxa"/>
            <w:vAlign w:val="center"/>
          </w:tcPr>
          <w:p w:rsidR="002419AD" w:rsidRPr="006C1A52" w:rsidRDefault="00EC6D32" w:rsidP="007E1039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2419AD" w:rsidRPr="006C1A52" w:rsidRDefault="000154E1" w:rsidP="007E1039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2419AD" w:rsidRPr="006C1A52" w:rsidRDefault="00EC6D32" w:rsidP="007E1039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</w:tr>
      <w:tr w:rsidR="002419AD" w:rsidRPr="006C1A52">
        <w:trPr>
          <w:jc w:val="center"/>
        </w:trPr>
        <w:tc>
          <w:tcPr>
            <w:tcW w:w="628" w:type="dxa"/>
            <w:vAlign w:val="center"/>
          </w:tcPr>
          <w:p w:rsidR="002419AD" w:rsidRPr="006C1A52" w:rsidRDefault="002419AD" w:rsidP="007E1039">
            <w:pPr>
              <w:spacing w:after="0" w:line="240" w:lineRule="auto"/>
              <w:jc w:val="center"/>
            </w:pPr>
            <w:r w:rsidRPr="006C1A52">
              <w:t>3</w:t>
            </w:r>
          </w:p>
        </w:tc>
        <w:tc>
          <w:tcPr>
            <w:tcW w:w="4896" w:type="dxa"/>
          </w:tcPr>
          <w:p w:rsidR="002419AD" w:rsidRPr="006C1A52" w:rsidRDefault="002419AD" w:rsidP="007E1039">
            <w:pPr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  <w:r w:rsidRPr="006C1A52">
              <w:t xml:space="preserve">Законы взаимодействия между гидросферой, атмосферой, литосферой и </w:t>
            </w:r>
            <w:proofErr w:type="spellStart"/>
            <w:r w:rsidRPr="006C1A52">
              <w:t>техносферами</w:t>
            </w:r>
            <w:proofErr w:type="spellEnd"/>
            <w:r w:rsidRPr="006C1A52">
              <w:t>.</w:t>
            </w:r>
          </w:p>
        </w:tc>
        <w:tc>
          <w:tcPr>
            <w:tcW w:w="992" w:type="dxa"/>
            <w:vAlign w:val="center"/>
          </w:tcPr>
          <w:p w:rsidR="002419AD" w:rsidRPr="006C1A52" w:rsidRDefault="000154E1" w:rsidP="007E1039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2419AD" w:rsidRPr="006C1A52" w:rsidRDefault="002419AD" w:rsidP="007E1039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2419AD" w:rsidRPr="006C1A52" w:rsidRDefault="00EC6D32" w:rsidP="007E1039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2419AD" w:rsidRPr="000154E1" w:rsidRDefault="00EC6D32" w:rsidP="000154E1">
            <w:pPr>
              <w:tabs>
                <w:tab w:val="left" w:pos="0"/>
              </w:tabs>
              <w:jc w:val="center"/>
            </w:pPr>
            <w:r>
              <w:t>6</w:t>
            </w:r>
          </w:p>
        </w:tc>
      </w:tr>
      <w:tr w:rsidR="002419AD" w:rsidRPr="006C1A52">
        <w:trPr>
          <w:jc w:val="center"/>
        </w:trPr>
        <w:tc>
          <w:tcPr>
            <w:tcW w:w="5524" w:type="dxa"/>
            <w:gridSpan w:val="2"/>
            <w:vAlign w:val="center"/>
          </w:tcPr>
          <w:p w:rsidR="002419AD" w:rsidRPr="00104973" w:rsidRDefault="000154E1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2419AD" w:rsidRPr="007E1039" w:rsidRDefault="002419AD" w:rsidP="000154E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1</w:t>
            </w:r>
            <w:r w:rsidR="000154E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2419AD" w:rsidRPr="007E1039" w:rsidRDefault="002419AD" w:rsidP="00E62CB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419AD" w:rsidRPr="007E1039" w:rsidRDefault="002419AD" w:rsidP="000154E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1</w:t>
            </w:r>
            <w:r w:rsidR="000154E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2419AD" w:rsidRPr="007E1039" w:rsidRDefault="00EC6D32" w:rsidP="00E62CB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</w:tr>
    </w:tbl>
    <w:p w:rsidR="00EC6D32" w:rsidRDefault="00EC6D32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E6751" w:rsidRDefault="002E6751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E6751" w:rsidRDefault="002E6751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C6D32" w:rsidRDefault="00EC6D32" w:rsidP="00EC6D32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C6D32" w:rsidRPr="006C1A52" w:rsidTr="009C7590">
        <w:trPr>
          <w:jc w:val="center"/>
        </w:trPr>
        <w:tc>
          <w:tcPr>
            <w:tcW w:w="628" w:type="dxa"/>
            <w:vAlign w:val="center"/>
          </w:tcPr>
          <w:p w:rsidR="00EC6D32" w:rsidRPr="00104973" w:rsidRDefault="00EC6D32" w:rsidP="009C759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EC6D32" w:rsidRPr="00104973" w:rsidRDefault="00EC6D32" w:rsidP="009C759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C6D32" w:rsidRPr="00104973" w:rsidRDefault="00EC6D32" w:rsidP="009C75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C6D32" w:rsidRPr="00104973" w:rsidRDefault="00EC6D32" w:rsidP="009C75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C6D32" w:rsidRPr="00104973" w:rsidRDefault="00EC6D32" w:rsidP="009C75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C6D32" w:rsidRPr="00104973" w:rsidRDefault="00EC6D32" w:rsidP="009C75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EC6D32" w:rsidRPr="006C1A52" w:rsidTr="00EC6D32">
        <w:trPr>
          <w:trHeight w:val="570"/>
          <w:jc w:val="center"/>
        </w:trPr>
        <w:tc>
          <w:tcPr>
            <w:tcW w:w="628" w:type="dxa"/>
            <w:vAlign w:val="center"/>
          </w:tcPr>
          <w:p w:rsidR="00EC6D32" w:rsidRPr="006C1A52" w:rsidRDefault="00EC6D32" w:rsidP="009C7590">
            <w:pPr>
              <w:spacing w:after="0" w:line="240" w:lineRule="auto"/>
              <w:jc w:val="center"/>
            </w:pPr>
            <w:r w:rsidRPr="006C1A52">
              <w:t>1</w:t>
            </w:r>
          </w:p>
        </w:tc>
        <w:tc>
          <w:tcPr>
            <w:tcW w:w="4896" w:type="dxa"/>
            <w:vAlign w:val="center"/>
          </w:tcPr>
          <w:p w:rsidR="00EC6D32" w:rsidRPr="006C1A52" w:rsidRDefault="00EC6D32" w:rsidP="009C7590">
            <w:pPr>
              <w:spacing w:after="0" w:line="240" w:lineRule="auto"/>
              <w:rPr>
                <w:rFonts w:eastAsia="Arial Unicode MS"/>
                <w:color w:val="000000"/>
              </w:rPr>
            </w:pPr>
            <w:r w:rsidRPr="006C1A52">
              <w:t>Законы взаимодействия живого и неживого в экосистемах</w:t>
            </w:r>
          </w:p>
        </w:tc>
        <w:tc>
          <w:tcPr>
            <w:tcW w:w="992" w:type="dxa"/>
            <w:vAlign w:val="center"/>
          </w:tcPr>
          <w:p w:rsidR="00EC6D32" w:rsidRPr="006C1A52" w:rsidRDefault="00EC6D32" w:rsidP="009C7590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C6D32" w:rsidRPr="006C1A52" w:rsidRDefault="00EC6D32" w:rsidP="009C7590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EC6D32" w:rsidRPr="006C1A52" w:rsidRDefault="00EC6D32" w:rsidP="009C759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EC6D32" w:rsidRPr="006C1A52" w:rsidRDefault="00EC6D32" w:rsidP="009C7590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</w:tr>
      <w:tr w:rsidR="00EC6D32" w:rsidRPr="006C1A52" w:rsidTr="009C7590">
        <w:trPr>
          <w:jc w:val="center"/>
        </w:trPr>
        <w:tc>
          <w:tcPr>
            <w:tcW w:w="628" w:type="dxa"/>
            <w:vAlign w:val="center"/>
          </w:tcPr>
          <w:p w:rsidR="00EC6D32" w:rsidRPr="006C1A52" w:rsidRDefault="00EC6D32" w:rsidP="009C7590">
            <w:pPr>
              <w:spacing w:after="0" w:line="240" w:lineRule="auto"/>
              <w:jc w:val="center"/>
            </w:pPr>
            <w:r w:rsidRPr="006C1A52">
              <w:t>2</w:t>
            </w:r>
          </w:p>
        </w:tc>
        <w:tc>
          <w:tcPr>
            <w:tcW w:w="4896" w:type="dxa"/>
          </w:tcPr>
          <w:p w:rsidR="00EC6D32" w:rsidRPr="006C1A52" w:rsidRDefault="00EC6D32" w:rsidP="009C7590">
            <w:pPr>
              <w:spacing w:after="0" w:line="240" w:lineRule="auto"/>
              <w:rPr>
                <w:rFonts w:eastAsia="Arial Unicode MS"/>
                <w:color w:val="000000"/>
              </w:rPr>
            </w:pPr>
            <w:r w:rsidRPr="006C1A52">
              <w:t>Состав окружающей среды и ее загрязнение</w:t>
            </w:r>
          </w:p>
        </w:tc>
        <w:tc>
          <w:tcPr>
            <w:tcW w:w="992" w:type="dxa"/>
            <w:vAlign w:val="center"/>
          </w:tcPr>
          <w:p w:rsidR="00EC6D32" w:rsidRPr="006C1A52" w:rsidRDefault="00EC6D32" w:rsidP="009C7590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C6D32" w:rsidRPr="006C1A52" w:rsidRDefault="00EC6D32" w:rsidP="009C7590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EC6D32" w:rsidRPr="006C1A52" w:rsidRDefault="00EC6D32" w:rsidP="009C7590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EC6D32" w:rsidRPr="006C1A52" w:rsidRDefault="00EC6D32" w:rsidP="009C7590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</w:tr>
      <w:tr w:rsidR="00EC6D32" w:rsidRPr="006C1A52" w:rsidTr="009C7590">
        <w:trPr>
          <w:jc w:val="center"/>
        </w:trPr>
        <w:tc>
          <w:tcPr>
            <w:tcW w:w="628" w:type="dxa"/>
            <w:vAlign w:val="center"/>
          </w:tcPr>
          <w:p w:rsidR="00EC6D32" w:rsidRPr="006C1A52" w:rsidRDefault="00EC6D32" w:rsidP="009C7590">
            <w:pPr>
              <w:spacing w:after="0" w:line="240" w:lineRule="auto"/>
              <w:jc w:val="center"/>
            </w:pPr>
            <w:r w:rsidRPr="006C1A52">
              <w:t>3</w:t>
            </w:r>
          </w:p>
        </w:tc>
        <w:tc>
          <w:tcPr>
            <w:tcW w:w="4896" w:type="dxa"/>
          </w:tcPr>
          <w:p w:rsidR="00EC6D32" w:rsidRPr="006C1A52" w:rsidRDefault="00EC6D32" w:rsidP="009C7590">
            <w:pPr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  <w:r w:rsidRPr="006C1A52">
              <w:t xml:space="preserve">Законы взаимодействия между гидросферой, атмосферой, литосферой и </w:t>
            </w:r>
            <w:proofErr w:type="spellStart"/>
            <w:r w:rsidRPr="006C1A52">
              <w:t>техносферами</w:t>
            </w:r>
            <w:proofErr w:type="spellEnd"/>
            <w:r w:rsidRPr="006C1A52">
              <w:t>.</w:t>
            </w:r>
          </w:p>
        </w:tc>
        <w:tc>
          <w:tcPr>
            <w:tcW w:w="992" w:type="dxa"/>
            <w:vAlign w:val="center"/>
          </w:tcPr>
          <w:p w:rsidR="00EC6D32" w:rsidRPr="006C1A52" w:rsidRDefault="00EC6D32" w:rsidP="009C759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EC6D32" w:rsidRPr="006C1A52" w:rsidRDefault="00EC6D32" w:rsidP="009C7590">
            <w:pPr>
              <w:tabs>
                <w:tab w:val="left" w:pos="0"/>
              </w:tabs>
              <w:jc w:val="center"/>
            </w:pPr>
            <w:r w:rsidRPr="006C1A52">
              <w:t>-</w:t>
            </w:r>
          </w:p>
        </w:tc>
        <w:tc>
          <w:tcPr>
            <w:tcW w:w="992" w:type="dxa"/>
            <w:vAlign w:val="center"/>
          </w:tcPr>
          <w:p w:rsidR="00EC6D32" w:rsidRPr="006C1A52" w:rsidRDefault="00EC6D32" w:rsidP="009C759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EC6D32" w:rsidRPr="000154E1" w:rsidRDefault="00EC6D32" w:rsidP="009C7590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</w:tr>
      <w:tr w:rsidR="00EC6D32" w:rsidRPr="006C1A52" w:rsidTr="009C7590">
        <w:trPr>
          <w:jc w:val="center"/>
        </w:trPr>
        <w:tc>
          <w:tcPr>
            <w:tcW w:w="5524" w:type="dxa"/>
            <w:gridSpan w:val="2"/>
            <w:vAlign w:val="center"/>
          </w:tcPr>
          <w:p w:rsidR="00EC6D32" w:rsidRPr="00104973" w:rsidRDefault="00EC6D32" w:rsidP="009C759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C6D32" w:rsidRPr="007E1039" w:rsidRDefault="00EC6D32" w:rsidP="009C759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C6D32" w:rsidRPr="007E1039" w:rsidRDefault="00EC6D32" w:rsidP="009C759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7E1039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C6D32" w:rsidRPr="007E1039" w:rsidRDefault="00EC6D32" w:rsidP="009C759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C6D32" w:rsidRPr="007E1039" w:rsidRDefault="00EC6D32" w:rsidP="009C759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</w:tbl>
    <w:p w:rsidR="00EC6D32" w:rsidRDefault="00EC6D32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2419AD" w:rsidRPr="006C1A52">
        <w:trPr>
          <w:jc w:val="center"/>
        </w:trPr>
        <w:tc>
          <w:tcPr>
            <w:tcW w:w="630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2419AD" w:rsidRPr="00104973" w:rsidRDefault="002419AD" w:rsidP="00E62CB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419AD" w:rsidRPr="006C1A52" w:rsidTr="00EC6D32">
        <w:trPr>
          <w:trHeight w:val="1873"/>
          <w:jc w:val="center"/>
        </w:trPr>
        <w:tc>
          <w:tcPr>
            <w:tcW w:w="630" w:type="dxa"/>
            <w:vAlign w:val="center"/>
          </w:tcPr>
          <w:p w:rsidR="002419AD" w:rsidRPr="006C1A52" w:rsidRDefault="002419AD" w:rsidP="007E1039">
            <w:pPr>
              <w:spacing w:after="0" w:line="240" w:lineRule="auto"/>
              <w:jc w:val="center"/>
            </w:pPr>
            <w:r w:rsidRPr="006C1A52">
              <w:t>1</w:t>
            </w:r>
          </w:p>
        </w:tc>
        <w:tc>
          <w:tcPr>
            <w:tcW w:w="3177" w:type="dxa"/>
            <w:vAlign w:val="center"/>
          </w:tcPr>
          <w:p w:rsidR="002419AD" w:rsidRPr="006C1A52" w:rsidRDefault="002419AD" w:rsidP="00711CD0">
            <w:pPr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  <w:r w:rsidRPr="006C1A52">
              <w:t>Законы взаимодействия живого и неживого в экосистемах</w:t>
            </w:r>
          </w:p>
        </w:tc>
        <w:tc>
          <w:tcPr>
            <w:tcW w:w="5544" w:type="dxa"/>
          </w:tcPr>
          <w:p w:rsidR="002419AD" w:rsidRPr="00EC6D32" w:rsidRDefault="00EC6D32" w:rsidP="00EC6D32">
            <w:pPr>
              <w:spacing w:after="0"/>
              <w:jc w:val="both"/>
            </w:pPr>
            <w:r w:rsidRPr="00EC6D32">
              <w:t>1</w:t>
            </w:r>
            <w:r w:rsidR="002419AD" w:rsidRPr="00EC6D32">
              <w:t xml:space="preserve">.Н.А. </w:t>
            </w:r>
            <w:proofErr w:type="spellStart"/>
            <w:r w:rsidR="002419AD" w:rsidRPr="00EC6D32">
              <w:t>Бабак</w:t>
            </w:r>
            <w:proofErr w:type="spellEnd"/>
            <w:r w:rsidR="002419AD" w:rsidRPr="00EC6D32">
              <w:t>, И.А. Горшкова, О.Ю. Макарова и др. Основы экологической безопасности: учебное пособие. СПб</w:t>
            </w:r>
            <w:proofErr w:type="gramStart"/>
            <w:r w:rsidR="002419AD" w:rsidRPr="00EC6D32">
              <w:t xml:space="preserve">.: </w:t>
            </w:r>
            <w:proofErr w:type="gramEnd"/>
            <w:r w:rsidR="002419AD" w:rsidRPr="00EC6D32">
              <w:t>ПГУПС, 2014.-140с.</w:t>
            </w:r>
          </w:p>
          <w:p w:rsidR="00EC6D32" w:rsidRPr="00EC6D32" w:rsidRDefault="00EC6D32" w:rsidP="00EC6D32">
            <w:pPr>
              <w:spacing w:after="0" w:line="240" w:lineRule="auto"/>
              <w:jc w:val="both"/>
              <w:rPr>
                <w:highlight w:val="green"/>
                <w:lang w:eastAsia="ru-RU"/>
              </w:rPr>
            </w:pPr>
            <w:r w:rsidRPr="00EC6D32">
              <w:t xml:space="preserve">2. Н.А. </w:t>
            </w:r>
            <w:proofErr w:type="spellStart"/>
            <w:r w:rsidRPr="00EC6D32">
              <w:t>Бабак</w:t>
            </w:r>
            <w:proofErr w:type="spellEnd"/>
            <w:r w:rsidRPr="00EC6D32">
              <w:t xml:space="preserve">, И.А. Горшкова, О.Ю. Макарова Физическое загрязнение окружающей среды: </w:t>
            </w:r>
            <w:r w:rsidRPr="00EC6D32">
              <w:rPr>
                <w:snapToGrid w:val="0"/>
              </w:rPr>
              <w:t xml:space="preserve">учебное </w:t>
            </w:r>
            <w:proofErr w:type="spellStart"/>
            <w:r w:rsidRPr="00EC6D32">
              <w:rPr>
                <w:snapToGrid w:val="0"/>
              </w:rPr>
              <w:t>пособие</w:t>
            </w:r>
            <w:proofErr w:type="gramStart"/>
            <w:r w:rsidRPr="00EC6D32">
              <w:rPr>
                <w:snapToGrid w:val="0"/>
              </w:rPr>
              <w:t>.</w:t>
            </w:r>
            <w:r w:rsidRPr="00EC6D32">
              <w:t>С</w:t>
            </w:r>
            <w:proofErr w:type="gramEnd"/>
            <w:r w:rsidRPr="00EC6D32">
              <w:t>Пб</w:t>
            </w:r>
            <w:proofErr w:type="spellEnd"/>
            <w:r w:rsidRPr="00EC6D32">
              <w:t>.: ПГУПС, 2012г – 54с.</w:t>
            </w:r>
          </w:p>
        </w:tc>
      </w:tr>
      <w:tr w:rsidR="002419AD" w:rsidRPr="006C1A52" w:rsidTr="00711CD0">
        <w:trPr>
          <w:jc w:val="center"/>
        </w:trPr>
        <w:tc>
          <w:tcPr>
            <w:tcW w:w="630" w:type="dxa"/>
            <w:vAlign w:val="center"/>
          </w:tcPr>
          <w:p w:rsidR="002419AD" w:rsidRPr="006C1A52" w:rsidRDefault="002419AD" w:rsidP="005518F7">
            <w:pPr>
              <w:spacing w:after="0" w:line="240" w:lineRule="auto"/>
              <w:jc w:val="center"/>
            </w:pPr>
            <w:r w:rsidRPr="006C1A52">
              <w:t>2</w:t>
            </w:r>
          </w:p>
        </w:tc>
        <w:tc>
          <w:tcPr>
            <w:tcW w:w="3177" w:type="dxa"/>
            <w:vAlign w:val="center"/>
          </w:tcPr>
          <w:p w:rsidR="002419AD" w:rsidRPr="006C1A52" w:rsidRDefault="002419AD" w:rsidP="00711CD0">
            <w:pPr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  <w:r w:rsidRPr="006C1A52">
              <w:t>Состав окружающей среды и ее загрязнение</w:t>
            </w:r>
          </w:p>
        </w:tc>
        <w:tc>
          <w:tcPr>
            <w:tcW w:w="5544" w:type="dxa"/>
          </w:tcPr>
          <w:p w:rsidR="009C6C52" w:rsidRPr="009C6C52" w:rsidRDefault="009C6C52" w:rsidP="009C6C52">
            <w:pPr>
              <w:pStyle w:val="a5"/>
              <w:jc w:val="left"/>
              <w:rPr>
                <w:sz w:val="24"/>
                <w:szCs w:val="24"/>
              </w:rPr>
            </w:pPr>
            <w:r w:rsidRPr="009C6C52">
              <w:rPr>
                <w:snapToGrid w:val="0"/>
                <w:sz w:val="24"/>
                <w:szCs w:val="24"/>
              </w:rPr>
              <w:t xml:space="preserve">1. А.В. Панин, О.Ю. Макарова Расчетные методы определения загрязняющих веществ в выбросах от различных производств: учебное пособие. </w:t>
            </w:r>
            <w:r w:rsidRPr="009C6C52">
              <w:rPr>
                <w:sz w:val="24"/>
                <w:szCs w:val="24"/>
              </w:rPr>
              <w:t>СПб</w:t>
            </w:r>
            <w:proofErr w:type="gramStart"/>
            <w:r w:rsidRPr="009C6C52">
              <w:rPr>
                <w:sz w:val="24"/>
                <w:szCs w:val="24"/>
              </w:rPr>
              <w:t xml:space="preserve">.: </w:t>
            </w:r>
            <w:proofErr w:type="gramEnd"/>
            <w:r w:rsidRPr="009C6C52">
              <w:rPr>
                <w:sz w:val="24"/>
                <w:szCs w:val="24"/>
              </w:rPr>
              <w:t xml:space="preserve">ПГУПС, </w:t>
            </w:r>
            <w:r w:rsidRPr="009C6C52">
              <w:rPr>
                <w:snapToGrid w:val="0"/>
                <w:sz w:val="24"/>
                <w:szCs w:val="24"/>
              </w:rPr>
              <w:t>2009. – 57с.</w:t>
            </w:r>
          </w:p>
          <w:p w:rsidR="002419AD" w:rsidRPr="009C6C52" w:rsidRDefault="00EC6D32" w:rsidP="009C6C52">
            <w:pPr>
              <w:spacing w:after="0" w:line="240" w:lineRule="auto"/>
              <w:jc w:val="both"/>
              <w:rPr>
                <w:highlight w:val="green"/>
                <w:lang w:eastAsia="ru-RU"/>
              </w:rPr>
            </w:pPr>
            <w:r w:rsidRPr="009C6C52">
              <w:t xml:space="preserve">2. </w:t>
            </w:r>
            <w:r w:rsidR="002419AD" w:rsidRPr="009C6C52">
              <w:t xml:space="preserve">Н.А. </w:t>
            </w:r>
            <w:proofErr w:type="spellStart"/>
            <w:r w:rsidR="002419AD" w:rsidRPr="009C6C52">
              <w:t>Бабак</w:t>
            </w:r>
            <w:proofErr w:type="spellEnd"/>
            <w:r w:rsidR="002419AD" w:rsidRPr="009C6C52">
              <w:t>, И.А. Горшкова, О.Ю. Макарова и др. Основы экологической безопасности: учебное пособие. СПб</w:t>
            </w:r>
            <w:proofErr w:type="gramStart"/>
            <w:r w:rsidR="002419AD" w:rsidRPr="009C6C52">
              <w:t xml:space="preserve">.: </w:t>
            </w:r>
            <w:proofErr w:type="gramEnd"/>
            <w:r w:rsidR="002419AD" w:rsidRPr="009C6C52">
              <w:t xml:space="preserve">ПГУПС, 2014.-140с. </w:t>
            </w:r>
          </w:p>
        </w:tc>
      </w:tr>
      <w:tr w:rsidR="002419AD" w:rsidRPr="006C1A52" w:rsidTr="00711CD0">
        <w:trPr>
          <w:jc w:val="center"/>
        </w:trPr>
        <w:tc>
          <w:tcPr>
            <w:tcW w:w="630" w:type="dxa"/>
            <w:vAlign w:val="center"/>
          </w:tcPr>
          <w:p w:rsidR="002419AD" w:rsidRPr="006C1A52" w:rsidRDefault="002419AD" w:rsidP="005518F7">
            <w:pPr>
              <w:spacing w:after="0" w:line="240" w:lineRule="auto"/>
              <w:jc w:val="center"/>
            </w:pPr>
            <w:r w:rsidRPr="006C1A52">
              <w:t>3</w:t>
            </w:r>
          </w:p>
        </w:tc>
        <w:tc>
          <w:tcPr>
            <w:tcW w:w="3177" w:type="dxa"/>
            <w:vAlign w:val="center"/>
          </w:tcPr>
          <w:p w:rsidR="002419AD" w:rsidRPr="006C1A52" w:rsidRDefault="002419AD" w:rsidP="00711CD0">
            <w:pPr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  <w:r w:rsidRPr="006C1A52">
              <w:t xml:space="preserve">Законы взаимодействия между гидросферой, атмосферой, литосферой и </w:t>
            </w:r>
            <w:proofErr w:type="spellStart"/>
            <w:r w:rsidRPr="006C1A52">
              <w:t>техносферами</w:t>
            </w:r>
            <w:proofErr w:type="spellEnd"/>
            <w:r w:rsidRPr="006C1A52">
              <w:t>.</w:t>
            </w:r>
          </w:p>
        </w:tc>
        <w:tc>
          <w:tcPr>
            <w:tcW w:w="5544" w:type="dxa"/>
          </w:tcPr>
          <w:p w:rsidR="00EC6D32" w:rsidRPr="00EC6D32" w:rsidRDefault="002419AD" w:rsidP="00EC6D32">
            <w:pPr>
              <w:pStyle w:val="a5"/>
              <w:jc w:val="left"/>
              <w:rPr>
                <w:sz w:val="24"/>
                <w:szCs w:val="24"/>
              </w:rPr>
            </w:pPr>
            <w:r w:rsidRPr="00EC6D32">
              <w:rPr>
                <w:sz w:val="24"/>
                <w:szCs w:val="24"/>
              </w:rPr>
              <w:t xml:space="preserve">1. </w:t>
            </w:r>
            <w:r w:rsidR="00EC6D32" w:rsidRPr="00EC6D32">
              <w:rPr>
                <w:sz w:val="24"/>
                <w:szCs w:val="24"/>
              </w:rPr>
              <w:t xml:space="preserve">Н.А. </w:t>
            </w:r>
            <w:proofErr w:type="spellStart"/>
            <w:r w:rsidR="00EC6D32" w:rsidRPr="00EC6D32">
              <w:rPr>
                <w:sz w:val="24"/>
                <w:szCs w:val="24"/>
              </w:rPr>
              <w:t>Бабак</w:t>
            </w:r>
            <w:proofErr w:type="spellEnd"/>
            <w:r w:rsidR="00EC6D32" w:rsidRPr="00EC6D32">
              <w:rPr>
                <w:sz w:val="24"/>
                <w:szCs w:val="24"/>
              </w:rPr>
              <w:t>, И.А. Горшкова, О.Ю. Макарова и др. Основы экологической безопасности: учебное пособие. СПб</w:t>
            </w:r>
            <w:proofErr w:type="gramStart"/>
            <w:r w:rsidR="00EC6D32" w:rsidRPr="00EC6D32">
              <w:rPr>
                <w:sz w:val="24"/>
                <w:szCs w:val="24"/>
              </w:rPr>
              <w:t xml:space="preserve">.: </w:t>
            </w:r>
            <w:proofErr w:type="gramEnd"/>
            <w:r w:rsidR="00EC6D32" w:rsidRPr="00EC6D32">
              <w:rPr>
                <w:sz w:val="24"/>
                <w:szCs w:val="24"/>
              </w:rPr>
              <w:t>ПГУПС, 2014.-140с.</w:t>
            </w:r>
          </w:p>
          <w:p w:rsidR="002419AD" w:rsidRPr="00EC6D32" w:rsidRDefault="00EC6D32" w:rsidP="00EC6D32">
            <w:pPr>
              <w:spacing w:after="0" w:line="240" w:lineRule="auto"/>
              <w:jc w:val="both"/>
            </w:pPr>
            <w:r w:rsidRPr="00EC6D32">
              <w:t xml:space="preserve">2. Н.А. </w:t>
            </w:r>
            <w:proofErr w:type="spellStart"/>
            <w:r w:rsidRPr="00EC6D32">
              <w:t>Бабак</w:t>
            </w:r>
            <w:proofErr w:type="spellEnd"/>
            <w:r w:rsidRPr="00EC6D32">
              <w:t xml:space="preserve">, И.А. Горшкова, О.Ю. Макарова Физическое загрязнение окружающей среды: </w:t>
            </w:r>
            <w:r w:rsidRPr="00EC6D32">
              <w:rPr>
                <w:snapToGrid w:val="0"/>
              </w:rPr>
              <w:t>учебное пособие.</w:t>
            </w:r>
            <w:r w:rsidR="009C6C52">
              <w:rPr>
                <w:snapToGrid w:val="0"/>
              </w:rPr>
              <w:t xml:space="preserve"> </w:t>
            </w:r>
            <w:r w:rsidRPr="00EC6D32">
              <w:t>СПб</w:t>
            </w:r>
            <w:proofErr w:type="gramStart"/>
            <w:r w:rsidRPr="00EC6D32">
              <w:t xml:space="preserve">.: </w:t>
            </w:r>
            <w:proofErr w:type="gramEnd"/>
            <w:r w:rsidRPr="00EC6D32">
              <w:t>ПГУПС, 2012г – 54с.</w:t>
            </w:r>
          </w:p>
        </w:tc>
      </w:tr>
    </w:tbl>
    <w:p w:rsidR="002419AD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E6751" w:rsidRPr="00104973" w:rsidRDefault="002E6751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D2714B" w:rsidRDefault="002419AD" w:rsidP="00E715AE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419AD" w:rsidRPr="003A3A41" w:rsidRDefault="002419AD" w:rsidP="00E715AE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>, И.А. Горшкова, О.Ю. Макарова и др. Основы экологической безопасности: учебное пособие.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2014.-140с.</w:t>
      </w:r>
    </w:p>
    <w:p w:rsidR="002419AD" w:rsidRDefault="002419AD" w:rsidP="00E715AE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О.Ю. Макарова Физическое загрязнение окружающей среды: </w:t>
      </w:r>
      <w:r>
        <w:rPr>
          <w:snapToGrid w:val="0"/>
          <w:sz w:val="28"/>
          <w:szCs w:val="28"/>
        </w:rPr>
        <w:t>учебное пособие</w:t>
      </w:r>
      <w:proofErr w:type="gramStart"/>
      <w:r>
        <w:rPr>
          <w:snapToGrid w:val="0"/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Пб.: ПГУПС, 2012г – 54с.</w:t>
      </w:r>
    </w:p>
    <w:p w:rsidR="00711CD0" w:rsidRPr="002C4BDE" w:rsidRDefault="00711CD0" w:rsidP="00E715AE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Городков А.В. Экология визуальной среды </w:t>
      </w:r>
      <w:r w:rsidRPr="00711CD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711CD0">
        <w:rPr>
          <w:sz w:val="28"/>
          <w:szCs w:val="28"/>
        </w:rPr>
        <w:t>]</w:t>
      </w:r>
      <w:r>
        <w:rPr>
          <w:sz w:val="28"/>
          <w:szCs w:val="28"/>
        </w:rPr>
        <w:t>/А.В. Городков, С.И. Салтанова. – Электрон. Дан.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Лань, 2013. – 192 с. – Режим доступа: </w:t>
      </w:r>
      <w:hyperlink r:id="rId7" w:history="1">
        <w:r w:rsidRPr="00555C8A">
          <w:rPr>
            <w:rStyle w:val="a3"/>
            <w:sz w:val="28"/>
            <w:szCs w:val="28"/>
            <w:u w:val="none"/>
            <w:lang w:val="en-US"/>
          </w:rPr>
          <w:t>http</w:t>
        </w:r>
        <w:r w:rsidRPr="00555C8A">
          <w:rPr>
            <w:rStyle w:val="a3"/>
            <w:sz w:val="28"/>
            <w:szCs w:val="28"/>
            <w:u w:val="none"/>
          </w:rPr>
          <w:t>://</w:t>
        </w:r>
        <w:r w:rsidRPr="00555C8A">
          <w:rPr>
            <w:rStyle w:val="a3"/>
            <w:sz w:val="28"/>
            <w:szCs w:val="28"/>
            <w:u w:val="none"/>
            <w:lang w:val="en-US"/>
          </w:rPr>
          <w:t>e</w:t>
        </w:r>
        <w:r w:rsidRPr="00555C8A">
          <w:rPr>
            <w:rStyle w:val="a3"/>
            <w:sz w:val="28"/>
            <w:szCs w:val="28"/>
            <w:u w:val="none"/>
          </w:rPr>
          <w:t>/</w:t>
        </w:r>
        <w:proofErr w:type="spellStart"/>
        <w:r w:rsidRPr="00555C8A">
          <w:rPr>
            <w:rStyle w:val="a3"/>
            <w:sz w:val="28"/>
            <w:szCs w:val="28"/>
            <w:u w:val="none"/>
            <w:lang w:val="en-US"/>
          </w:rPr>
          <w:t>lanbook</w:t>
        </w:r>
        <w:proofErr w:type="spellEnd"/>
        <w:r w:rsidRPr="00555C8A">
          <w:rPr>
            <w:rStyle w:val="a3"/>
            <w:sz w:val="28"/>
            <w:szCs w:val="28"/>
            <w:u w:val="none"/>
          </w:rPr>
          <w:t>/</w:t>
        </w:r>
        <w:r w:rsidRPr="00555C8A">
          <w:rPr>
            <w:rStyle w:val="a3"/>
            <w:sz w:val="28"/>
            <w:szCs w:val="28"/>
            <w:u w:val="none"/>
            <w:lang w:val="en-US"/>
          </w:rPr>
          <w:t>com</w:t>
        </w:r>
        <w:r w:rsidRPr="00555C8A">
          <w:rPr>
            <w:rStyle w:val="a3"/>
            <w:sz w:val="28"/>
            <w:szCs w:val="28"/>
            <w:u w:val="none"/>
          </w:rPr>
          <w:t>/</w:t>
        </w:r>
        <w:r w:rsidRPr="00555C8A">
          <w:rPr>
            <w:rStyle w:val="a3"/>
            <w:sz w:val="28"/>
            <w:szCs w:val="28"/>
            <w:u w:val="none"/>
            <w:lang w:val="en-US"/>
          </w:rPr>
          <w:t>book</w:t>
        </w:r>
        <w:r w:rsidRPr="00555C8A">
          <w:rPr>
            <w:rStyle w:val="a3"/>
            <w:sz w:val="28"/>
            <w:szCs w:val="28"/>
            <w:u w:val="none"/>
          </w:rPr>
          <w:t>/4668</w:t>
        </w:r>
      </w:hyperlink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2419AD" w:rsidRDefault="002419AD" w:rsidP="00E715AE">
      <w:pPr>
        <w:ind w:firstLine="851"/>
        <w:rPr>
          <w:sz w:val="28"/>
          <w:szCs w:val="28"/>
        </w:rPr>
      </w:pPr>
    </w:p>
    <w:p w:rsidR="00711CD0" w:rsidRPr="00D2714B" w:rsidRDefault="00711CD0" w:rsidP="00E715AE">
      <w:pPr>
        <w:ind w:firstLine="851"/>
        <w:rPr>
          <w:sz w:val="28"/>
          <w:szCs w:val="28"/>
        </w:rPr>
      </w:pPr>
    </w:p>
    <w:p w:rsidR="002419AD" w:rsidRPr="00D2714B" w:rsidRDefault="002419AD" w:rsidP="00E715AE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C6C52" w:rsidRPr="00113226" w:rsidRDefault="009C6C52" w:rsidP="009C6C52">
      <w:pPr>
        <w:pStyle w:val="a5"/>
        <w:numPr>
          <w:ilvl w:val="0"/>
          <w:numId w:val="16"/>
        </w:numPr>
        <w:jc w:val="left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А.В. Панин, О.Ю. Макарова </w:t>
      </w:r>
      <w:r w:rsidRPr="00F406D1">
        <w:rPr>
          <w:snapToGrid w:val="0"/>
          <w:sz w:val="28"/>
          <w:szCs w:val="28"/>
        </w:rPr>
        <w:t xml:space="preserve">Расчетные методы определения загрязняющих веществ в выбросах от </w:t>
      </w:r>
      <w:r w:rsidRPr="00113226">
        <w:rPr>
          <w:snapToGrid w:val="0"/>
          <w:sz w:val="28"/>
          <w:szCs w:val="28"/>
        </w:rPr>
        <w:t>различных производств: учебное пособие.</w:t>
      </w:r>
      <w:r>
        <w:rPr>
          <w:snapToGrid w:val="0"/>
          <w:sz w:val="28"/>
          <w:szCs w:val="28"/>
        </w:rPr>
        <w:t xml:space="preserve"> </w:t>
      </w:r>
      <w:r w:rsidRPr="00113226">
        <w:rPr>
          <w:sz w:val="28"/>
          <w:szCs w:val="28"/>
        </w:rPr>
        <w:t>СПб</w:t>
      </w:r>
      <w:proofErr w:type="gramStart"/>
      <w:r w:rsidRPr="00113226">
        <w:rPr>
          <w:sz w:val="28"/>
          <w:szCs w:val="28"/>
        </w:rPr>
        <w:t xml:space="preserve">.: </w:t>
      </w:r>
      <w:proofErr w:type="gramEnd"/>
      <w:r w:rsidRPr="00113226">
        <w:rPr>
          <w:sz w:val="28"/>
          <w:szCs w:val="28"/>
        </w:rPr>
        <w:t xml:space="preserve">ПГУПС, </w:t>
      </w:r>
      <w:r w:rsidRPr="00113226">
        <w:rPr>
          <w:snapToGrid w:val="0"/>
          <w:sz w:val="28"/>
          <w:szCs w:val="28"/>
        </w:rPr>
        <w:t>2009. – 57с.</w:t>
      </w:r>
    </w:p>
    <w:p w:rsidR="009C6C52" w:rsidRDefault="009C6C52" w:rsidP="009C6C52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Н.А. Зуева и другие Основы экологии: </w:t>
      </w:r>
      <w:r w:rsidRPr="00484A8E">
        <w:rPr>
          <w:sz w:val="28"/>
          <w:szCs w:val="28"/>
        </w:rPr>
        <w:t xml:space="preserve">учебное пособие </w:t>
      </w:r>
      <w:r>
        <w:rPr>
          <w:sz w:val="28"/>
          <w:szCs w:val="28"/>
        </w:rPr>
        <w:t>по курсу «Экология» к выполнению лабораторных работ для всех специальностей.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2011.-161с.</w:t>
      </w:r>
    </w:p>
    <w:p w:rsidR="00711CD0" w:rsidRPr="00507DD2" w:rsidRDefault="00711CD0" w:rsidP="009204E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DD2">
        <w:rPr>
          <w:rFonts w:ascii="Times New Roman" w:hAnsi="Times New Roman" w:cs="Times New Roman"/>
          <w:sz w:val="28"/>
          <w:szCs w:val="28"/>
        </w:rPr>
        <w:t xml:space="preserve">Сидоров Ю.П. Практическая экология на железнодорожном транспорте. </w:t>
      </w:r>
      <w:r w:rsidR="00507DD2" w:rsidRPr="00507DD2">
        <w:rPr>
          <w:rFonts w:ascii="Times New Roman" w:hAnsi="Times New Roman" w:cs="Times New Roman"/>
          <w:sz w:val="28"/>
          <w:szCs w:val="28"/>
        </w:rPr>
        <w:t xml:space="preserve">[Электронный ресурс] / Ю.П. Сидоров, Т.В. Гаранина. – Электрон. Дан. – М.: УМЦ по образованию на ЖДТ., 2013. </w:t>
      </w:r>
      <w:r w:rsidR="00507DD2">
        <w:rPr>
          <w:rFonts w:ascii="Times New Roman" w:hAnsi="Times New Roman" w:cs="Times New Roman"/>
          <w:sz w:val="28"/>
          <w:szCs w:val="28"/>
        </w:rPr>
        <w:t>–</w:t>
      </w:r>
      <w:r w:rsidR="00507DD2" w:rsidRPr="00507DD2">
        <w:rPr>
          <w:rFonts w:ascii="Times New Roman" w:hAnsi="Times New Roman" w:cs="Times New Roman"/>
          <w:sz w:val="28"/>
          <w:szCs w:val="28"/>
        </w:rPr>
        <w:t xml:space="preserve"> 228</w:t>
      </w:r>
      <w:r w:rsidR="00507DD2">
        <w:rPr>
          <w:rFonts w:ascii="Times New Roman" w:hAnsi="Times New Roman" w:cs="Times New Roman"/>
          <w:sz w:val="28"/>
          <w:szCs w:val="28"/>
        </w:rPr>
        <w:t xml:space="preserve"> </w:t>
      </w:r>
      <w:r w:rsidR="00507DD2" w:rsidRPr="00507DD2">
        <w:rPr>
          <w:rFonts w:ascii="Times New Roman" w:hAnsi="Times New Roman" w:cs="Times New Roman"/>
          <w:sz w:val="28"/>
          <w:szCs w:val="28"/>
        </w:rPr>
        <w:t xml:space="preserve">с. Режим доступа: </w:t>
      </w:r>
      <w:hyperlink r:id="rId8" w:history="1"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e</w:t>
        </w:r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proofErr w:type="spellStart"/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lanbook</w:t>
        </w:r>
        <w:proofErr w:type="spellEnd"/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com</w:t>
        </w:r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book</w:t>
        </w:r>
        <w:r w:rsidR="00507DD2" w:rsidRPr="00507DD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/358</w:t>
        </w:r>
      </w:hyperlink>
      <w:r w:rsidR="00507DD2" w:rsidRPr="00507DD2">
        <w:rPr>
          <w:rFonts w:ascii="Times New Roman" w:hAnsi="Times New Roman" w:cs="Times New Roman"/>
          <w:sz w:val="28"/>
          <w:szCs w:val="28"/>
        </w:rPr>
        <w:t xml:space="preserve">25 - </w:t>
      </w:r>
      <w:proofErr w:type="spellStart"/>
      <w:r w:rsidR="00507DD2" w:rsidRPr="00507DD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507DD2" w:rsidRPr="00507DD2">
        <w:rPr>
          <w:rFonts w:ascii="Times New Roman" w:hAnsi="Times New Roman" w:cs="Times New Roman"/>
          <w:sz w:val="28"/>
          <w:szCs w:val="28"/>
        </w:rPr>
        <w:t>. с экрана</w:t>
      </w:r>
    </w:p>
    <w:p w:rsidR="002419AD" w:rsidRPr="009204E3" w:rsidRDefault="002419AD" w:rsidP="00A301B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9AD" w:rsidRPr="00A301B0" w:rsidRDefault="002419AD" w:rsidP="00E715AE">
      <w:pPr>
        <w:ind w:firstLine="851"/>
        <w:rPr>
          <w:sz w:val="28"/>
          <w:szCs w:val="28"/>
        </w:rPr>
      </w:pPr>
      <w:r w:rsidRPr="00A301B0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419AD" w:rsidRPr="00A301B0" w:rsidRDefault="002419AD" w:rsidP="00E715AE">
      <w:pPr>
        <w:rPr>
          <w:rStyle w:val="blk"/>
          <w:sz w:val="28"/>
          <w:szCs w:val="28"/>
        </w:rPr>
      </w:pPr>
      <w:r w:rsidRPr="00A301B0">
        <w:rPr>
          <w:sz w:val="28"/>
          <w:szCs w:val="28"/>
        </w:rPr>
        <w:t xml:space="preserve">1. </w:t>
      </w:r>
      <w:r w:rsidRPr="00A301B0">
        <w:rPr>
          <w:rStyle w:val="blk"/>
          <w:sz w:val="28"/>
          <w:szCs w:val="28"/>
        </w:rPr>
        <w:t>Федеральный закон от 10.01.2002 N 7-ФЗ (ред. от 29.12.2015) "Об охране окружающей среды"</w:t>
      </w:r>
    </w:p>
    <w:p w:rsidR="002419AD" w:rsidRPr="00A301B0" w:rsidRDefault="002419AD" w:rsidP="00E715AE">
      <w:pPr>
        <w:ind w:firstLine="851"/>
        <w:rPr>
          <w:sz w:val="28"/>
          <w:szCs w:val="28"/>
        </w:rPr>
      </w:pPr>
      <w:r w:rsidRPr="00A301B0">
        <w:rPr>
          <w:sz w:val="28"/>
          <w:szCs w:val="28"/>
        </w:rPr>
        <w:t>8.4 Другие издания, необходимые для освоения дисциплины</w:t>
      </w:r>
    </w:p>
    <w:p w:rsidR="000F6945" w:rsidRPr="00A301B0" w:rsidRDefault="000F6945" w:rsidP="000F6945">
      <w:pPr>
        <w:spacing w:after="0" w:line="240" w:lineRule="auto"/>
        <w:ind w:firstLine="851"/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A301B0">
        <w:rPr>
          <w:rFonts w:eastAsia="Times New Roman"/>
          <w:i/>
          <w:iCs/>
          <w:sz w:val="28"/>
          <w:szCs w:val="28"/>
          <w:lang w:eastAsia="ru-RU"/>
        </w:rPr>
        <w:t>При освоении данной дисциплины другие издания не используется.</w:t>
      </w:r>
    </w:p>
    <w:p w:rsidR="002419AD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E6751" w:rsidRDefault="002E6751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E6751" w:rsidRPr="00A301B0" w:rsidRDefault="002E6751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419AD" w:rsidRPr="00A301B0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A301B0">
        <w:rPr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0F6945" w:rsidRPr="009C6C52" w:rsidRDefault="000F6945" w:rsidP="009C6C52">
      <w:pPr>
        <w:widowControl w:val="0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9C6C52">
        <w:rPr>
          <w:rFonts w:eastAsia="Times New Roman"/>
          <w:sz w:val="28"/>
          <w:szCs w:val="28"/>
          <w:lang w:eastAsia="ru-RU"/>
        </w:rPr>
        <w:t xml:space="preserve">Личный кабинет </w:t>
      </w:r>
      <w:proofErr w:type="gramStart"/>
      <w:r w:rsidRPr="009C6C52">
        <w:rPr>
          <w:rFonts w:eastAsia="Times New Roman"/>
          <w:sz w:val="28"/>
          <w:szCs w:val="28"/>
          <w:lang w:eastAsia="ru-RU"/>
        </w:rPr>
        <w:t>обучающегося</w:t>
      </w:r>
      <w:proofErr w:type="gramEnd"/>
      <w:r w:rsidRPr="009C6C52">
        <w:rPr>
          <w:rFonts w:eastAsia="Times New Roman"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ресурс]. – Режим доступа: </w:t>
      </w:r>
      <w:hyperlink r:id="rId9" w:history="1">
        <w:r w:rsidRPr="009C6C52">
          <w:rPr>
            <w:rFonts w:eastAsia="Times New Roman"/>
            <w:sz w:val="28"/>
            <w:szCs w:val="28"/>
            <w:lang w:val="en-US" w:eastAsia="ru-RU"/>
          </w:rPr>
          <w:t>http</w:t>
        </w:r>
        <w:r w:rsidRPr="009C6C52">
          <w:rPr>
            <w:rFonts w:eastAsia="Times New Roman"/>
            <w:sz w:val="28"/>
            <w:szCs w:val="28"/>
            <w:lang w:eastAsia="ru-RU"/>
          </w:rPr>
          <w:t>://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sdo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pgups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>/</w:t>
        </w:r>
      </w:hyperlink>
      <w:r w:rsidRPr="009C6C52">
        <w:rPr>
          <w:rFonts w:eastAsia="Times New Roman"/>
          <w:sz w:val="28"/>
          <w:szCs w:val="28"/>
          <w:lang w:eastAsia="ru-RU"/>
        </w:rPr>
        <w:t xml:space="preserve"> (для доступа к полнотекстовым документам требуется авторизация). </w:t>
      </w:r>
    </w:p>
    <w:p w:rsidR="000F6945" w:rsidRPr="009C6C52" w:rsidRDefault="000F6945" w:rsidP="009C6C52">
      <w:pPr>
        <w:widowControl w:val="0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9C6C52">
        <w:rPr>
          <w:rFonts w:eastAsia="Times New Roman"/>
          <w:sz w:val="28"/>
          <w:szCs w:val="28"/>
          <w:lang w:eastAsia="ru-RU"/>
        </w:rPr>
        <w:t xml:space="preserve">Официальный сайт «Консультант Плюс» [Электронный ресурс]. Режим доступа: </w:t>
      </w:r>
      <w:hyperlink w:history="1">
        <w:r w:rsidRPr="009C6C52">
          <w:rPr>
            <w:rFonts w:eastAsia="Times New Roman"/>
            <w:sz w:val="28"/>
            <w:szCs w:val="28"/>
            <w:lang w:val="en-US" w:eastAsia="ru-RU"/>
          </w:rPr>
          <w:t>http</w:t>
        </w:r>
        <w:r w:rsidRPr="009C6C52">
          <w:rPr>
            <w:rFonts w:eastAsia="Times New Roman"/>
            <w:sz w:val="28"/>
            <w:szCs w:val="28"/>
            <w:lang w:eastAsia="ru-RU"/>
          </w:rPr>
          <w:t xml:space="preserve">:// </w:t>
        </w:r>
        <w:r w:rsidRPr="009C6C52">
          <w:rPr>
            <w:rFonts w:eastAsia="Times New Roman"/>
            <w:sz w:val="28"/>
            <w:szCs w:val="28"/>
            <w:lang w:val="en-US" w:eastAsia="ru-RU"/>
          </w:rPr>
          <w:t>www</w:t>
        </w:r>
        <w:r w:rsidRPr="009C6C52">
          <w:rPr>
            <w:rFonts w:eastAsia="Times New Roman"/>
            <w:sz w:val="28"/>
            <w:szCs w:val="28"/>
            <w:lang w:eastAsia="ru-RU"/>
          </w:rPr>
          <w:t>.</w:t>
        </w:r>
        <w:r w:rsidRPr="009C6C52">
          <w:rPr>
            <w:rFonts w:eastAsia="Times New Roman"/>
            <w:sz w:val="28"/>
            <w:szCs w:val="28"/>
            <w:lang w:val="en-US" w:eastAsia="ru-RU"/>
          </w:rPr>
          <w:t>consultant</w:t>
        </w:r>
        <w:r w:rsidRPr="009C6C52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 xml:space="preserve">/ </w:t>
        </w:r>
      </w:hyperlink>
      <w:r w:rsidRPr="009C6C52">
        <w:rPr>
          <w:rFonts w:eastAsia="Times New Roman"/>
          <w:sz w:val="28"/>
          <w:szCs w:val="28"/>
          <w:lang w:eastAsia="ru-RU"/>
        </w:rPr>
        <w:t xml:space="preserve">– </w:t>
      </w:r>
      <w:proofErr w:type="spellStart"/>
      <w:r w:rsidRPr="009C6C52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9C6C52">
        <w:rPr>
          <w:rFonts w:eastAsia="Times New Roman"/>
          <w:sz w:val="28"/>
          <w:szCs w:val="28"/>
          <w:lang w:eastAsia="ru-RU"/>
        </w:rPr>
        <w:t>. с экрана.</w:t>
      </w:r>
    </w:p>
    <w:p w:rsidR="000F6945" w:rsidRPr="009C6C52" w:rsidRDefault="000F6945" w:rsidP="009C6C52">
      <w:pPr>
        <w:widowControl w:val="0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9C6C52">
        <w:rPr>
          <w:rFonts w:eastAsia="Times New Roman"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9C6C52">
        <w:rPr>
          <w:rFonts w:eastAsia="Times New Roman"/>
          <w:sz w:val="28"/>
          <w:szCs w:val="28"/>
          <w:lang w:val="en-US" w:eastAsia="ru-RU"/>
        </w:rPr>
        <w:t>ibooks</w:t>
      </w:r>
      <w:proofErr w:type="spellEnd"/>
      <w:r w:rsidRPr="009C6C52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9C6C52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Pr="009C6C52">
        <w:rPr>
          <w:rFonts w:eastAsia="Times New Roman"/>
          <w:sz w:val="28"/>
          <w:szCs w:val="28"/>
          <w:lang w:eastAsia="ru-RU"/>
        </w:rPr>
        <w:t xml:space="preserve"> [Электронный ресурс]. Режим доступа: </w:t>
      </w:r>
      <w:hyperlink w:history="1">
        <w:r w:rsidRPr="009C6C52">
          <w:rPr>
            <w:rFonts w:eastAsia="Times New Roman"/>
            <w:sz w:val="28"/>
            <w:szCs w:val="28"/>
            <w:lang w:val="en-US" w:eastAsia="ru-RU"/>
          </w:rPr>
          <w:t>http</w:t>
        </w:r>
        <w:r w:rsidRPr="009C6C52">
          <w:rPr>
            <w:rFonts w:eastAsia="Times New Roman"/>
            <w:sz w:val="28"/>
            <w:szCs w:val="28"/>
            <w:lang w:eastAsia="ru-RU"/>
          </w:rPr>
          <w:t xml:space="preserve">:// 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ibooks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 xml:space="preserve">/ </w:t>
        </w:r>
      </w:hyperlink>
      <w:r w:rsidRPr="009C6C52">
        <w:rPr>
          <w:rFonts w:eastAsia="Times New Roman"/>
          <w:sz w:val="28"/>
          <w:szCs w:val="28"/>
          <w:lang w:eastAsia="ru-RU"/>
        </w:rPr>
        <w:t xml:space="preserve">– </w:t>
      </w:r>
      <w:proofErr w:type="spellStart"/>
      <w:r w:rsidRPr="009C6C52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9C6C52">
        <w:rPr>
          <w:rFonts w:eastAsia="Times New Roman"/>
          <w:sz w:val="28"/>
          <w:szCs w:val="28"/>
          <w:lang w:eastAsia="ru-RU"/>
        </w:rPr>
        <w:t>. с экрана.</w:t>
      </w:r>
    </w:p>
    <w:p w:rsidR="000F6945" w:rsidRPr="009C6C52" w:rsidRDefault="000F6945" w:rsidP="009C6C52">
      <w:pPr>
        <w:widowControl w:val="0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/>
          <w:sz w:val="28"/>
          <w:szCs w:val="28"/>
          <w:lang w:eastAsia="ru-RU"/>
        </w:rPr>
      </w:pPr>
      <w:r w:rsidRPr="009C6C52">
        <w:rPr>
          <w:rFonts w:eastAsia="Times New Roman"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10" w:history="1">
        <w:r w:rsidRPr="009C6C52">
          <w:rPr>
            <w:rFonts w:eastAsia="Times New Roman"/>
            <w:sz w:val="28"/>
            <w:szCs w:val="28"/>
            <w:lang w:val="en-US" w:eastAsia="ru-RU"/>
          </w:rPr>
          <w:t>https</w:t>
        </w:r>
        <w:r w:rsidRPr="009C6C52">
          <w:rPr>
            <w:rFonts w:eastAsia="Times New Roman"/>
            <w:sz w:val="28"/>
            <w:szCs w:val="28"/>
            <w:lang w:eastAsia="ru-RU"/>
          </w:rPr>
          <w:t>://е.</w:t>
        </w:r>
        <w:proofErr w:type="spellStart"/>
        <w:r w:rsidRPr="009C6C52">
          <w:rPr>
            <w:rFonts w:eastAsia="Times New Roman"/>
            <w:sz w:val="28"/>
            <w:szCs w:val="28"/>
            <w:lang w:val="en-US" w:eastAsia="ru-RU"/>
          </w:rPr>
          <w:t>lanbook</w:t>
        </w:r>
        <w:proofErr w:type="spellEnd"/>
        <w:r w:rsidRPr="009C6C52">
          <w:rPr>
            <w:rFonts w:eastAsia="Times New Roman"/>
            <w:sz w:val="28"/>
            <w:szCs w:val="28"/>
            <w:lang w:eastAsia="ru-RU"/>
          </w:rPr>
          <w:t>.</w:t>
        </w:r>
        <w:r w:rsidRPr="009C6C52">
          <w:rPr>
            <w:rFonts w:eastAsia="Times New Roman"/>
            <w:sz w:val="28"/>
            <w:szCs w:val="28"/>
            <w:lang w:val="en-US" w:eastAsia="ru-RU"/>
          </w:rPr>
          <w:t>com</w:t>
        </w:r>
      </w:hyperlink>
      <w:r w:rsidRPr="009C6C52"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r w:rsidRPr="009C6C52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9C6C52">
        <w:rPr>
          <w:rFonts w:eastAsia="Times New Roman"/>
          <w:sz w:val="28"/>
          <w:szCs w:val="28"/>
          <w:lang w:eastAsia="ru-RU"/>
        </w:rPr>
        <w:t>. с экрана.</w:t>
      </w:r>
    </w:p>
    <w:p w:rsidR="00A301B0" w:rsidRDefault="00A301B0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2419AD" w:rsidRPr="009713AF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9713AF">
        <w:rPr>
          <w:sz w:val="28"/>
          <w:szCs w:val="28"/>
          <w:lang w:eastAsia="ru-RU"/>
        </w:rPr>
        <w:t>Порядок изучения дисциплины следующий:</w:t>
      </w:r>
    </w:p>
    <w:p w:rsidR="002419AD" w:rsidRPr="009713AF" w:rsidRDefault="002419AD" w:rsidP="00FE739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9713AF">
        <w:rPr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419AD" w:rsidRPr="009713AF" w:rsidRDefault="002419AD" w:rsidP="00FE739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9713AF">
        <w:rPr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419AD" w:rsidRPr="009713AF" w:rsidRDefault="002419AD" w:rsidP="00FE7394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9713AF">
        <w:rPr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C44E3" w:rsidRDefault="001C44E3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0F6945" w:rsidRPr="000F6945" w:rsidRDefault="000F6945" w:rsidP="000F6945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F6945" w:rsidRPr="000F6945" w:rsidRDefault="000F6945" w:rsidP="000F6945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технические средства (проектор</w:t>
      </w:r>
      <w:r w:rsidR="00507DD2">
        <w:rPr>
          <w:rFonts w:eastAsia="Times New Roman"/>
          <w:sz w:val="28"/>
          <w:szCs w:val="28"/>
          <w:lang w:eastAsia="ru-RU"/>
        </w:rPr>
        <w:t>, интерактивная доска</w:t>
      </w:r>
      <w:r w:rsidRPr="000F6945">
        <w:rPr>
          <w:rFonts w:eastAsia="Times New Roman"/>
          <w:sz w:val="28"/>
          <w:szCs w:val="28"/>
          <w:lang w:eastAsia="ru-RU"/>
        </w:rPr>
        <w:t>);</w:t>
      </w:r>
    </w:p>
    <w:p w:rsidR="000F6945" w:rsidRPr="000F6945" w:rsidRDefault="000F6945" w:rsidP="000F6945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="00507DD2">
        <w:rPr>
          <w:rFonts w:eastAsia="Times New Roman"/>
          <w:sz w:val="28"/>
          <w:szCs w:val="28"/>
          <w:lang w:eastAsia="ru-RU"/>
        </w:rPr>
        <w:t xml:space="preserve"> </w:t>
      </w:r>
      <w:r w:rsidRPr="000F6945">
        <w:rPr>
          <w:rFonts w:eastAsia="Times New Roman"/>
          <w:sz w:val="28"/>
          <w:szCs w:val="28"/>
          <w:lang w:eastAsia="ru-RU"/>
        </w:rPr>
        <w:t>(демонстрация мультимедийных</w:t>
      </w:r>
      <w:r w:rsidR="00507DD2">
        <w:rPr>
          <w:rFonts w:eastAsia="Times New Roman"/>
          <w:sz w:val="28"/>
          <w:szCs w:val="28"/>
          <w:lang w:eastAsia="ru-RU"/>
        </w:rPr>
        <w:t xml:space="preserve"> </w:t>
      </w:r>
      <w:r w:rsidRPr="000F6945">
        <w:rPr>
          <w:rFonts w:eastAsia="Times New Roman"/>
          <w:sz w:val="28"/>
          <w:szCs w:val="28"/>
          <w:lang w:eastAsia="ru-RU"/>
        </w:rPr>
        <w:t>материалов);</w:t>
      </w:r>
    </w:p>
    <w:p w:rsidR="000F6945" w:rsidRPr="002E6751" w:rsidRDefault="000F6945" w:rsidP="000F6945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0F6945">
        <w:rPr>
          <w:rFonts w:eastAsia="Times New Roman"/>
          <w:sz w:val="28"/>
          <w:szCs w:val="28"/>
          <w:lang w:val="en-US" w:eastAsia="ru-RU"/>
        </w:rPr>
        <w:t>I</w:t>
      </w:r>
      <w:r w:rsidRPr="000F6945">
        <w:rPr>
          <w:rFonts w:eastAsia="Times New Roman"/>
          <w:sz w:val="28"/>
          <w:szCs w:val="28"/>
          <w:lang w:eastAsia="ru-RU"/>
        </w:rPr>
        <w:t xml:space="preserve"> [Электронный ресурс]. Режим доступа: </w:t>
      </w:r>
      <w:hyperlink r:id="rId11" w:history="1">
        <w:r w:rsidRPr="000F6945">
          <w:rPr>
            <w:rFonts w:eastAsia="Times New Roman"/>
            <w:sz w:val="28"/>
            <w:szCs w:val="28"/>
            <w:lang w:val="en-US" w:eastAsia="ru-RU"/>
          </w:rPr>
          <w:t>http</w:t>
        </w:r>
        <w:r w:rsidRPr="000F6945">
          <w:rPr>
            <w:rFonts w:eastAsia="Times New Roman"/>
            <w:sz w:val="28"/>
            <w:szCs w:val="28"/>
            <w:lang w:eastAsia="ru-RU"/>
          </w:rPr>
          <w:t>://</w:t>
        </w:r>
        <w:proofErr w:type="spellStart"/>
        <w:r w:rsidRPr="000F6945">
          <w:rPr>
            <w:rFonts w:eastAsia="Times New Roman"/>
            <w:sz w:val="28"/>
            <w:szCs w:val="28"/>
            <w:lang w:val="en-US" w:eastAsia="ru-RU"/>
          </w:rPr>
          <w:t>sdo</w:t>
        </w:r>
        <w:proofErr w:type="spellEnd"/>
        <w:r w:rsidRPr="000F6945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0F6945">
          <w:rPr>
            <w:rFonts w:eastAsia="Times New Roman"/>
            <w:sz w:val="28"/>
            <w:szCs w:val="28"/>
            <w:lang w:val="en-US" w:eastAsia="ru-RU"/>
          </w:rPr>
          <w:t>pgups</w:t>
        </w:r>
        <w:proofErr w:type="spellEnd"/>
        <w:r w:rsidRPr="000F6945">
          <w:rPr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0F6945">
          <w:rPr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F6945">
        <w:rPr>
          <w:rFonts w:eastAsia="Times New Roman"/>
          <w:sz w:val="28"/>
          <w:szCs w:val="28"/>
          <w:lang w:eastAsia="ru-RU"/>
        </w:rPr>
        <w:t>.</w:t>
      </w:r>
    </w:p>
    <w:p w:rsidR="002E6751" w:rsidRPr="009D0466" w:rsidRDefault="002E6751" w:rsidP="002E6751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2419AD" w:rsidRPr="009C6C52" w:rsidRDefault="009C6C52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Дисциплина обеспечена необходимым комплектом лицензионного программного обеспечения, устанавливаемого на технических средствах, размещенных в социальных помещениях и помещениях для самостоятельной работы: операционная система </w:t>
      </w:r>
      <w:r>
        <w:rPr>
          <w:sz w:val="28"/>
          <w:szCs w:val="28"/>
          <w:lang w:val="en-US" w:eastAsia="ru-RU"/>
        </w:rPr>
        <w:t>Windows</w:t>
      </w:r>
      <w:r w:rsidRPr="009C6C52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val="en-US" w:eastAsia="ru-RU"/>
        </w:rPr>
        <w:t>MS</w:t>
      </w:r>
      <w:r w:rsidRPr="009C6C5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Office</w:t>
      </w:r>
      <w:r w:rsidRPr="009C6C52">
        <w:rPr>
          <w:sz w:val="28"/>
          <w:szCs w:val="28"/>
          <w:lang w:eastAsia="ru-RU"/>
        </w:rPr>
        <w:t>.</w:t>
      </w:r>
    </w:p>
    <w:p w:rsidR="009C6C52" w:rsidRPr="009C6C52" w:rsidRDefault="009C6C52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9C6C52" w:rsidRPr="009C6C52" w:rsidRDefault="009C6C52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419AD" w:rsidRPr="00104973" w:rsidRDefault="002419AD" w:rsidP="00FE7394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419AD" w:rsidRPr="00104973" w:rsidRDefault="002419AD" w:rsidP="00FE739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F6945" w:rsidRPr="000F6945" w:rsidRDefault="000F6945" w:rsidP="00AD02BC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0F6945">
        <w:rPr>
          <w:rFonts w:eastAsia="Times New Roman"/>
          <w:sz w:val="28"/>
          <w:szCs w:val="28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планом, и соответствует действующим санитарным и противопожарным нормам и правилам.</w:t>
      </w:r>
    </w:p>
    <w:p w:rsidR="00EC0371" w:rsidRDefault="00EC0371" w:rsidP="00AD02BC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AD02BC" w:rsidRPr="00437A03" w:rsidRDefault="00AD02BC" w:rsidP="00AD02BC">
      <w:pPr>
        <w:spacing w:after="0" w:line="240" w:lineRule="auto"/>
        <w:ind w:firstLine="709"/>
        <w:jc w:val="both"/>
        <w:rPr>
          <w:sz w:val="28"/>
          <w:szCs w:val="28"/>
        </w:rPr>
      </w:pPr>
      <w:r w:rsidRPr="00437A03">
        <w:rPr>
          <w:sz w:val="28"/>
          <w:szCs w:val="28"/>
        </w:rPr>
        <w:t>Она содержит:</w:t>
      </w:r>
    </w:p>
    <w:p w:rsidR="00AD02BC" w:rsidRDefault="00AD02BC" w:rsidP="00AD02BC">
      <w:pPr>
        <w:spacing w:after="0" w:line="240" w:lineRule="auto"/>
        <w:ind w:firstLine="709"/>
        <w:jc w:val="both"/>
        <w:rPr>
          <w:sz w:val="28"/>
          <w:szCs w:val="28"/>
        </w:rPr>
      </w:pPr>
      <w:r w:rsidRPr="00437A03">
        <w:rPr>
          <w:sz w:val="28"/>
          <w:szCs w:val="28"/>
        </w:rPr>
        <w:t>– помещени</w:t>
      </w:r>
      <w:r>
        <w:rPr>
          <w:sz w:val="28"/>
          <w:szCs w:val="28"/>
        </w:rPr>
        <w:t>я</w:t>
      </w:r>
      <w:r w:rsidRPr="00437A03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>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AD02BC" w:rsidRDefault="00AD02BC" w:rsidP="00AD02B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для проведения лекционных и практических (семинарских)</w:t>
      </w:r>
      <w:r w:rsidRPr="00437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занятий, </w:t>
      </w:r>
      <w:r w:rsidRPr="00437A03">
        <w:rPr>
          <w:sz w:val="28"/>
          <w:szCs w:val="28"/>
        </w:rPr>
        <w:t>укомплектованн</w:t>
      </w:r>
      <w:r>
        <w:rPr>
          <w:sz w:val="28"/>
          <w:szCs w:val="28"/>
        </w:rPr>
        <w:t>ых</w:t>
      </w:r>
      <w:r w:rsidRPr="00437A03">
        <w:rPr>
          <w:sz w:val="28"/>
          <w:szCs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</w:t>
      </w:r>
      <w:r>
        <w:rPr>
          <w:sz w:val="28"/>
          <w:szCs w:val="28"/>
        </w:rPr>
        <w:t xml:space="preserve"> с дистанционным управлением, подвижной</w:t>
      </w:r>
      <w:r w:rsidRPr="00437A03">
        <w:rPr>
          <w:sz w:val="28"/>
          <w:szCs w:val="28"/>
        </w:rPr>
        <w:t xml:space="preserve"> маркерной доской, </w:t>
      </w:r>
      <w:r>
        <w:rPr>
          <w:sz w:val="28"/>
          <w:szCs w:val="28"/>
        </w:rPr>
        <w:t xml:space="preserve">считывающим устройством для передачи информации на компьютер, </w:t>
      </w:r>
      <w:r w:rsidRPr="00437A03">
        <w:rPr>
          <w:sz w:val="28"/>
          <w:szCs w:val="28"/>
        </w:rPr>
        <w:t xml:space="preserve">мультимедийным проектором и </w:t>
      </w:r>
      <w:r>
        <w:rPr>
          <w:sz w:val="28"/>
          <w:szCs w:val="28"/>
        </w:rPr>
        <w:t>другими информационно-демонстрационными средствами);</w:t>
      </w:r>
    </w:p>
    <w:p w:rsidR="00AD02BC" w:rsidRDefault="00AD02BC" w:rsidP="00AD02B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проведения занятий лекционного типа используются учебно-наглядные материалы, в виде фильмов (хранятся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-носителях)</w:t>
      </w:r>
    </w:p>
    <w:p w:rsidR="00AD02BC" w:rsidRDefault="00AD02BC" w:rsidP="00AD02B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для проведения групповых и индивидуальных консультаций;</w:t>
      </w:r>
    </w:p>
    <w:p w:rsidR="00AD02BC" w:rsidRPr="0024507E" w:rsidRDefault="00AD02BC" w:rsidP="00AD02B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помещение для самостоятельной работы (ауд. 4-108 (3)), оснащенные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1F0453" w:rsidRDefault="00A0465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093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4655" w:rsidRPr="001F0453" w:rsidRDefault="00A04655">
      <w:pPr>
        <w:rPr>
          <w:sz w:val="28"/>
          <w:szCs w:val="28"/>
        </w:rPr>
      </w:pPr>
    </w:p>
    <w:sectPr w:rsidR="00A04655" w:rsidRPr="001F0453" w:rsidSect="006D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4B6"/>
    <w:multiLevelType w:val="hybridMultilevel"/>
    <w:tmpl w:val="7852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5903"/>
    <w:multiLevelType w:val="hybridMultilevel"/>
    <w:tmpl w:val="1ED8C8DA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801CDB"/>
    <w:multiLevelType w:val="hybridMultilevel"/>
    <w:tmpl w:val="D722EF1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2919F1"/>
    <w:multiLevelType w:val="hybridMultilevel"/>
    <w:tmpl w:val="380EEEC4"/>
    <w:lvl w:ilvl="0" w:tplc="3E24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4536DF4"/>
    <w:multiLevelType w:val="hybridMultilevel"/>
    <w:tmpl w:val="DB8ABE60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>
    <w:nsid w:val="16225CD4"/>
    <w:multiLevelType w:val="hybridMultilevel"/>
    <w:tmpl w:val="F4DC460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3C4BEC"/>
    <w:multiLevelType w:val="hybridMultilevel"/>
    <w:tmpl w:val="A5F886FC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A8764C"/>
    <w:multiLevelType w:val="hybridMultilevel"/>
    <w:tmpl w:val="4B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B38C2"/>
    <w:multiLevelType w:val="hybridMultilevel"/>
    <w:tmpl w:val="582C1A5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51C6874"/>
    <w:multiLevelType w:val="hybridMultilevel"/>
    <w:tmpl w:val="F3D025C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9E44999"/>
    <w:multiLevelType w:val="hybridMultilevel"/>
    <w:tmpl w:val="4C1E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10DFF"/>
    <w:multiLevelType w:val="hybridMultilevel"/>
    <w:tmpl w:val="24C63D34"/>
    <w:lvl w:ilvl="0" w:tplc="5F62C71A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2D960674"/>
    <w:multiLevelType w:val="hybridMultilevel"/>
    <w:tmpl w:val="79901608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0C52C6F"/>
    <w:multiLevelType w:val="hybridMultilevel"/>
    <w:tmpl w:val="A40615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B767C79"/>
    <w:multiLevelType w:val="hybridMultilevel"/>
    <w:tmpl w:val="E72C01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0B0087F"/>
    <w:multiLevelType w:val="hybridMultilevel"/>
    <w:tmpl w:val="2A5A039A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CCF0F59"/>
    <w:multiLevelType w:val="hybridMultilevel"/>
    <w:tmpl w:val="C2083C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C03E87"/>
    <w:multiLevelType w:val="hybridMultilevel"/>
    <w:tmpl w:val="CDC240C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F63D3A"/>
    <w:multiLevelType w:val="hybridMultilevel"/>
    <w:tmpl w:val="041C1BC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6F27C32"/>
    <w:multiLevelType w:val="hybridMultilevel"/>
    <w:tmpl w:val="D5B29D6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4"/>
  </w:num>
  <w:num w:numId="5">
    <w:abstractNumId w:val="19"/>
  </w:num>
  <w:num w:numId="6">
    <w:abstractNumId w:val="22"/>
  </w:num>
  <w:num w:numId="7">
    <w:abstractNumId w:val="16"/>
  </w:num>
  <w:num w:numId="8">
    <w:abstractNumId w:val="10"/>
  </w:num>
  <w:num w:numId="9">
    <w:abstractNumId w:val="11"/>
  </w:num>
  <w:num w:numId="10">
    <w:abstractNumId w:val="13"/>
  </w:num>
  <w:num w:numId="11">
    <w:abstractNumId w:val="18"/>
  </w:num>
  <w:num w:numId="12">
    <w:abstractNumId w:val="29"/>
  </w:num>
  <w:num w:numId="13">
    <w:abstractNumId w:val="27"/>
  </w:num>
  <w:num w:numId="14">
    <w:abstractNumId w:val="2"/>
  </w:num>
  <w:num w:numId="15">
    <w:abstractNumId w:val="8"/>
  </w:num>
  <w:num w:numId="16">
    <w:abstractNumId w:val="14"/>
  </w:num>
  <w:num w:numId="17">
    <w:abstractNumId w:val="28"/>
  </w:num>
  <w:num w:numId="18">
    <w:abstractNumId w:val="0"/>
  </w:num>
  <w:num w:numId="19">
    <w:abstractNumId w:val="3"/>
  </w:num>
  <w:num w:numId="20">
    <w:abstractNumId w:val="26"/>
  </w:num>
  <w:num w:numId="21">
    <w:abstractNumId w:val="23"/>
  </w:num>
  <w:num w:numId="22">
    <w:abstractNumId w:val="30"/>
  </w:num>
  <w:num w:numId="23">
    <w:abstractNumId w:val="17"/>
  </w:num>
  <w:num w:numId="24">
    <w:abstractNumId w:val="6"/>
  </w:num>
  <w:num w:numId="25">
    <w:abstractNumId w:val="12"/>
  </w:num>
  <w:num w:numId="26">
    <w:abstractNumId w:val="9"/>
  </w:num>
  <w:num w:numId="27">
    <w:abstractNumId w:val="15"/>
  </w:num>
  <w:num w:numId="28">
    <w:abstractNumId w:val="24"/>
  </w:num>
  <w:num w:numId="29">
    <w:abstractNumId w:val="1"/>
  </w:num>
  <w:num w:numId="30">
    <w:abstractNumId w:val="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7394"/>
    <w:rsid w:val="000154E1"/>
    <w:rsid w:val="000158C0"/>
    <w:rsid w:val="00020386"/>
    <w:rsid w:val="00072290"/>
    <w:rsid w:val="000A0C23"/>
    <w:rsid w:val="000A5FFF"/>
    <w:rsid w:val="000F6945"/>
    <w:rsid w:val="00104973"/>
    <w:rsid w:val="00113226"/>
    <w:rsid w:val="00151D89"/>
    <w:rsid w:val="001C2551"/>
    <w:rsid w:val="001C44E3"/>
    <w:rsid w:val="001F0453"/>
    <w:rsid w:val="0020689A"/>
    <w:rsid w:val="002419AD"/>
    <w:rsid w:val="00245A0D"/>
    <w:rsid w:val="002878B6"/>
    <w:rsid w:val="002C4BDE"/>
    <w:rsid w:val="002E6751"/>
    <w:rsid w:val="002F60F5"/>
    <w:rsid w:val="00307F70"/>
    <w:rsid w:val="00313719"/>
    <w:rsid w:val="00345CAA"/>
    <w:rsid w:val="00347A18"/>
    <w:rsid w:val="00375934"/>
    <w:rsid w:val="003A3A41"/>
    <w:rsid w:val="003C5918"/>
    <w:rsid w:val="004307EF"/>
    <w:rsid w:val="00442FC2"/>
    <w:rsid w:val="00484A8E"/>
    <w:rsid w:val="004A04F1"/>
    <w:rsid w:val="00507DD2"/>
    <w:rsid w:val="00516570"/>
    <w:rsid w:val="00516B8F"/>
    <w:rsid w:val="005254CA"/>
    <w:rsid w:val="005518F7"/>
    <w:rsid w:val="00555A1A"/>
    <w:rsid w:val="00555C8A"/>
    <w:rsid w:val="00572C3E"/>
    <w:rsid w:val="005B5D66"/>
    <w:rsid w:val="00601143"/>
    <w:rsid w:val="00644D05"/>
    <w:rsid w:val="00675472"/>
    <w:rsid w:val="00681729"/>
    <w:rsid w:val="006C1A52"/>
    <w:rsid w:val="006D31E6"/>
    <w:rsid w:val="006F1588"/>
    <w:rsid w:val="00711CD0"/>
    <w:rsid w:val="007237A8"/>
    <w:rsid w:val="00740AC8"/>
    <w:rsid w:val="0076717B"/>
    <w:rsid w:val="007B173C"/>
    <w:rsid w:val="007D4FA1"/>
    <w:rsid w:val="007E1039"/>
    <w:rsid w:val="0080231E"/>
    <w:rsid w:val="00817475"/>
    <w:rsid w:val="0084066B"/>
    <w:rsid w:val="0086095A"/>
    <w:rsid w:val="00897EB7"/>
    <w:rsid w:val="008A2E9C"/>
    <w:rsid w:val="008D7C96"/>
    <w:rsid w:val="009204E3"/>
    <w:rsid w:val="009713AF"/>
    <w:rsid w:val="009B4191"/>
    <w:rsid w:val="009C6C52"/>
    <w:rsid w:val="009D0466"/>
    <w:rsid w:val="009E6172"/>
    <w:rsid w:val="009F56A3"/>
    <w:rsid w:val="00A04655"/>
    <w:rsid w:val="00A301B0"/>
    <w:rsid w:val="00A5199F"/>
    <w:rsid w:val="00AA4C71"/>
    <w:rsid w:val="00AD02BC"/>
    <w:rsid w:val="00B1478F"/>
    <w:rsid w:val="00B23758"/>
    <w:rsid w:val="00B24B25"/>
    <w:rsid w:val="00B25854"/>
    <w:rsid w:val="00B25C99"/>
    <w:rsid w:val="00BA2898"/>
    <w:rsid w:val="00BA7406"/>
    <w:rsid w:val="00BF4D0C"/>
    <w:rsid w:val="00C13A36"/>
    <w:rsid w:val="00CA7D3D"/>
    <w:rsid w:val="00CC6D2B"/>
    <w:rsid w:val="00D12EF6"/>
    <w:rsid w:val="00D2714B"/>
    <w:rsid w:val="00D77B89"/>
    <w:rsid w:val="00D9020E"/>
    <w:rsid w:val="00DC6DA0"/>
    <w:rsid w:val="00E308A6"/>
    <w:rsid w:val="00E44E1F"/>
    <w:rsid w:val="00E5226E"/>
    <w:rsid w:val="00E62CBF"/>
    <w:rsid w:val="00E70856"/>
    <w:rsid w:val="00E715AE"/>
    <w:rsid w:val="00E76E8F"/>
    <w:rsid w:val="00EC0371"/>
    <w:rsid w:val="00EC2525"/>
    <w:rsid w:val="00EC6D32"/>
    <w:rsid w:val="00F00C5C"/>
    <w:rsid w:val="00F406D1"/>
    <w:rsid w:val="00F7742B"/>
    <w:rsid w:val="00FE7394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9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15AE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15A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FE7394"/>
    <w:rPr>
      <w:color w:val="auto"/>
      <w:u w:val="single"/>
    </w:rPr>
  </w:style>
  <w:style w:type="paragraph" w:customStyle="1" w:styleId="11">
    <w:name w:val="Абзац списка1"/>
    <w:basedOn w:val="a"/>
    <w:uiPriority w:val="99"/>
    <w:rsid w:val="00FE7394"/>
    <w:pPr>
      <w:spacing w:after="0" w:line="240" w:lineRule="auto"/>
      <w:ind w:left="720"/>
    </w:pPr>
    <w:rPr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0158C0"/>
    <w:pPr>
      <w:ind w:left="720"/>
    </w:pPr>
    <w:rPr>
      <w:rFonts w:ascii="Calibri" w:hAnsi="Calibri" w:cs="Calibri"/>
      <w:sz w:val="22"/>
      <w:szCs w:val="22"/>
    </w:rPr>
  </w:style>
  <w:style w:type="paragraph" w:styleId="a5">
    <w:name w:val="Body Text"/>
    <w:basedOn w:val="a"/>
    <w:link w:val="a6"/>
    <w:uiPriority w:val="99"/>
    <w:rsid w:val="005518F7"/>
    <w:pPr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5518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uiPriority w:val="99"/>
    <w:rsid w:val="00E715AE"/>
  </w:style>
  <w:style w:type="paragraph" w:styleId="a7">
    <w:name w:val="Balloon Text"/>
    <w:basedOn w:val="a"/>
    <w:link w:val="a8"/>
    <w:uiPriority w:val="99"/>
    <w:semiHidden/>
    <w:unhideWhenUsed/>
    <w:rsid w:val="0015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D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/lanbook/com/book/35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/lanbook/com/book/4668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sdo.pgup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77;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ТЭБ7</cp:lastModifiedBy>
  <cp:revision>2</cp:revision>
  <cp:lastPrinted>2017-03-27T06:49:00Z</cp:lastPrinted>
  <dcterms:created xsi:type="dcterms:W3CDTF">2018-05-28T11:52:00Z</dcterms:created>
  <dcterms:modified xsi:type="dcterms:W3CDTF">2018-05-28T11:52:00Z</dcterms:modified>
</cp:coreProperties>
</file>