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A16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D404E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«</w:t>
      </w:r>
      <w:r w:rsidR="00D404E4" w:rsidRPr="00D404E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ЦЕНООБРАЗОВАНИЕ И СМЕТНОЕ ДЕЛО</w:t>
      </w:r>
      <w:r w:rsidRPr="00D404E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Дисциплина «Ценообразование и сметное дело» (Б1.В.ОД.</w:t>
      </w:r>
      <w:r w:rsidR="00EA3A39">
        <w:rPr>
          <w:rFonts w:ascii="Times New Roman" w:hAnsi="Times New Roman" w:cs="Times New Roman"/>
          <w:sz w:val="24"/>
          <w:szCs w:val="24"/>
        </w:rPr>
        <w:t>20</w:t>
      </w:r>
      <w:r w:rsidRPr="00D404E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 w:rsidR="00A44361" w:rsidRPr="00D404E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404E4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 системе ценообразования и  сметного нормирования в строительстве. </w:t>
      </w:r>
    </w:p>
    <w:p w:rsidR="00D404E4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ознакомление с основными положениями инвестиционно-строительной деятельности в Российской Федерации;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методической и нормативной базы системы ценообразования и сметного нормирования;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состава и структуры сметных затрат и методов определения сметной стоимости строительной продукции;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видов сметной документации;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и составление сметных расчетов с применением ПК «Сметный калькулятор».</w:t>
      </w:r>
    </w:p>
    <w:p w:rsidR="00632136" w:rsidRPr="00D404E4" w:rsidRDefault="00632136" w:rsidP="004B0016">
      <w:pPr>
        <w:pStyle w:val="2"/>
        <w:tabs>
          <w:tab w:val="left" w:pos="-5220"/>
          <w:tab w:val="left" w:pos="1418"/>
        </w:tabs>
        <w:spacing w:line="276" w:lineRule="auto"/>
        <w:ind w:firstLine="0"/>
        <w:contextualSpacing/>
        <w:rPr>
          <w:b/>
          <w:sz w:val="24"/>
          <w:szCs w:val="24"/>
        </w:rPr>
      </w:pPr>
      <w:r w:rsidRPr="00D404E4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ПК-1, ПК-</w:t>
      </w:r>
      <w:r w:rsidR="004A0FC1">
        <w:rPr>
          <w:rFonts w:ascii="Times New Roman" w:hAnsi="Times New Roman" w:cs="Times New Roman"/>
          <w:sz w:val="24"/>
          <w:szCs w:val="24"/>
        </w:rPr>
        <w:t>2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404E4">
        <w:rPr>
          <w:rFonts w:ascii="Times New Roman" w:hAnsi="Times New Roman" w:cs="Times New Roman"/>
          <w:sz w:val="24"/>
          <w:szCs w:val="24"/>
        </w:rPr>
        <w:t>ПК-8</w:t>
      </w:r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 w:rsidRPr="00C957C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BF5F1C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57C3" w:rsidRPr="00C957C3">
        <w:rPr>
          <w:rFonts w:ascii="Times New Roman" w:hAnsi="Times New Roman" w:cs="Times New Roman"/>
          <w:sz w:val="24"/>
          <w:szCs w:val="24"/>
        </w:rPr>
        <w:t>существлять поиск информации по полученному заданию, сбор, анализ данных для решения поставленных экономических задач;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1418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lastRenderedPageBreak/>
        <w:t>современными методиками расчета и анализа социально-экономических показателей, характеризующих экономические процессы и явления на микро и макроуровне.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A0FC1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Основные положения инвестиционно-строительной деятельности. Проектная подготовка строительства. Подрядные торги и договорные цены на строительную продукцию. </w:t>
      </w:r>
      <w:r w:rsidRPr="00834BD8">
        <w:rPr>
          <w:rFonts w:ascii="Times New Roman" w:hAnsi="Times New Roman" w:cs="Times New Roman"/>
          <w:bCs/>
          <w:sz w:val="24"/>
          <w:szCs w:val="24"/>
        </w:rPr>
        <w:t>Подсчет объемов строительных работ.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Основы ц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енообразование и его особенности в строительстве.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Состав и структура сметно-нормативной базы системы ценообразования и сметного нормирования.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color w:val="000000"/>
          <w:sz w:val="24"/>
          <w:szCs w:val="24"/>
        </w:rPr>
        <w:t>Определение сметной стоимости прямых затрат.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bCs/>
          <w:iCs/>
          <w:sz w:val="24"/>
          <w:szCs w:val="24"/>
        </w:rPr>
        <w:t>Определение накладных расходов и сметной прибыли.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bCs/>
          <w:iCs/>
          <w:sz w:val="24"/>
          <w:szCs w:val="24"/>
        </w:rPr>
        <w:t>Составление локальных смет на строительные работы.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оборудования и его монтажа.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объектов и комплексов.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капитального ремонта зданий и сооружений.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34BD8">
        <w:rPr>
          <w:rFonts w:ascii="Times New Roman" w:hAnsi="Times New Roman" w:cs="Times New Roman"/>
          <w:sz w:val="24"/>
          <w:szCs w:val="24"/>
        </w:rPr>
        <w:t>пределение сметной стоимости пусконаладочных работ.</w:t>
      </w:r>
    </w:p>
    <w:p w:rsidR="00834BD8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 строительства на основе банка данных о ранее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BD8">
        <w:rPr>
          <w:rFonts w:ascii="Times New Roman" w:hAnsi="Times New Roman" w:cs="Times New Roman"/>
          <w:sz w:val="24"/>
          <w:szCs w:val="24"/>
        </w:rPr>
        <w:t>остроенных объектах.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Расчеты за выполненные работы.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215A4A">
        <w:rPr>
          <w:rFonts w:ascii="Times New Roman" w:hAnsi="Times New Roman" w:cs="Times New Roman"/>
          <w:sz w:val="24"/>
          <w:szCs w:val="24"/>
        </w:rPr>
        <w:t xml:space="preserve"> (7 и 8 семестр)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A0FC1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0FC1">
        <w:rPr>
          <w:rFonts w:ascii="Times New Roman" w:hAnsi="Times New Roman" w:cs="Times New Roman"/>
          <w:sz w:val="24"/>
          <w:szCs w:val="24"/>
        </w:rPr>
        <w:t xml:space="preserve"> (</w:t>
      </w:r>
      <w:r w:rsidR="00834BD8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34BD8">
        <w:rPr>
          <w:rFonts w:ascii="Times New Roman" w:hAnsi="Times New Roman" w:cs="Times New Roman"/>
          <w:sz w:val="24"/>
          <w:szCs w:val="24"/>
        </w:rPr>
        <w:t>5</w:t>
      </w:r>
      <w:r w:rsidR="006605FD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5495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4BD8" w:rsidRPr="00152A7C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605FD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05FD">
        <w:rPr>
          <w:rFonts w:ascii="Times New Roman" w:hAnsi="Times New Roman" w:cs="Times New Roman"/>
          <w:sz w:val="24"/>
          <w:szCs w:val="24"/>
        </w:rPr>
        <w:t>96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4B7B" w:rsidRPr="00152A7C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605F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34BD8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A0FC1">
        <w:rPr>
          <w:rFonts w:ascii="Times New Roman" w:hAnsi="Times New Roman" w:cs="Times New Roman"/>
          <w:sz w:val="24"/>
          <w:szCs w:val="24"/>
        </w:rPr>
        <w:t>курсов</w:t>
      </w:r>
      <w:r w:rsidR="00834BD8">
        <w:rPr>
          <w:rFonts w:ascii="Times New Roman" w:hAnsi="Times New Roman" w:cs="Times New Roman"/>
          <w:sz w:val="24"/>
          <w:szCs w:val="24"/>
        </w:rPr>
        <w:t>ой</w:t>
      </w:r>
      <w:r w:rsidR="004A0FC1">
        <w:rPr>
          <w:rFonts w:ascii="Times New Roman" w:hAnsi="Times New Roman" w:cs="Times New Roman"/>
          <w:sz w:val="24"/>
          <w:szCs w:val="24"/>
        </w:rPr>
        <w:t xml:space="preserve"> </w:t>
      </w:r>
      <w:r w:rsidR="00834BD8">
        <w:rPr>
          <w:rFonts w:ascii="Times New Roman" w:hAnsi="Times New Roman" w:cs="Times New Roman"/>
          <w:sz w:val="24"/>
          <w:szCs w:val="24"/>
        </w:rPr>
        <w:t>проект</w:t>
      </w:r>
      <w:r w:rsidR="004A0FC1">
        <w:rPr>
          <w:rFonts w:ascii="Times New Roman" w:hAnsi="Times New Roman" w:cs="Times New Roman"/>
          <w:sz w:val="24"/>
          <w:szCs w:val="24"/>
        </w:rPr>
        <w:t>, экзамен</w:t>
      </w:r>
    </w:p>
    <w:p w:rsidR="004A0FC1" w:rsidRP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215A4A">
        <w:rPr>
          <w:rFonts w:ascii="Times New Roman" w:hAnsi="Times New Roman" w:cs="Times New Roman"/>
          <w:sz w:val="24"/>
          <w:szCs w:val="24"/>
        </w:rPr>
        <w:t xml:space="preserve"> (4 и 5 курс)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 w:rsidRPr="00D25802">
        <w:rPr>
          <w:rFonts w:ascii="Times New Roman" w:hAnsi="Times New Roman" w:cs="Times New Roman"/>
          <w:sz w:val="24"/>
          <w:szCs w:val="24"/>
        </w:rPr>
        <w:t>7</w:t>
      </w:r>
      <w:r w:rsidRPr="00D25802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834BD8" w:rsidRPr="00D25802">
        <w:rPr>
          <w:rFonts w:ascii="Times New Roman" w:hAnsi="Times New Roman" w:cs="Times New Roman"/>
          <w:sz w:val="24"/>
          <w:szCs w:val="24"/>
        </w:rPr>
        <w:t>252</w:t>
      </w:r>
      <w:r w:rsidRPr="00D2580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6605FD">
        <w:rPr>
          <w:rFonts w:ascii="Times New Roman" w:hAnsi="Times New Roman" w:cs="Times New Roman"/>
          <w:sz w:val="24"/>
          <w:szCs w:val="24"/>
        </w:rPr>
        <w:t>1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практические занятия –  </w:t>
      </w:r>
      <w:r w:rsidR="006605FD">
        <w:rPr>
          <w:rFonts w:ascii="Times New Roman" w:hAnsi="Times New Roman" w:cs="Times New Roman"/>
          <w:sz w:val="24"/>
          <w:szCs w:val="24"/>
        </w:rPr>
        <w:t>2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834BD8" w:rsidRPr="00D25802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лабораторные работы –  </w:t>
      </w:r>
      <w:r w:rsidR="006605FD">
        <w:rPr>
          <w:rFonts w:ascii="Times New Roman" w:hAnsi="Times New Roman" w:cs="Times New Roman"/>
          <w:sz w:val="24"/>
          <w:szCs w:val="24"/>
        </w:rPr>
        <w:t>1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C957C3" w:rsidRPr="00D25802">
        <w:rPr>
          <w:rFonts w:ascii="Times New Roman" w:hAnsi="Times New Roman" w:cs="Times New Roman"/>
          <w:sz w:val="24"/>
          <w:szCs w:val="24"/>
        </w:rPr>
        <w:t>2</w:t>
      </w:r>
      <w:r w:rsidR="006605FD">
        <w:rPr>
          <w:rFonts w:ascii="Times New Roman" w:hAnsi="Times New Roman" w:cs="Times New Roman"/>
          <w:sz w:val="24"/>
          <w:szCs w:val="24"/>
        </w:rPr>
        <w:t>0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1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304B7B" w:rsidRPr="00D25802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632136" w:rsidRPr="00C957C3" w:rsidRDefault="004A0FC1" w:rsidP="00C957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C957C3">
        <w:rPr>
          <w:rFonts w:ascii="Times New Roman" w:hAnsi="Times New Roman" w:cs="Times New Roman"/>
          <w:sz w:val="24"/>
          <w:szCs w:val="24"/>
        </w:rPr>
        <w:t xml:space="preserve">– </w:t>
      </w:r>
      <w:r w:rsidR="00834BD8" w:rsidRPr="00C957C3">
        <w:rPr>
          <w:rFonts w:ascii="Times New Roman" w:hAnsi="Times New Roman" w:cs="Times New Roman"/>
          <w:sz w:val="24"/>
          <w:szCs w:val="24"/>
        </w:rPr>
        <w:t>зачет, курсовой проект, экзамен</w:t>
      </w:r>
    </w:p>
    <w:sectPr w:rsidR="00632136" w:rsidRPr="00C957C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2F7"/>
    <w:multiLevelType w:val="hybridMultilevel"/>
    <w:tmpl w:val="C02CD300"/>
    <w:lvl w:ilvl="0" w:tplc="580AFA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E63EF"/>
    <w:rsid w:val="00215A4A"/>
    <w:rsid w:val="002B04D7"/>
    <w:rsid w:val="002C469C"/>
    <w:rsid w:val="00304B7B"/>
    <w:rsid w:val="003216D4"/>
    <w:rsid w:val="00327E61"/>
    <w:rsid w:val="00330241"/>
    <w:rsid w:val="003A79B1"/>
    <w:rsid w:val="004A0FC1"/>
    <w:rsid w:val="004B0016"/>
    <w:rsid w:val="0051425B"/>
    <w:rsid w:val="00514CCE"/>
    <w:rsid w:val="00632136"/>
    <w:rsid w:val="00636371"/>
    <w:rsid w:val="006605FD"/>
    <w:rsid w:val="006A16D5"/>
    <w:rsid w:val="007E3C95"/>
    <w:rsid w:val="00834BD8"/>
    <w:rsid w:val="008F54EB"/>
    <w:rsid w:val="00993D47"/>
    <w:rsid w:val="00A44361"/>
    <w:rsid w:val="00BD313C"/>
    <w:rsid w:val="00BF5F1C"/>
    <w:rsid w:val="00C1623A"/>
    <w:rsid w:val="00C204EF"/>
    <w:rsid w:val="00C228E7"/>
    <w:rsid w:val="00C24527"/>
    <w:rsid w:val="00C30DD8"/>
    <w:rsid w:val="00C76C60"/>
    <w:rsid w:val="00C957C3"/>
    <w:rsid w:val="00CA35C1"/>
    <w:rsid w:val="00D06585"/>
    <w:rsid w:val="00D25802"/>
    <w:rsid w:val="00D404E4"/>
    <w:rsid w:val="00D43AA4"/>
    <w:rsid w:val="00D5166C"/>
    <w:rsid w:val="00D73194"/>
    <w:rsid w:val="00D7655F"/>
    <w:rsid w:val="00E46087"/>
    <w:rsid w:val="00EA18E5"/>
    <w:rsid w:val="00EA3A39"/>
    <w:rsid w:val="00F0258C"/>
    <w:rsid w:val="00F33808"/>
    <w:rsid w:val="00F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D404E4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404E4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D404E4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404E4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2</cp:revision>
  <cp:lastPrinted>2016-02-10T06:34:00Z</cp:lastPrinted>
  <dcterms:created xsi:type="dcterms:W3CDTF">2018-04-27T11:38:00Z</dcterms:created>
  <dcterms:modified xsi:type="dcterms:W3CDTF">2018-04-27T11:38:00Z</dcterms:modified>
</cp:coreProperties>
</file>