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17" w:rsidRPr="00152A7C" w:rsidRDefault="002C3A17" w:rsidP="00806A84">
      <w:pPr>
        <w:contextualSpacing/>
        <w:jc w:val="center"/>
      </w:pPr>
      <w:r w:rsidRPr="00152A7C">
        <w:t>АННОТАЦИЯ</w:t>
      </w:r>
    </w:p>
    <w:p w:rsidR="002C3A17" w:rsidRPr="00152A7C" w:rsidRDefault="002C3A17" w:rsidP="00806A84">
      <w:pPr>
        <w:contextualSpacing/>
        <w:jc w:val="center"/>
      </w:pPr>
      <w:r w:rsidRPr="00152A7C">
        <w:t>Дисциплины</w:t>
      </w:r>
    </w:p>
    <w:p w:rsidR="002C3A17" w:rsidRPr="00152A7C" w:rsidRDefault="002C3A17" w:rsidP="00806A84">
      <w:pPr>
        <w:contextualSpacing/>
        <w:jc w:val="center"/>
      </w:pPr>
      <w:r w:rsidRPr="00A242FB">
        <w:t>«НАЛОГИ</w:t>
      </w:r>
      <w:r>
        <w:t xml:space="preserve"> И НАЛОГООБЛОЖЕНИЕ</w:t>
      </w:r>
      <w:r w:rsidRPr="00152A7C">
        <w:t>»</w:t>
      </w:r>
    </w:p>
    <w:p w:rsidR="002C3A17" w:rsidRPr="00152A7C" w:rsidRDefault="002C3A17" w:rsidP="00806A84">
      <w:pPr>
        <w:contextualSpacing/>
      </w:pPr>
    </w:p>
    <w:p w:rsidR="002C3A17" w:rsidRPr="00152A7C" w:rsidRDefault="002C3A17" w:rsidP="00806A84">
      <w:pPr>
        <w:contextualSpacing/>
        <w:jc w:val="both"/>
      </w:pPr>
      <w:r w:rsidRPr="00152A7C">
        <w:t xml:space="preserve">Направление подготовки – </w:t>
      </w:r>
      <w:r w:rsidRPr="00A242FB">
        <w:rPr>
          <w:sz w:val="26"/>
          <w:szCs w:val="26"/>
        </w:rPr>
        <w:t>38.03.</w:t>
      </w:r>
      <w:r w:rsidRPr="00A242FB">
        <w:t>01«Экономика»</w:t>
      </w:r>
    </w:p>
    <w:p w:rsidR="002C3A17" w:rsidRPr="00152A7C" w:rsidRDefault="002C3A17" w:rsidP="00806A84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2C3A17" w:rsidRPr="00152A7C" w:rsidRDefault="002C3A17" w:rsidP="00806A84">
      <w:pPr>
        <w:contextualSpacing/>
        <w:jc w:val="both"/>
      </w:pPr>
      <w:r w:rsidRPr="00152A7C">
        <w:t>Профиль – «</w:t>
      </w:r>
      <w:r>
        <w:t>Налоги и налогообложение</w:t>
      </w:r>
      <w:r w:rsidRPr="00152A7C">
        <w:t>»</w:t>
      </w:r>
    </w:p>
    <w:p w:rsidR="002C3A17" w:rsidRPr="00152A7C" w:rsidRDefault="002C3A17" w:rsidP="00806A84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2C3A17" w:rsidRPr="0027239E" w:rsidRDefault="002C3A17" w:rsidP="00806A84">
      <w:pPr>
        <w:ind w:firstLine="851"/>
      </w:pPr>
      <w:r w:rsidRPr="0027239E">
        <w:t>Дисциплина «Налоги и налогообложение» Б1.В.ОД.</w:t>
      </w:r>
      <w:r w:rsidRPr="005730D0">
        <w:t>4</w:t>
      </w:r>
      <w:r w:rsidRPr="0027239E">
        <w:t xml:space="preserve"> относится к вариативной части и является обязательной дисциплиной.</w:t>
      </w:r>
    </w:p>
    <w:p w:rsidR="002C3A17" w:rsidRPr="00152A7C" w:rsidRDefault="002C3A17" w:rsidP="00806A8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2C3A17" w:rsidRPr="00902ED3" w:rsidRDefault="002C3A17" w:rsidP="00806A84">
      <w:pPr>
        <w:ind w:firstLine="709"/>
        <w:jc w:val="both"/>
      </w:pPr>
      <w:r w:rsidRPr="00902ED3">
        <w:t>Целью изучения дисциплины «Налоги и налогообложение» является формирование современных знаний в области налогов и налогообложения; понимание роли налогов в формировании доходов бюджетов всех уровней в целях обеспечения государства финансовыми ресурсами, необходимыми для выполнения имманентных ему функций; формирования практических навыков в сфере налогообложения.</w:t>
      </w:r>
    </w:p>
    <w:p w:rsidR="002C3A17" w:rsidRPr="00902ED3" w:rsidRDefault="002C3A17" w:rsidP="00806A84">
      <w:pPr>
        <w:ind w:firstLine="709"/>
        <w:jc w:val="both"/>
      </w:pPr>
      <w:r w:rsidRPr="00902ED3">
        <w:t>Для достижения поставленных целей решаются следующие задачи:</w:t>
      </w:r>
    </w:p>
    <w:p w:rsidR="002C3A17" w:rsidRPr="00902ED3" w:rsidRDefault="002C3A17" w:rsidP="00806A84">
      <w:pPr>
        <w:ind w:firstLine="709"/>
        <w:jc w:val="both"/>
      </w:pPr>
      <w:r w:rsidRPr="00902ED3">
        <w:t xml:space="preserve">  –  изучается необходимость и сущность налогов в историческом разрезе;</w:t>
      </w:r>
    </w:p>
    <w:p w:rsidR="002C3A17" w:rsidRPr="00902ED3" w:rsidRDefault="002C3A17" w:rsidP="00806A84">
      <w:pPr>
        <w:ind w:firstLine="709"/>
        <w:jc w:val="both"/>
      </w:pPr>
      <w:r w:rsidRPr="00902ED3">
        <w:t xml:space="preserve">  –  изучается роль налогов в формировании финансовых ресурсов государства;</w:t>
      </w:r>
    </w:p>
    <w:p w:rsidR="002C3A17" w:rsidRPr="00902ED3" w:rsidRDefault="002C3A17" w:rsidP="00806A84">
      <w:pPr>
        <w:ind w:firstLine="709"/>
        <w:jc w:val="both"/>
      </w:pPr>
      <w:r w:rsidRPr="00902ED3">
        <w:t>–   на конкретных примерах изучается порядок исчисления и уплаты основных налогов, формирующих налоговое бремя налогоплательщиков.</w:t>
      </w:r>
    </w:p>
    <w:p w:rsidR="002C3A17" w:rsidRPr="00152A7C" w:rsidRDefault="002C3A17" w:rsidP="00806A8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2C3A17" w:rsidRPr="00152A7C" w:rsidRDefault="002C3A17" w:rsidP="00806A84">
      <w:pPr>
        <w:contextualSpacing/>
        <w:jc w:val="both"/>
      </w:pPr>
      <w:r w:rsidRPr="00152A7C">
        <w:t xml:space="preserve">Изучение дисциплины направлено на формирование следующих  компетенций: </w:t>
      </w:r>
      <w:r>
        <w:t>ПК-5.</w:t>
      </w:r>
    </w:p>
    <w:p w:rsidR="002C3A17" w:rsidRPr="00152A7C" w:rsidRDefault="002C3A17" w:rsidP="00806A84">
      <w:pPr>
        <w:contextualSpacing/>
        <w:jc w:val="both"/>
      </w:pPr>
      <w:r w:rsidRPr="00152A7C">
        <w:t>В результате освоения дисциплины обучающийся должен:</w:t>
      </w:r>
    </w:p>
    <w:p w:rsidR="002C3A17" w:rsidRPr="00010A0A" w:rsidRDefault="002C3A17" w:rsidP="00806A84">
      <w:pPr>
        <w:ind w:firstLine="709"/>
        <w:rPr>
          <w:bCs/>
        </w:rPr>
      </w:pPr>
      <w:r w:rsidRPr="00010A0A">
        <w:rPr>
          <w:b/>
          <w:bCs/>
        </w:rPr>
        <w:t>ЗНАТЬ</w:t>
      </w:r>
      <w:r w:rsidRPr="00010A0A">
        <w:rPr>
          <w:bCs/>
        </w:rPr>
        <w:t>:</w:t>
      </w:r>
    </w:p>
    <w:p w:rsidR="002C3A17" w:rsidRPr="00010A0A" w:rsidRDefault="002C3A17" w:rsidP="00806A84">
      <w:pPr>
        <w:ind w:firstLine="709"/>
      </w:pPr>
      <w:r w:rsidRPr="00010A0A">
        <w:t xml:space="preserve">–  современное налоговое законодательство; 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стратегию развития налоговой системы РФ и основные направления налоговой политики;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порядок расчета действующих в РФ налогов и сборов.</w:t>
      </w:r>
    </w:p>
    <w:p w:rsidR="002C3A17" w:rsidRPr="00010A0A" w:rsidRDefault="002C3A17" w:rsidP="00806A84">
      <w:pPr>
        <w:ind w:firstLine="709"/>
        <w:jc w:val="both"/>
        <w:rPr>
          <w:bCs/>
        </w:rPr>
      </w:pPr>
    </w:p>
    <w:p w:rsidR="002C3A17" w:rsidRPr="00010A0A" w:rsidRDefault="002C3A17" w:rsidP="00806A84">
      <w:pPr>
        <w:ind w:firstLine="709"/>
        <w:jc w:val="both"/>
      </w:pPr>
      <w:r w:rsidRPr="00010A0A">
        <w:rPr>
          <w:b/>
          <w:bCs/>
        </w:rPr>
        <w:t>УМЕТЬ</w:t>
      </w:r>
      <w:r w:rsidRPr="00010A0A">
        <w:rPr>
          <w:bCs/>
        </w:rPr>
        <w:t>: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производить расчеты налоговых платежей на основе действующего налогового законодательства РФ;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изучать, анализировать налоговое законодательство с учетом его изменений;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  </w:t>
      </w:r>
    </w:p>
    <w:p w:rsidR="002C3A17" w:rsidRPr="00010A0A" w:rsidRDefault="002C3A17" w:rsidP="00806A84">
      <w:pPr>
        <w:ind w:firstLine="709"/>
        <w:jc w:val="both"/>
        <w:rPr>
          <w:b/>
          <w:bCs/>
        </w:rPr>
      </w:pPr>
    </w:p>
    <w:p w:rsidR="002C3A17" w:rsidRPr="00010A0A" w:rsidRDefault="002C3A17" w:rsidP="00806A84">
      <w:pPr>
        <w:ind w:firstLine="709"/>
        <w:jc w:val="both"/>
      </w:pPr>
      <w:r w:rsidRPr="00010A0A">
        <w:rPr>
          <w:b/>
          <w:bCs/>
        </w:rPr>
        <w:t>ВЛАДЕТЬ</w:t>
      </w:r>
      <w:r w:rsidRPr="00010A0A">
        <w:rPr>
          <w:bCs/>
        </w:rPr>
        <w:t>: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современными методами сбора, обработки и анализа показателей финансово - хозяйственной деятельности организаций, статистических, финансовых и налоговых органов;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навыками работы с нормативными правовыми актами в сфере налогообложения;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 основными методиками расчета налоговых платежей;</w:t>
      </w:r>
    </w:p>
    <w:p w:rsidR="002C3A17" w:rsidRPr="00010A0A" w:rsidRDefault="002C3A17" w:rsidP="00806A84">
      <w:pPr>
        <w:ind w:firstLine="709"/>
        <w:jc w:val="both"/>
      </w:pPr>
      <w:r w:rsidRPr="00010A0A">
        <w:t xml:space="preserve">  –   навыками самостоятельной работы в сфере налогообложения.</w:t>
      </w:r>
    </w:p>
    <w:p w:rsidR="002C3A17" w:rsidRDefault="002C3A17" w:rsidP="00806A84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C3A17" w:rsidRDefault="002C3A17" w:rsidP="00806A84">
      <w:r w:rsidRPr="006B2565">
        <w:t>Понятие налог</w:t>
      </w:r>
      <w:r>
        <w:t>а, сбора, страховых платежей</w:t>
      </w:r>
    </w:p>
    <w:p w:rsidR="002C3A17" w:rsidRDefault="002C3A17" w:rsidP="00806A84">
      <w:r>
        <w:t>Налоговая система РФ</w:t>
      </w:r>
    </w:p>
    <w:p w:rsidR="002C3A17" w:rsidRPr="006B2565" w:rsidRDefault="002C3A17" w:rsidP="00806A84">
      <w:r>
        <w:t>Участники налоговых отношений</w:t>
      </w:r>
    </w:p>
    <w:p w:rsidR="002C3A17" w:rsidRDefault="002C3A17" w:rsidP="00806A84">
      <w:pPr>
        <w:contextualSpacing/>
        <w:jc w:val="both"/>
      </w:pPr>
      <w:r>
        <w:t>Элементы налога</w:t>
      </w:r>
    </w:p>
    <w:p w:rsidR="002C3A17" w:rsidRDefault="002C3A17" w:rsidP="00806A84">
      <w:pPr>
        <w:contextualSpacing/>
        <w:jc w:val="both"/>
      </w:pPr>
      <w:r>
        <w:t>Налоговые санкции. Пени за несвоевременную уплату налога.</w:t>
      </w:r>
    </w:p>
    <w:p w:rsidR="002C3A17" w:rsidRPr="006B2565" w:rsidRDefault="002C3A17" w:rsidP="00806A84">
      <w:pPr>
        <w:contextualSpacing/>
        <w:jc w:val="both"/>
        <w:rPr>
          <w:b/>
        </w:rPr>
      </w:pPr>
      <w:r w:rsidRPr="006B2565">
        <w:t>Ответственность налогоплательщиков</w:t>
      </w:r>
      <w:r>
        <w:t>. Обстоятельства, исключающие привлечение к ответственности.</w:t>
      </w:r>
    </w:p>
    <w:p w:rsidR="002C3A17" w:rsidRDefault="002C3A17" w:rsidP="00806A84">
      <w:pPr>
        <w:contextualSpacing/>
        <w:jc w:val="both"/>
      </w:pPr>
      <w:r w:rsidRPr="006B2565">
        <w:t>Налог на добавленную стоимость</w:t>
      </w:r>
    </w:p>
    <w:p w:rsidR="002C3A17" w:rsidRPr="006B2565" w:rsidRDefault="002C3A17" w:rsidP="00806A84">
      <w:pPr>
        <w:contextualSpacing/>
        <w:jc w:val="both"/>
      </w:pPr>
      <w:r>
        <w:t>Акцизы</w:t>
      </w:r>
    </w:p>
    <w:p w:rsidR="002C3A17" w:rsidRDefault="002C3A17" w:rsidP="00806A84">
      <w:pPr>
        <w:contextualSpacing/>
        <w:jc w:val="both"/>
      </w:pPr>
      <w:r w:rsidRPr="006B2565">
        <w:t>Налог на прибыль</w:t>
      </w:r>
    </w:p>
    <w:p w:rsidR="002C3A17" w:rsidRDefault="002C3A17" w:rsidP="00806A84">
      <w:pPr>
        <w:contextualSpacing/>
        <w:jc w:val="both"/>
      </w:pPr>
      <w:r>
        <w:t>Налог на добычу полезных ископаемых</w:t>
      </w:r>
    </w:p>
    <w:p w:rsidR="002C3A17" w:rsidRPr="006B2565" w:rsidRDefault="002C3A17" w:rsidP="00806A84">
      <w:pPr>
        <w:contextualSpacing/>
        <w:jc w:val="both"/>
      </w:pPr>
      <w:r>
        <w:t>Водный налог</w:t>
      </w:r>
    </w:p>
    <w:p w:rsidR="002C3A17" w:rsidRDefault="002C3A17" w:rsidP="00806A84">
      <w:pPr>
        <w:contextualSpacing/>
        <w:jc w:val="both"/>
      </w:pPr>
      <w:r w:rsidRPr="006B2565">
        <w:t>Налог</w:t>
      </w:r>
      <w:r>
        <w:t xml:space="preserve"> на доходы </w:t>
      </w:r>
      <w:r w:rsidRPr="006B2565">
        <w:t xml:space="preserve"> физических лиц</w:t>
      </w:r>
    </w:p>
    <w:p w:rsidR="002C3A17" w:rsidRDefault="002C3A17" w:rsidP="00806A84">
      <w:pPr>
        <w:contextualSpacing/>
        <w:jc w:val="both"/>
        <w:rPr>
          <w:b/>
        </w:rPr>
      </w:pPr>
    </w:p>
    <w:p w:rsidR="002C3A17" w:rsidRPr="00152A7C" w:rsidRDefault="002C3A17" w:rsidP="00806A8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2C3A17" w:rsidRDefault="002C3A17" w:rsidP="00806A84">
      <w:pPr>
        <w:contextualSpacing/>
        <w:jc w:val="both"/>
      </w:pPr>
      <w:r>
        <w:t>Для очной формы обучения:</w:t>
      </w:r>
    </w:p>
    <w:p w:rsidR="002C3A17" w:rsidRPr="007E3C95" w:rsidRDefault="002C3A17" w:rsidP="00806A84">
      <w:pPr>
        <w:contextualSpacing/>
        <w:jc w:val="both"/>
      </w:pPr>
      <w:r w:rsidRPr="007E3C95">
        <w:t xml:space="preserve">Объем дисциплины – </w:t>
      </w:r>
      <w:r>
        <w:t>4</w:t>
      </w:r>
      <w:r w:rsidRPr="007E3C95">
        <w:t xml:space="preserve"> зачетные единицы (</w:t>
      </w:r>
      <w:r>
        <w:t>144</w:t>
      </w:r>
      <w:r w:rsidRPr="007E3C95">
        <w:t xml:space="preserve"> час.), в том числе:</w:t>
      </w:r>
    </w:p>
    <w:p w:rsidR="002C3A17" w:rsidRPr="007E3C95" w:rsidRDefault="002C3A17" w:rsidP="00806A84">
      <w:pPr>
        <w:contextualSpacing/>
        <w:jc w:val="both"/>
      </w:pPr>
      <w:r w:rsidRPr="007E3C95">
        <w:t xml:space="preserve">лекции – </w:t>
      </w:r>
      <w:r>
        <w:t>32</w:t>
      </w:r>
      <w:r w:rsidRPr="007E3C95">
        <w:t xml:space="preserve"> час.</w:t>
      </w:r>
    </w:p>
    <w:p w:rsidR="002C3A17" w:rsidRPr="007E3C95" w:rsidRDefault="002C3A17" w:rsidP="00806A84">
      <w:pPr>
        <w:contextualSpacing/>
        <w:jc w:val="both"/>
      </w:pPr>
      <w:r>
        <w:t>практические занятия – 3</w:t>
      </w:r>
      <w:bookmarkStart w:id="0" w:name="_GoBack"/>
      <w:bookmarkEnd w:id="0"/>
      <w:r>
        <w:t>2</w:t>
      </w:r>
      <w:r w:rsidRPr="007E3C95">
        <w:t>час.</w:t>
      </w:r>
    </w:p>
    <w:p w:rsidR="002C3A17" w:rsidRDefault="002C3A17" w:rsidP="00806A84">
      <w:pPr>
        <w:contextualSpacing/>
        <w:jc w:val="both"/>
      </w:pPr>
      <w:r w:rsidRPr="007E3C95">
        <w:t xml:space="preserve">самостоятельная работа – </w:t>
      </w:r>
      <w:r>
        <w:t>35</w:t>
      </w:r>
      <w:r w:rsidRPr="007E3C95">
        <w:t xml:space="preserve"> час.</w:t>
      </w:r>
    </w:p>
    <w:p w:rsidR="002C3A17" w:rsidRPr="007E3C95" w:rsidRDefault="002C3A17" w:rsidP="00806A84">
      <w:pPr>
        <w:contextualSpacing/>
        <w:jc w:val="both"/>
      </w:pPr>
      <w:r>
        <w:t>контроль – 45 час.</w:t>
      </w:r>
    </w:p>
    <w:p w:rsidR="002C3A17" w:rsidRPr="007E3C95" w:rsidRDefault="002C3A17" w:rsidP="00806A84">
      <w:pPr>
        <w:contextualSpacing/>
        <w:jc w:val="both"/>
      </w:pPr>
      <w:r>
        <w:t>Форма контроля знаний – экзамен</w:t>
      </w:r>
    </w:p>
    <w:p w:rsidR="002C3A17" w:rsidRDefault="002C3A17"/>
    <w:sectPr w:rsidR="002C3A17" w:rsidSect="00F6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84"/>
    <w:rsid w:val="00010A0A"/>
    <w:rsid w:val="00152A7C"/>
    <w:rsid w:val="0027239E"/>
    <w:rsid w:val="002C3A17"/>
    <w:rsid w:val="003145EB"/>
    <w:rsid w:val="0037071A"/>
    <w:rsid w:val="00416BC7"/>
    <w:rsid w:val="005730D0"/>
    <w:rsid w:val="005F7DEC"/>
    <w:rsid w:val="006B2565"/>
    <w:rsid w:val="007A05FA"/>
    <w:rsid w:val="007C4DB5"/>
    <w:rsid w:val="007E3C95"/>
    <w:rsid w:val="00806A84"/>
    <w:rsid w:val="00902ED3"/>
    <w:rsid w:val="00914A1B"/>
    <w:rsid w:val="00A242FB"/>
    <w:rsid w:val="00A94BAA"/>
    <w:rsid w:val="00AE054F"/>
    <w:rsid w:val="00AE3699"/>
    <w:rsid w:val="00BC25AF"/>
    <w:rsid w:val="00E23AD0"/>
    <w:rsid w:val="00F6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 Лариса Гурьевна</cp:lastModifiedBy>
  <cp:revision>7</cp:revision>
  <dcterms:created xsi:type="dcterms:W3CDTF">2016-08-26T12:31:00Z</dcterms:created>
  <dcterms:modified xsi:type="dcterms:W3CDTF">2018-04-20T18:55:00Z</dcterms:modified>
</cp:coreProperties>
</file>