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71" w:rsidRPr="007E3C95" w:rsidRDefault="0020577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205771" w:rsidRPr="007E3C95" w:rsidRDefault="0020577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205771" w:rsidRPr="007E3C95" w:rsidRDefault="0020577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05771" w:rsidRPr="007E3C95" w:rsidRDefault="00205771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205771" w:rsidRPr="007E3C95" w:rsidRDefault="00205771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7E3C95">
        <w:rPr>
          <w:rFonts w:ascii="Times New Roman" w:hAnsi="Times New Roman"/>
          <w:sz w:val="24"/>
          <w:szCs w:val="24"/>
        </w:rPr>
        <w:t>8.03.01 «</w:t>
      </w:r>
      <w:r>
        <w:rPr>
          <w:rFonts w:ascii="Times New Roman" w:hAnsi="Times New Roman"/>
          <w:sz w:val="24"/>
          <w:szCs w:val="24"/>
        </w:rPr>
        <w:t>Экономика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205771" w:rsidRPr="007E3C95" w:rsidRDefault="00205771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205771" w:rsidRPr="007E3C95" w:rsidRDefault="00205771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Бухгалтерский учет, анализ и аудит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Контроль и ревизия</w:t>
      </w:r>
      <w:r w:rsidRPr="007E3C95">
        <w:rPr>
          <w:rFonts w:ascii="Times New Roman" w:hAnsi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/>
          <w:sz w:val="24"/>
          <w:szCs w:val="24"/>
        </w:rPr>
        <w:t>1.В.ОД</w:t>
      </w:r>
      <w:proofErr w:type="gramEnd"/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Целью изучения дисциплины «Контроль и ревизия» является углубленное изучение методов контроля и ревизии в условиях рыночной экономики, приемов планирования и организации контрольно-ревизионной работы, порядка оформления и использования материалов контроля и ревизии. Контроль выявляет слабые стороны хозяйственной жизни организации, позволяет оптимально использовать ресурсы, вводить в действие резервы, а также избегать кризисных ситуаций.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и задачи проведения контрольно-ревизионной работы;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теоретические основы организации контрольно-ревизионной работы;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система нормативного регулирования контрольно-ревизионной работы;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принципы организации внутреннего контроля;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изучается порядок проведения ревизий в организациях;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изучаются методы, применяемые при проведении ревизий;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- рассматривается порядок оформления и использования результатов ревизии;</w:t>
      </w:r>
    </w:p>
    <w:p w:rsidR="00205771" w:rsidRDefault="00205771" w:rsidP="00CC0FB2">
      <w:pPr>
        <w:contextualSpacing/>
        <w:jc w:val="both"/>
        <w:rPr>
          <w:sz w:val="28"/>
          <w:szCs w:val="28"/>
        </w:rPr>
      </w:pPr>
      <w:r w:rsidRPr="00CC0FB2">
        <w:rPr>
          <w:rFonts w:ascii="Times New Roman" w:hAnsi="Times New Roman"/>
          <w:sz w:val="24"/>
          <w:szCs w:val="24"/>
        </w:rPr>
        <w:t>- изучается специфика взаимоотношений проверяемых и проверяющих субъектов ревизии и контроля в РФ, их права и обязанности</w:t>
      </w:r>
      <w:r w:rsidRPr="00A44C08">
        <w:rPr>
          <w:sz w:val="28"/>
          <w:szCs w:val="28"/>
        </w:rPr>
        <w:t>.</w:t>
      </w:r>
    </w:p>
    <w:p w:rsidR="00205771" w:rsidRPr="007E3C95" w:rsidRDefault="00205771" w:rsidP="00CC0FB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ОК-3, ОК-6, ПК-1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205771" w:rsidRPr="007E3C95" w:rsidRDefault="00205771" w:rsidP="00CC0FB2">
      <w:pPr>
        <w:adjustRightInd w:val="0"/>
        <w:snapToGri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05771" w:rsidRPr="00CC0FB2" w:rsidRDefault="00205771" w:rsidP="00CC0FB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ЗНАТЬ: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основные нормативные и законодательные документы в области финансово-хозяйственного контроля, ревизии, отраслевые нормативные документы в части методики проведения контрольных мероприятий;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этические основы профессии – ревизор, контролер: место профессии в системе управления организации. Осознание ответственности и понимание роли, задачи, обязанности и ответственности ревизора (контролера);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назначение и взаимосвязь регистров и первичных документов бухгалтерского учета, как источников информации для проведения контрольных мероприятий;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 xml:space="preserve">информационную нагрузку и </w:t>
      </w:r>
      <w:proofErr w:type="spellStart"/>
      <w:r w:rsidRPr="00CC0FB2">
        <w:rPr>
          <w:rFonts w:ascii="Times New Roman" w:hAnsi="Times New Roman"/>
          <w:sz w:val="24"/>
          <w:szCs w:val="24"/>
        </w:rPr>
        <w:t>аналитичность</w:t>
      </w:r>
      <w:proofErr w:type="spellEnd"/>
      <w:r w:rsidRPr="00CC0FB2">
        <w:rPr>
          <w:rFonts w:ascii="Times New Roman" w:hAnsi="Times New Roman"/>
          <w:sz w:val="24"/>
          <w:szCs w:val="24"/>
        </w:rPr>
        <w:t xml:space="preserve"> бухгалтерской (финансовой) отчетности организации, прочих источников экономической информации для проведения контрольных мероприятий;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lastRenderedPageBreak/>
        <w:t>права и обязанности проверяемых и проверяющих субъектов ревизии и контроля в РФ.</w:t>
      </w:r>
    </w:p>
    <w:p w:rsidR="00205771" w:rsidRPr="00CC0FB2" w:rsidRDefault="00205771" w:rsidP="00CC0FB2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УМЕТЬ: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находить необходимую информацию в правовых и методических документах с целью решения многосторонних и сложных хозяйственных ситуаций;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осуществлять поиск информации в соответствии с поставленной задачей, сбор и анализ данных, необходимых для проведения ревизии.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анализировать факты хозяйственной деятельности организации по отдельности и во взаимосвязи;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осуществлять сбор информации для проведения анализа при выявлении нарушений хозяйственной деятельности, а также давать рекомендации по исправлению выявленных нарушений;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на основе полученной информации строить гипотезы нарушений финансовой дисциплины.</w:t>
      </w:r>
    </w:p>
    <w:p w:rsidR="00205771" w:rsidRPr="00CC0FB2" w:rsidRDefault="00205771" w:rsidP="00CC0FB2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ВЛАДЕТЬ: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базовыми теоретическими знаниями и практическими навыками в области контроля, ревизии и бухгалтерского учета;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контрольных процедур финансово-хозяйственной деятельности организаций;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проведения ревизии;</w:t>
      </w:r>
    </w:p>
    <w:p w:rsidR="00205771" w:rsidRPr="00CC0FB2" w:rsidRDefault="00205771" w:rsidP="00CC0FB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методикой расчета экономических показателей с целью проведения анализа.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Экономический контроль в системе управления экономикой.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Финансово-хозяйственный контроль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Внутренний контроль</w:t>
      </w:r>
    </w:p>
    <w:p w:rsidR="00205771" w:rsidRPr="00CC0FB2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Организация контрольно-ревизионной работы в России</w:t>
      </w:r>
    </w:p>
    <w:p w:rsidR="00205771" w:rsidRPr="00CC0FB2" w:rsidRDefault="00205771" w:rsidP="00CC0FB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Методы проведения ревизии.</w:t>
      </w:r>
    </w:p>
    <w:p w:rsidR="00205771" w:rsidRPr="00CC0FB2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Обобщение и реализация результатов ревизии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C0FB2">
        <w:rPr>
          <w:rFonts w:ascii="Times New Roman" w:hAnsi="Times New Roman"/>
          <w:sz w:val="24"/>
          <w:szCs w:val="24"/>
        </w:rPr>
        <w:t>Особенности системы внутреннего контроля и ревизии на предприятиях железнодорожного транспорта.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– очное обучение; 10 час. – заочное обучение;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очное обучение; 4 час. – заочное обучение;</w:t>
      </w:r>
    </w:p>
    <w:p w:rsidR="00205771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 w:rsidRPr="00CC0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очное обучение; 85 час. – заочное обучение;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 – очное обучение; 9 час. – заочное обучение;</w:t>
      </w:r>
    </w:p>
    <w:p w:rsidR="00205771" w:rsidRPr="007E3C95" w:rsidRDefault="00205771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 – очное обучение; экзамен, контрольная работа. – заочное обучение.</w:t>
      </w:r>
    </w:p>
    <w:sectPr w:rsidR="0020577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48E5"/>
    <w:rsid w:val="00076378"/>
    <w:rsid w:val="00131D2D"/>
    <w:rsid w:val="00142E74"/>
    <w:rsid w:val="00152A7C"/>
    <w:rsid w:val="001741F6"/>
    <w:rsid w:val="00205771"/>
    <w:rsid w:val="00277509"/>
    <w:rsid w:val="002C6CF1"/>
    <w:rsid w:val="002D4BC3"/>
    <w:rsid w:val="003E0E8E"/>
    <w:rsid w:val="00416BC7"/>
    <w:rsid w:val="005B3D3D"/>
    <w:rsid w:val="005E55A1"/>
    <w:rsid w:val="00632136"/>
    <w:rsid w:val="00691B03"/>
    <w:rsid w:val="00720079"/>
    <w:rsid w:val="007E3C95"/>
    <w:rsid w:val="0091121A"/>
    <w:rsid w:val="009531A1"/>
    <w:rsid w:val="00A2582E"/>
    <w:rsid w:val="00A44C08"/>
    <w:rsid w:val="00AB40FD"/>
    <w:rsid w:val="00CA35C1"/>
    <w:rsid w:val="00CC0FB2"/>
    <w:rsid w:val="00D06585"/>
    <w:rsid w:val="00D5166C"/>
    <w:rsid w:val="00DB20E9"/>
    <w:rsid w:val="00E43299"/>
    <w:rsid w:val="00F34BCA"/>
    <w:rsid w:val="00F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5609AA-4EB0-4710-944B-792FD483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639</Words>
  <Characters>3643</Characters>
  <Application>Microsoft Office Word</Application>
  <DocSecurity>0</DocSecurity>
  <Lines>30</Lines>
  <Paragraphs>8</Paragraphs>
  <ScaleCrop>false</ScaleCrop>
  <Company>Grizli777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12</cp:revision>
  <cp:lastPrinted>2016-02-10T06:34:00Z</cp:lastPrinted>
  <dcterms:created xsi:type="dcterms:W3CDTF">2016-02-10T06:02:00Z</dcterms:created>
  <dcterms:modified xsi:type="dcterms:W3CDTF">2018-05-09T21:50:00Z</dcterms:modified>
</cp:coreProperties>
</file>