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C0D" w:rsidRPr="00D2714B" w:rsidRDefault="00FD4C0D" w:rsidP="00FD4C0D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FD4C0D" w:rsidRDefault="00FD4C0D" w:rsidP="00FD4C0D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D4C0D" w:rsidRPr="00D2714B" w:rsidRDefault="00FD4C0D" w:rsidP="00FD4C0D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высшего образования</w:t>
      </w:r>
    </w:p>
    <w:p w:rsidR="00FD4C0D" w:rsidRPr="00D2714B" w:rsidRDefault="00FD4C0D" w:rsidP="00FD4C0D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FD4C0D" w:rsidRPr="00D2714B" w:rsidRDefault="00FD4C0D" w:rsidP="00FD4C0D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FD4C0D" w:rsidRPr="00D2714B" w:rsidRDefault="00FD4C0D" w:rsidP="00FD4C0D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FD4C0D" w:rsidRPr="00D2714B" w:rsidRDefault="00FD4C0D" w:rsidP="00FD4C0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D4C0D" w:rsidRPr="00D2714B" w:rsidRDefault="00FD4C0D" w:rsidP="00FD4C0D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Бухгалтерский учет и аудит</w:t>
      </w:r>
      <w:r w:rsidRPr="008E203C">
        <w:rPr>
          <w:sz w:val="28"/>
          <w:szCs w:val="28"/>
        </w:rPr>
        <w:t>»</w:t>
      </w:r>
    </w:p>
    <w:p w:rsidR="00FD4C0D" w:rsidRPr="00D2714B" w:rsidRDefault="00FD4C0D" w:rsidP="00FD4C0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D4C0D" w:rsidRPr="00D2714B" w:rsidRDefault="00FD4C0D" w:rsidP="00FD4C0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D4C0D" w:rsidRPr="00D2714B" w:rsidRDefault="00FD4C0D" w:rsidP="00FD4C0D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D4C0D" w:rsidRPr="00D2714B" w:rsidRDefault="00FD4C0D" w:rsidP="00FD4C0D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D4C0D" w:rsidRDefault="00FD4C0D" w:rsidP="00FD4C0D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D4C0D" w:rsidRDefault="00FD4C0D" w:rsidP="00FD4C0D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D4C0D" w:rsidRDefault="00FD4C0D" w:rsidP="00FD4C0D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D4C0D" w:rsidRPr="00D2714B" w:rsidRDefault="00FD4C0D" w:rsidP="00FD4C0D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D4C0D" w:rsidRPr="00D2714B" w:rsidRDefault="00FD4C0D" w:rsidP="00FD4C0D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D4C0D" w:rsidRPr="00D2714B" w:rsidRDefault="00FD4C0D" w:rsidP="00FD4C0D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FD4C0D" w:rsidRPr="00D2714B" w:rsidRDefault="00FD4C0D" w:rsidP="00FD4C0D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FD4C0D" w:rsidRPr="00D2714B" w:rsidRDefault="00FD4C0D" w:rsidP="00FD4C0D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БУХГАЛТЕР</w:t>
      </w:r>
      <w:r w:rsidR="005B6651">
        <w:rPr>
          <w:sz w:val="28"/>
          <w:szCs w:val="28"/>
        </w:rPr>
        <w:t>СКОЕ ДЕЛО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Б1.В.ДВ.1</w:t>
      </w:r>
      <w:r w:rsidR="005B6651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Pr="00D2714B">
        <w:rPr>
          <w:sz w:val="28"/>
          <w:szCs w:val="28"/>
        </w:rPr>
        <w:t>)</w:t>
      </w:r>
    </w:p>
    <w:p w:rsidR="00FD4C0D" w:rsidRPr="00D2714B" w:rsidRDefault="00FD4C0D" w:rsidP="00FD4C0D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FD4C0D" w:rsidRPr="00D2714B" w:rsidRDefault="00FD4C0D" w:rsidP="00FD4C0D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38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Экономика</w:t>
      </w:r>
      <w:r w:rsidRPr="00D2714B">
        <w:rPr>
          <w:sz w:val="28"/>
          <w:szCs w:val="28"/>
        </w:rPr>
        <w:t xml:space="preserve">» </w:t>
      </w:r>
    </w:p>
    <w:p w:rsidR="00FD4C0D" w:rsidRPr="00D2714B" w:rsidRDefault="00FD4C0D" w:rsidP="00FD4C0D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по профилю</w:t>
      </w:r>
      <w:r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Бухгалтерский учет, анализ и аудит</w:t>
      </w:r>
      <w:r w:rsidRPr="00D2714B">
        <w:rPr>
          <w:sz w:val="28"/>
          <w:szCs w:val="28"/>
        </w:rPr>
        <w:t xml:space="preserve">» </w:t>
      </w:r>
    </w:p>
    <w:p w:rsidR="00FD4C0D" w:rsidRPr="00D2714B" w:rsidRDefault="00FD4C0D" w:rsidP="00FD4C0D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D2714B">
        <w:rPr>
          <w:i/>
          <w:sz w:val="28"/>
          <w:szCs w:val="28"/>
        </w:rPr>
        <w:t xml:space="preserve"> </w:t>
      </w:r>
    </w:p>
    <w:p w:rsidR="00FD4C0D" w:rsidRPr="00D2714B" w:rsidRDefault="00FD4C0D" w:rsidP="00FD4C0D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FD4C0D" w:rsidRPr="00D2714B" w:rsidRDefault="00FD4C0D" w:rsidP="00FD4C0D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>, заочная</w:t>
      </w:r>
    </w:p>
    <w:p w:rsidR="00FD4C0D" w:rsidRPr="00D2714B" w:rsidRDefault="00FD4C0D" w:rsidP="00FD4C0D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FD4C0D" w:rsidRPr="00D2714B" w:rsidRDefault="00FD4C0D" w:rsidP="00FD4C0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D4C0D" w:rsidRPr="00D2714B" w:rsidRDefault="00FD4C0D" w:rsidP="00FD4C0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D4C0D" w:rsidRPr="00D2714B" w:rsidRDefault="00FD4C0D" w:rsidP="00FD4C0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D4C0D" w:rsidRDefault="00FD4C0D" w:rsidP="00FD4C0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D4C0D" w:rsidRDefault="00FD4C0D" w:rsidP="00FD4C0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D4C0D" w:rsidRDefault="00FD4C0D" w:rsidP="00FD4C0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D4C0D" w:rsidRDefault="00FD4C0D" w:rsidP="00FD4C0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D4C0D" w:rsidRDefault="00FD4C0D" w:rsidP="00FD4C0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D4C0D" w:rsidRDefault="00FD4C0D" w:rsidP="00FD4C0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D4C0D" w:rsidRDefault="00FD4C0D" w:rsidP="00FD4C0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D4C0D" w:rsidRDefault="00FD4C0D" w:rsidP="00FD4C0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D4C0D" w:rsidRDefault="00FD4C0D" w:rsidP="00FD4C0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D4C0D" w:rsidRPr="00D2714B" w:rsidRDefault="00FD4C0D" w:rsidP="00FD4C0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D4C0D" w:rsidRPr="00D2714B" w:rsidRDefault="00FD4C0D" w:rsidP="00FD4C0D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FD4C0D" w:rsidRPr="00D2714B" w:rsidRDefault="00FD4C0D" w:rsidP="00FD4C0D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FD4C0D" w:rsidRPr="00D2714B" w:rsidRDefault="00FD4C0D" w:rsidP="00FD4C0D">
      <w:pPr>
        <w:widowControl/>
        <w:spacing w:line="240" w:lineRule="auto"/>
        <w:ind w:firstLine="0"/>
        <w:rPr>
          <w:i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sz w:val="28"/>
          <w:szCs w:val="28"/>
        </w:rPr>
        <w:lastRenderedPageBreak/>
        <w:t xml:space="preserve"> </w:t>
      </w:r>
    </w:p>
    <w:p w:rsidR="00FD4C0D" w:rsidRPr="00D2714B" w:rsidRDefault="006F3AD8" w:rsidP="00FD4C0D">
      <w:pPr>
        <w:widowControl/>
        <w:spacing w:line="276" w:lineRule="auto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33086</wp:posOffset>
            </wp:positionH>
            <wp:positionV relativeFrom="paragraph">
              <wp:posOffset>-709667</wp:posOffset>
            </wp:positionV>
            <wp:extent cx="5940315" cy="8182303"/>
            <wp:effectExtent l="19050" t="0" r="3285" b="0"/>
            <wp:wrapNone/>
            <wp:docPr id="2" name="Рисунок 1" descr="РП.БУК+НиН.Л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.БУК+НиН.ЛС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315" cy="8182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4C0D" w:rsidRPr="00D2714B">
        <w:rPr>
          <w:sz w:val="28"/>
          <w:szCs w:val="28"/>
        </w:rPr>
        <w:t xml:space="preserve">ЛИСТ СОГЛАСОВАНИЙ </w:t>
      </w:r>
    </w:p>
    <w:p w:rsidR="00FD4C0D" w:rsidRPr="00D2714B" w:rsidRDefault="00FD4C0D" w:rsidP="00FD4C0D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FD4C0D" w:rsidRDefault="00FD4C0D" w:rsidP="00FD4C0D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  <w:r w:rsidRPr="0023349D">
        <w:rPr>
          <w:sz w:val="28"/>
          <w:szCs w:val="28"/>
          <w:lang w:eastAsia="en-US"/>
        </w:rPr>
        <w:t>«Бухгалтерский учет и аудит»</w:t>
      </w:r>
    </w:p>
    <w:p w:rsidR="00FD4C0D" w:rsidRPr="00D2714B" w:rsidRDefault="00FD4C0D" w:rsidP="00FD4C0D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4F72CD">
        <w:rPr>
          <w:sz w:val="28"/>
          <w:szCs w:val="28"/>
        </w:rPr>
        <w:t>Протокол № 15 от «11» апреля 2018 г.</w:t>
      </w:r>
      <w:r w:rsidRPr="00D2714B">
        <w:rPr>
          <w:sz w:val="28"/>
          <w:szCs w:val="28"/>
        </w:rPr>
        <w:t xml:space="preserve"> </w:t>
      </w:r>
    </w:p>
    <w:p w:rsidR="00FD4C0D" w:rsidRPr="00D2714B" w:rsidRDefault="00FD4C0D" w:rsidP="00FD4C0D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FD4C0D" w:rsidRPr="00D2714B" w:rsidRDefault="00FD4C0D" w:rsidP="00FD4C0D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FD4C0D" w:rsidRPr="00D2714B" w:rsidTr="009F6EBA">
        <w:tc>
          <w:tcPr>
            <w:tcW w:w="5070" w:type="dxa"/>
          </w:tcPr>
          <w:p w:rsidR="00FD4C0D" w:rsidRPr="00D2714B" w:rsidRDefault="00FD4C0D" w:rsidP="009F6EB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Заведующий кафедрой</w:t>
            </w:r>
          </w:p>
          <w:p w:rsidR="00FD4C0D" w:rsidRPr="00D2714B" w:rsidRDefault="00FD4C0D" w:rsidP="009F6EB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23349D">
              <w:rPr>
                <w:sz w:val="28"/>
                <w:szCs w:val="28"/>
                <w:lang w:eastAsia="en-US"/>
              </w:rPr>
              <w:t>«Бухгалтерский учет и аудит»</w:t>
            </w:r>
          </w:p>
        </w:tc>
        <w:tc>
          <w:tcPr>
            <w:tcW w:w="1701" w:type="dxa"/>
            <w:vAlign w:val="bottom"/>
          </w:tcPr>
          <w:p w:rsidR="00FD4C0D" w:rsidRPr="00D2714B" w:rsidRDefault="00FD4C0D" w:rsidP="009F6E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FD4C0D" w:rsidRPr="00D2714B" w:rsidRDefault="00FD4C0D" w:rsidP="009F6E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Т.П.Сацук</w:t>
            </w:r>
          </w:p>
        </w:tc>
      </w:tr>
      <w:tr w:rsidR="00FD4C0D" w:rsidRPr="00D2714B" w:rsidTr="009F6EBA">
        <w:tc>
          <w:tcPr>
            <w:tcW w:w="5070" w:type="dxa"/>
          </w:tcPr>
          <w:p w:rsidR="00FD4C0D" w:rsidRPr="004F72CD" w:rsidRDefault="00FD4C0D" w:rsidP="009F6EB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F72CD">
              <w:rPr>
                <w:sz w:val="28"/>
                <w:szCs w:val="28"/>
              </w:rPr>
              <w:t>«11» апреля 2018 г.</w:t>
            </w:r>
          </w:p>
        </w:tc>
        <w:tc>
          <w:tcPr>
            <w:tcW w:w="1701" w:type="dxa"/>
          </w:tcPr>
          <w:p w:rsidR="00FD4C0D" w:rsidRPr="00D2714B" w:rsidRDefault="00FD4C0D" w:rsidP="009F6EB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D4C0D" w:rsidRPr="00D2714B" w:rsidRDefault="00FD4C0D" w:rsidP="009F6EB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FD4C0D" w:rsidRPr="00D2714B" w:rsidRDefault="00FD4C0D" w:rsidP="00FD4C0D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FD4C0D" w:rsidRPr="00D2714B" w:rsidRDefault="00FD4C0D" w:rsidP="00FD4C0D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FD4C0D" w:rsidRPr="00D2714B" w:rsidTr="009F6EBA">
        <w:tc>
          <w:tcPr>
            <w:tcW w:w="5070" w:type="dxa"/>
          </w:tcPr>
          <w:p w:rsidR="00FD4C0D" w:rsidRPr="00D2714B" w:rsidRDefault="00FD4C0D" w:rsidP="009F6EB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СОГЛАСОВАНО</w:t>
            </w:r>
          </w:p>
          <w:p w:rsidR="00FD4C0D" w:rsidRDefault="00FD4C0D" w:rsidP="009F6EB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</w:p>
          <w:p w:rsidR="00FD4C0D" w:rsidRPr="00D2714B" w:rsidRDefault="00FD4C0D" w:rsidP="009F6EB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«Экономика и менеджмент»</w:t>
            </w:r>
          </w:p>
        </w:tc>
        <w:tc>
          <w:tcPr>
            <w:tcW w:w="1701" w:type="dxa"/>
            <w:vAlign w:val="bottom"/>
          </w:tcPr>
          <w:p w:rsidR="00FD4C0D" w:rsidRPr="00D2714B" w:rsidRDefault="00FD4C0D" w:rsidP="009F6E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FD4C0D" w:rsidRPr="00D2714B" w:rsidRDefault="00FD4C0D" w:rsidP="009F6EBA">
            <w:pPr>
              <w:widowControl/>
              <w:tabs>
                <w:tab w:val="left" w:pos="60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Н.Е. Коклева</w:t>
            </w:r>
            <w:r w:rsidRPr="00D2714B">
              <w:rPr>
                <w:sz w:val="28"/>
                <w:szCs w:val="28"/>
              </w:rPr>
              <w:t xml:space="preserve"> </w:t>
            </w:r>
          </w:p>
        </w:tc>
      </w:tr>
      <w:tr w:rsidR="00FD4C0D" w:rsidRPr="00D2714B" w:rsidTr="009F6EBA">
        <w:tc>
          <w:tcPr>
            <w:tcW w:w="5070" w:type="dxa"/>
          </w:tcPr>
          <w:p w:rsidR="00FD4C0D" w:rsidRPr="004F72CD" w:rsidRDefault="00FD4C0D" w:rsidP="009F6EB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F72CD">
              <w:rPr>
                <w:sz w:val="28"/>
                <w:szCs w:val="28"/>
              </w:rPr>
              <w:t>«11» апреля 2018 г.</w:t>
            </w:r>
          </w:p>
        </w:tc>
        <w:tc>
          <w:tcPr>
            <w:tcW w:w="1701" w:type="dxa"/>
          </w:tcPr>
          <w:p w:rsidR="00FD4C0D" w:rsidRPr="00D2714B" w:rsidRDefault="00FD4C0D" w:rsidP="009F6EB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D4C0D" w:rsidRPr="00D2714B" w:rsidRDefault="00FD4C0D" w:rsidP="009F6E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4C0D" w:rsidRPr="00D2714B" w:rsidTr="009F6EBA">
        <w:tc>
          <w:tcPr>
            <w:tcW w:w="5070" w:type="dxa"/>
          </w:tcPr>
          <w:p w:rsidR="00FD4C0D" w:rsidRPr="00D2714B" w:rsidRDefault="00FD4C0D" w:rsidP="009F6EB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D4C0D" w:rsidRPr="00D2714B" w:rsidRDefault="00FD4C0D" w:rsidP="009F6EB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D4C0D" w:rsidRPr="00D2714B" w:rsidRDefault="00FD4C0D" w:rsidP="009F6E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4C0D" w:rsidRPr="00D2714B" w:rsidTr="009F6EBA">
        <w:tc>
          <w:tcPr>
            <w:tcW w:w="5070" w:type="dxa"/>
          </w:tcPr>
          <w:p w:rsidR="00FD4C0D" w:rsidRPr="00D2714B" w:rsidRDefault="00FD4C0D" w:rsidP="009F6EB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FD4C0D" w:rsidRPr="00D2714B" w:rsidRDefault="00FD4C0D" w:rsidP="009F6E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FD4C0D" w:rsidRPr="00D2714B" w:rsidRDefault="00FD4C0D" w:rsidP="009F6E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Т.П.Сацук</w:t>
            </w:r>
          </w:p>
        </w:tc>
      </w:tr>
      <w:tr w:rsidR="00FD4C0D" w:rsidRPr="00D2714B" w:rsidTr="009F6EBA">
        <w:tc>
          <w:tcPr>
            <w:tcW w:w="5070" w:type="dxa"/>
          </w:tcPr>
          <w:p w:rsidR="00FD4C0D" w:rsidRPr="004F72CD" w:rsidRDefault="00FD4C0D" w:rsidP="009F6EB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F72CD">
              <w:rPr>
                <w:sz w:val="28"/>
                <w:szCs w:val="28"/>
              </w:rPr>
              <w:t>«11» апреля 2018 г.</w:t>
            </w:r>
          </w:p>
        </w:tc>
        <w:tc>
          <w:tcPr>
            <w:tcW w:w="1701" w:type="dxa"/>
          </w:tcPr>
          <w:p w:rsidR="00FD4C0D" w:rsidRPr="00D2714B" w:rsidRDefault="00FD4C0D" w:rsidP="009F6EB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D4C0D" w:rsidRPr="00D2714B" w:rsidRDefault="00FD4C0D" w:rsidP="009F6EB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FD4C0D" w:rsidRDefault="00FD4C0D" w:rsidP="00FD4C0D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FD4C0D" w:rsidRDefault="00FD4C0D" w:rsidP="00FD4C0D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FD4C0D" w:rsidRDefault="00FD4C0D" w:rsidP="00FD4C0D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FD4C0D" w:rsidRDefault="00FD4C0D" w:rsidP="00FD4C0D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FD4C0D" w:rsidRDefault="00FD4C0D" w:rsidP="00FD4C0D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FD4C0D" w:rsidRDefault="00FD4C0D" w:rsidP="00FD4C0D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FD4C0D" w:rsidRDefault="00FD4C0D" w:rsidP="00FD4C0D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FD4C0D" w:rsidRDefault="00FD4C0D" w:rsidP="00FD4C0D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FD4C0D" w:rsidRDefault="00FD4C0D" w:rsidP="00FD4C0D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FD4C0D" w:rsidRDefault="00FD4C0D" w:rsidP="00FD4C0D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FD4C0D" w:rsidRDefault="00FD4C0D" w:rsidP="00FD4C0D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FD4C0D" w:rsidRDefault="00FD4C0D" w:rsidP="00FD4C0D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FD4C0D" w:rsidRDefault="00FD4C0D" w:rsidP="00FD4C0D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FD4C0D" w:rsidRDefault="00FD4C0D" w:rsidP="00FD4C0D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FD4C0D" w:rsidRDefault="00FD4C0D" w:rsidP="00FD4C0D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FD4C0D" w:rsidRDefault="00FD4C0D" w:rsidP="00FD4C0D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FD4C0D" w:rsidRDefault="00FD4C0D" w:rsidP="00FD4C0D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FD4C0D" w:rsidRDefault="00FD4C0D" w:rsidP="00FD4C0D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FD4C0D" w:rsidRDefault="00FD4C0D" w:rsidP="00FD4C0D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FD4C0D" w:rsidRDefault="00FD4C0D" w:rsidP="00FD4C0D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FD4C0D" w:rsidRDefault="00FD4C0D" w:rsidP="00FD4C0D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8649D8" w:rsidRPr="00D2714B" w:rsidRDefault="006F254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</w:t>
      </w:r>
      <w:r w:rsidR="008649D8" w:rsidRPr="00D2714B">
        <w:rPr>
          <w:b/>
          <w:bCs/>
          <w:sz w:val="28"/>
          <w:szCs w:val="28"/>
        </w:rPr>
        <w:t xml:space="preserve"> Цели и задачи дисциплины</w:t>
      </w:r>
    </w:p>
    <w:p w:rsidR="008649D8" w:rsidRPr="00D2714B" w:rsidRDefault="008649D8" w:rsidP="0043634C">
      <w:pPr>
        <w:widowControl/>
        <w:tabs>
          <w:tab w:val="left" w:pos="0"/>
        </w:tabs>
        <w:spacing w:line="240" w:lineRule="auto"/>
        <w:ind w:firstLine="709"/>
        <w:contextualSpacing/>
        <w:rPr>
          <w:sz w:val="28"/>
          <w:szCs w:val="28"/>
        </w:rPr>
      </w:pPr>
    </w:p>
    <w:p w:rsidR="00A00B35" w:rsidRDefault="008649D8" w:rsidP="0043634C">
      <w:pPr>
        <w:pStyle w:val="1"/>
        <w:ind w:left="0" w:firstLine="709"/>
        <w:contextualSpacing w:val="0"/>
        <w:jc w:val="both"/>
        <w:rPr>
          <w:rFonts w:cs="Times New Roman"/>
          <w:szCs w:val="28"/>
        </w:rPr>
      </w:pPr>
      <w:r w:rsidRPr="00D2714B">
        <w:rPr>
          <w:szCs w:val="28"/>
        </w:rPr>
        <w:t>Рабочая программа составлена в соответствии с ФГОС ВО, утвержденным «</w:t>
      </w:r>
      <w:r w:rsidR="00A00B35">
        <w:rPr>
          <w:szCs w:val="28"/>
        </w:rPr>
        <w:t>12</w:t>
      </w:r>
      <w:r w:rsidRPr="00D2714B">
        <w:rPr>
          <w:szCs w:val="28"/>
        </w:rPr>
        <w:t>»</w:t>
      </w:r>
      <w:r w:rsidR="00A00B35">
        <w:rPr>
          <w:szCs w:val="28"/>
        </w:rPr>
        <w:t xml:space="preserve"> ноября 2015</w:t>
      </w:r>
      <w:r w:rsidRPr="00D2714B">
        <w:rPr>
          <w:szCs w:val="28"/>
        </w:rPr>
        <w:t xml:space="preserve">г., приказ № </w:t>
      </w:r>
      <w:r w:rsidR="00A00B35">
        <w:rPr>
          <w:szCs w:val="28"/>
        </w:rPr>
        <w:t xml:space="preserve">1327 </w:t>
      </w:r>
      <w:r w:rsidRPr="00D2714B">
        <w:rPr>
          <w:szCs w:val="28"/>
        </w:rPr>
        <w:t>по направлению</w:t>
      </w:r>
      <w:r w:rsidR="004D2BF1">
        <w:rPr>
          <w:szCs w:val="28"/>
        </w:rPr>
        <w:t xml:space="preserve"> </w:t>
      </w:r>
      <w:r w:rsidR="00A00B35">
        <w:rPr>
          <w:rFonts w:cs="Times New Roman"/>
          <w:szCs w:val="28"/>
        </w:rPr>
        <w:t>38</w:t>
      </w:r>
      <w:r w:rsidR="00A00B35" w:rsidRPr="00CA2765">
        <w:rPr>
          <w:rFonts w:cs="Times New Roman"/>
          <w:szCs w:val="28"/>
        </w:rPr>
        <w:t>.0</w:t>
      </w:r>
      <w:r w:rsidR="00A00B35">
        <w:rPr>
          <w:rFonts w:cs="Times New Roman"/>
          <w:szCs w:val="28"/>
        </w:rPr>
        <w:t>3</w:t>
      </w:r>
      <w:r w:rsidR="00A00B35" w:rsidRPr="00CA2765">
        <w:rPr>
          <w:rFonts w:cs="Times New Roman"/>
          <w:szCs w:val="28"/>
        </w:rPr>
        <w:t>.</w:t>
      </w:r>
      <w:r w:rsidR="00A00B35">
        <w:rPr>
          <w:rFonts w:cs="Times New Roman"/>
          <w:szCs w:val="28"/>
        </w:rPr>
        <w:t xml:space="preserve">01 </w:t>
      </w:r>
      <w:r w:rsidR="00A00B35" w:rsidRPr="00CA2765">
        <w:rPr>
          <w:rFonts w:cs="Times New Roman"/>
          <w:szCs w:val="28"/>
        </w:rPr>
        <w:t>«</w:t>
      </w:r>
      <w:r w:rsidR="00A00B35">
        <w:rPr>
          <w:rFonts w:cs="Times New Roman"/>
          <w:szCs w:val="28"/>
        </w:rPr>
        <w:t>Экономика</w:t>
      </w:r>
      <w:r w:rsidR="00A00B35" w:rsidRPr="00CA2765">
        <w:rPr>
          <w:rFonts w:cs="Times New Roman"/>
          <w:szCs w:val="28"/>
        </w:rPr>
        <w:t>», по дисциплине «</w:t>
      </w:r>
      <w:r w:rsidR="00AF3774">
        <w:rPr>
          <w:rFonts w:cs="Times New Roman"/>
          <w:szCs w:val="28"/>
        </w:rPr>
        <w:t>Бухгалтерск</w:t>
      </w:r>
      <w:r w:rsidR="00110F8B">
        <w:rPr>
          <w:rFonts w:cs="Times New Roman"/>
          <w:szCs w:val="28"/>
        </w:rPr>
        <w:t>ое дело</w:t>
      </w:r>
      <w:r w:rsidR="00A00B35" w:rsidRPr="00CA2765">
        <w:rPr>
          <w:rFonts w:cs="Times New Roman"/>
          <w:szCs w:val="28"/>
        </w:rPr>
        <w:t>».</w:t>
      </w:r>
    </w:p>
    <w:p w:rsidR="0043634C" w:rsidRDefault="0043634C" w:rsidP="0043634C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43634C" w:rsidRDefault="0043634C" w:rsidP="0043634C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решаются следующие задачи:</w:t>
      </w:r>
    </w:p>
    <w:p w:rsidR="0043634C" w:rsidRDefault="0043634C" w:rsidP="0043634C">
      <w:pPr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приобретение знаний, указанных в разделе 2 рабочей программы; </w:t>
      </w:r>
    </w:p>
    <w:p w:rsidR="0043634C" w:rsidRDefault="0043634C" w:rsidP="0043634C">
      <w:pPr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приобретение умений, указанных в разделе 2 рабочей программы;</w:t>
      </w:r>
    </w:p>
    <w:p w:rsidR="0043634C" w:rsidRDefault="0043634C" w:rsidP="0043634C">
      <w:pPr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приобретение навыков, указанных в разделе 2 рабочей программы.</w:t>
      </w:r>
    </w:p>
    <w:p w:rsidR="0043634C" w:rsidRDefault="0043634C" w:rsidP="0043634C">
      <w:pPr>
        <w:widowControl/>
        <w:spacing w:line="240" w:lineRule="auto"/>
        <w:ind w:firstLine="709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CA5E65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BF1CD9" w:rsidRDefault="00BF1CD9" w:rsidP="00BF1CD9">
      <w:pPr>
        <w:widowControl/>
        <w:spacing w:line="240" w:lineRule="auto"/>
        <w:ind w:firstLine="851"/>
        <w:rPr>
          <w:b/>
          <w:sz w:val="28"/>
          <w:szCs w:val="28"/>
        </w:rPr>
      </w:pPr>
    </w:p>
    <w:p w:rsidR="00AF3774" w:rsidRPr="00512812" w:rsidRDefault="00AF3774" w:rsidP="00AF3774">
      <w:pPr>
        <w:tabs>
          <w:tab w:val="left" w:pos="0"/>
        </w:tabs>
        <w:ind w:firstLine="851"/>
        <w:rPr>
          <w:b/>
          <w:bCs/>
          <w:sz w:val="28"/>
          <w:szCs w:val="28"/>
        </w:rPr>
      </w:pPr>
      <w:r w:rsidRPr="00512812">
        <w:rPr>
          <w:b/>
          <w:bCs/>
          <w:sz w:val="28"/>
          <w:szCs w:val="28"/>
        </w:rPr>
        <w:t>ЗНАТЬ:</w:t>
      </w:r>
    </w:p>
    <w:p w:rsidR="00B75B83" w:rsidRPr="00A67C0C" w:rsidRDefault="00AF3774" w:rsidP="00B75B83">
      <w:pPr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851"/>
        <w:rPr>
          <w:rFonts w:eastAsia="Calibri"/>
          <w:sz w:val="28"/>
          <w:szCs w:val="28"/>
        </w:rPr>
      </w:pPr>
      <w:r w:rsidRPr="00512812">
        <w:rPr>
          <w:bCs/>
          <w:sz w:val="28"/>
          <w:szCs w:val="28"/>
        </w:rPr>
        <w:t xml:space="preserve"> </w:t>
      </w:r>
      <w:r w:rsidR="00B75B83" w:rsidRPr="00A67C0C">
        <w:rPr>
          <w:rFonts w:eastAsia="Calibri"/>
          <w:sz w:val="28"/>
          <w:szCs w:val="28"/>
        </w:rPr>
        <w:t>правила ведения бухгалтерского учета в организациях раз</w:t>
      </w:r>
      <w:r w:rsidR="004D2BF1">
        <w:rPr>
          <w:rFonts w:eastAsia="Calibri"/>
          <w:sz w:val="28"/>
          <w:szCs w:val="28"/>
        </w:rPr>
        <w:t>личных</w:t>
      </w:r>
      <w:r w:rsidR="00B75B83" w:rsidRPr="00A67C0C">
        <w:rPr>
          <w:rFonts w:eastAsia="Calibri"/>
          <w:sz w:val="28"/>
          <w:szCs w:val="28"/>
        </w:rPr>
        <w:t xml:space="preserve"> форм собственности, отраслевой принадлежности и функционального назначения;</w:t>
      </w:r>
    </w:p>
    <w:p w:rsidR="00B75B83" w:rsidRPr="00A67C0C" w:rsidRDefault="00B75B83" w:rsidP="00B75B83">
      <w:pPr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851"/>
        <w:rPr>
          <w:rFonts w:eastAsia="Calibri"/>
          <w:sz w:val="28"/>
          <w:szCs w:val="28"/>
        </w:rPr>
      </w:pPr>
      <w:r w:rsidRPr="00A67C0C">
        <w:rPr>
          <w:rFonts w:eastAsia="Calibri"/>
          <w:sz w:val="28"/>
          <w:szCs w:val="28"/>
        </w:rPr>
        <w:t>особенности организации бухгалтерского учета на стадиях создания, функционирования и ликвидации организации;</w:t>
      </w:r>
    </w:p>
    <w:p w:rsidR="00B75B83" w:rsidRPr="00A67C0C" w:rsidRDefault="00B75B83" w:rsidP="00B75B83">
      <w:pPr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851"/>
        <w:rPr>
          <w:rFonts w:eastAsia="Calibri"/>
          <w:sz w:val="28"/>
          <w:szCs w:val="28"/>
        </w:rPr>
      </w:pPr>
      <w:r w:rsidRPr="00A67C0C">
        <w:rPr>
          <w:rFonts w:eastAsia="Calibri"/>
          <w:sz w:val="28"/>
          <w:szCs w:val="28"/>
        </w:rPr>
        <w:t>критерии выбора и обоснования учетной политики организации;</w:t>
      </w:r>
    </w:p>
    <w:p w:rsidR="00B75B83" w:rsidRPr="00A67C0C" w:rsidRDefault="00B75B83" w:rsidP="00B75B83">
      <w:pPr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851"/>
        <w:rPr>
          <w:rFonts w:eastAsia="Calibri"/>
          <w:sz w:val="28"/>
          <w:szCs w:val="28"/>
        </w:rPr>
      </w:pPr>
      <w:r w:rsidRPr="00A67C0C">
        <w:rPr>
          <w:rFonts w:eastAsia="Calibri"/>
          <w:sz w:val="28"/>
          <w:szCs w:val="28"/>
        </w:rPr>
        <w:t>бухгалтерский учет в условиях компьютерной обработки данных;</w:t>
      </w:r>
    </w:p>
    <w:p w:rsidR="00B75B83" w:rsidRPr="00A67C0C" w:rsidRDefault="00B75B83" w:rsidP="00B75B83">
      <w:pPr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851"/>
        <w:rPr>
          <w:rFonts w:eastAsia="Calibri"/>
          <w:sz w:val="28"/>
          <w:szCs w:val="28"/>
        </w:rPr>
      </w:pPr>
      <w:r w:rsidRPr="00A67C0C">
        <w:rPr>
          <w:rFonts w:eastAsia="Calibri"/>
          <w:sz w:val="28"/>
          <w:szCs w:val="28"/>
        </w:rPr>
        <w:t>правила взаимодействия и взаимоотношения бухгалтерской службы с работодателями, собственниками, персоналом предприятия, государственными органами и третьими лицами.</w:t>
      </w:r>
    </w:p>
    <w:p w:rsidR="00B75B83" w:rsidRDefault="00B75B83" w:rsidP="00B75B8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B83" w:rsidRPr="007B0EED" w:rsidRDefault="00B75B83" w:rsidP="00B75B8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EED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75B83" w:rsidRPr="00A67C0C" w:rsidRDefault="00B75B83" w:rsidP="00B75B83">
      <w:pPr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851"/>
        <w:rPr>
          <w:rFonts w:eastAsia="Calibri"/>
          <w:sz w:val="28"/>
          <w:szCs w:val="28"/>
        </w:rPr>
      </w:pPr>
      <w:r w:rsidRPr="00A67C0C">
        <w:rPr>
          <w:rFonts w:eastAsia="Calibri"/>
          <w:sz w:val="28"/>
          <w:szCs w:val="28"/>
        </w:rPr>
        <w:t>организовать ведение  бухгалтерского учета  в организациях различных форм собственности;</w:t>
      </w:r>
    </w:p>
    <w:p w:rsidR="00B75B83" w:rsidRPr="00A67C0C" w:rsidRDefault="00B75B83" w:rsidP="00B75B83">
      <w:pPr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851"/>
        <w:rPr>
          <w:rFonts w:eastAsia="Calibri"/>
          <w:sz w:val="28"/>
          <w:szCs w:val="28"/>
        </w:rPr>
      </w:pPr>
      <w:r w:rsidRPr="00A67C0C">
        <w:rPr>
          <w:rFonts w:eastAsia="Calibri"/>
          <w:sz w:val="28"/>
          <w:szCs w:val="28"/>
        </w:rPr>
        <w:t>регистрировать, обрабатывать, резюмировать данные бухгалтерского учета;</w:t>
      </w:r>
    </w:p>
    <w:p w:rsidR="00B75B83" w:rsidRPr="00A67C0C" w:rsidRDefault="00B75B83" w:rsidP="00B75B83">
      <w:pPr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851"/>
        <w:rPr>
          <w:rFonts w:eastAsia="Calibri"/>
          <w:sz w:val="28"/>
          <w:szCs w:val="28"/>
        </w:rPr>
      </w:pPr>
      <w:r w:rsidRPr="00A67C0C">
        <w:rPr>
          <w:rFonts w:eastAsia="Calibri"/>
          <w:sz w:val="28"/>
          <w:szCs w:val="28"/>
        </w:rPr>
        <w:t>разработать учетную политику организаций различных форм собственности;</w:t>
      </w:r>
    </w:p>
    <w:p w:rsidR="00B75B83" w:rsidRPr="00A67C0C" w:rsidRDefault="00B75B83" w:rsidP="00B75B83">
      <w:pPr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851"/>
        <w:rPr>
          <w:rFonts w:eastAsia="Calibri"/>
          <w:sz w:val="28"/>
          <w:szCs w:val="28"/>
        </w:rPr>
      </w:pPr>
      <w:r w:rsidRPr="00A67C0C">
        <w:rPr>
          <w:rFonts w:eastAsia="Calibri"/>
          <w:sz w:val="28"/>
          <w:szCs w:val="28"/>
        </w:rPr>
        <w:t>представлять финансовые интересы организации в отношениях с кредиторами, инвесторами, налоговыми органами в суде и арбитражном суде;</w:t>
      </w:r>
    </w:p>
    <w:p w:rsidR="00B75B83" w:rsidRPr="00A67C0C" w:rsidRDefault="00B75B83" w:rsidP="00B75B83">
      <w:pPr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851"/>
        <w:rPr>
          <w:rFonts w:eastAsia="Calibri"/>
          <w:sz w:val="28"/>
          <w:szCs w:val="28"/>
        </w:rPr>
      </w:pPr>
      <w:r w:rsidRPr="00A67C0C">
        <w:rPr>
          <w:rFonts w:eastAsia="Calibri"/>
          <w:sz w:val="28"/>
          <w:szCs w:val="28"/>
        </w:rPr>
        <w:t>организовать и провести аудиторскую проверку достоверности бухгалтерского учета и отчетности;</w:t>
      </w:r>
    </w:p>
    <w:p w:rsidR="00B75B83" w:rsidRPr="00A67C0C" w:rsidRDefault="00B75B83" w:rsidP="00B75B83">
      <w:pPr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851"/>
        <w:rPr>
          <w:rFonts w:eastAsia="Calibri"/>
          <w:sz w:val="28"/>
          <w:szCs w:val="28"/>
        </w:rPr>
      </w:pPr>
      <w:r w:rsidRPr="00A67C0C">
        <w:rPr>
          <w:rFonts w:eastAsia="Calibri"/>
          <w:sz w:val="28"/>
          <w:szCs w:val="28"/>
        </w:rPr>
        <w:lastRenderedPageBreak/>
        <w:t>разбираться в международных стандартах бухгалтерского учета и аудита.</w:t>
      </w:r>
    </w:p>
    <w:p w:rsidR="00B75B83" w:rsidRPr="00A67C0C" w:rsidRDefault="00B75B83" w:rsidP="00B75B83">
      <w:pPr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851"/>
        <w:rPr>
          <w:rFonts w:eastAsia="Calibri"/>
          <w:sz w:val="28"/>
          <w:szCs w:val="28"/>
        </w:rPr>
      </w:pPr>
      <w:r w:rsidRPr="00A67C0C">
        <w:rPr>
          <w:rFonts w:eastAsia="Calibri"/>
          <w:sz w:val="28"/>
          <w:szCs w:val="28"/>
        </w:rPr>
        <w:t>организовать ведение бухгалтерского учета на стадиях создания, функционирования и ликвидации организации.</w:t>
      </w:r>
    </w:p>
    <w:p w:rsidR="00B75B83" w:rsidRDefault="00B75B83" w:rsidP="00B75B8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B83" w:rsidRPr="007B0EED" w:rsidRDefault="00B75B83" w:rsidP="00B75B8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EED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B75B83" w:rsidRPr="00A67C0C" w:rsidRDefault="00B75B83" w:rsidP="00B75B83">
      <w:pPr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851"/>
        <w:rPr>
          <w:rFonts w:eastAsia="Calibri"/>
          <w:sz w:val="28"/>
          <w:szCs w:val="28"/>
        </w:rPr>
      </w:pPr>
      <w:r w:rsidRPr="00A67C0C">
        <w:rPr>
          <w:rFonts w:eastAsia="Calibri"/>
          <w:sz w:val="28"/>
          <w:szCs w:val="28"/>
        </w:rPr>
        <w:t>навыками решения задач по организации бухгалтерского учета;</w:t>
      </w:r>
    </w:p>
    <w:p w:rsidR="00B75B83" w:rsidRPr="00A67C0C" w:rsidRDefault="00B75B83" w:rsidP="00B75B83">
      <w:pPr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851"/>
        <w:rPr>
          <w:rFonts w:eastAsia="Calibri"/>
          <w:sz w:val="28"/>
          <w:szCs w:val="28"/>
        </w:rPr>
      </w:pPr>
      <w:r w:rsidRPr="00A67C0C">
        <w:rPr>
          <w:rFonts w:eastAsia="Calibri"/>
          <w:sz w:val="28"/>
          <w:szCs w:val="28"/>
        </w:rPr>
        <w:t>навыками построения взаимоотношений с бухгалтерской службы с работодателями, собственниками, персоналом предприятия, государственными органами.</w:t>
      </w:r>
    </w:p>
    <w:p w:rsidR="00B75B83" w:rsidRDefault="00B75B83" w:rsidP="00B75B83">
      <w:pPr>
        <w:widowControl/>
        <w:spacing w:line="240" w:lineRule="auto"/>
        <w:ind w:firstLine="851"/>
        <w:rPr>
          <w:sz w:val="28"/>
          <w:szCs w:val="28"/>
        </w:rPr>
      </w:pPr>
    </w:p>
    <w:p w:rsidR="00B75B83" w:rsidRDefault="00B75B83" w:rsidP="00B75B83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 характеристик</w:t>
      </w:r>
      <w:r w:rsidR="008426CF">
        <w:rPr>
          <w:sz w:val="28"/>
          <w:szCs w:val="28"/>
        </w:rPr>
        <w:t xml:space="preserve">и </w:t>
      </w:r>
      <w:r>
        <w:rPr>
          <w:sz w:val="28"/>
          <w:szCs w:val="28"/>
        </w:rPr>
        <w:t>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B75B83" w:rsidRDefault="00B75B83" w:rsidP="00B75B83">
      <w:pPr>
        <w:widowControl/>
        <w:spacing w:line="240" w:lineRule="auto"/>
        <w:ind w:firstLine="851"/>
        <w:rPr>
          <w:sz w:val="28"/>
          <w:szCs w:val="28"/>
        </w:rPr>
      </w:pPr>
    </w:p>
    <w:p w:rsidR="00B75B83" w:rsidRDefault="00B75B83" w:rsidP="00B75B83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2E5948" w:rsidRPr="00C573A9" w:rsidRDefault="002E5948" w:rsidP="00B75B83">
      <w:pPr>
        <w:widowControl/>
        <w:spacing w:line="240" w:lineRule="auto"/>
        <w:ind w:firstLine="851"/>
        <w:rPr>
          <w:sz w:val="28"/>
          <w:szCs w:val="28"/>
        </w:rPr>
      </w:pPr>
    </w:p>
    <w:p w:rsidR="00B75B83" w:rsidRDefault="00B75B83" w:rsidP="00B75B83">
      <w:pPr>
        <w:widowControl/>
        <w:numPr>
          <w:ilvl w:val="0"/>
          <w:numId w:val="15"/>
        </w:numPr>
        <w:spacing w:line="240" w:lineRule="auto"/>
        <w:rPr>
          <w:bCs/>
          <w:i/>
          <w:sz w:val="28"/>
          <w:szCs w:val="28"/>
        </w:rPr>
      </w:pPr>
      <w:r w:rsidRPr="0011635F">
        <w:rPr>
          <w:bCs/>
          <w:i/>
          <w:sz w:val="28"/>
          <w:szCs w:val="28"/>
        </w:rPr>
        <w:t>способностью осуществлять сбор, анализ и обработку данных, необходимых для решения профессиональных задач</w:t>
      </w:r>
      <w:r>
        <w:rPr>
          <w:bCs/>
          <w:i/>
          <w:sz w:val="28"/>
          <w:szCs w:val="28"/>
        </w:rPr>
        <w:t xml:space="preserve"> (ОПК-2)</w:t>
      </w:r>
    </w:p>
    <w:p w:rsidR="002E5948" w:rsidRDefault="002E5948" w:rsidP="002E5948">
      <w:pPr>
        <w:widowControl/>
        <w:spacing w:line="240" w:lineRule="auto"/>
        <w:ind w:left="1220" w:firstLine="0"/>
        <w:rPr>
          <w:bCs/>
          <w:i/>
          <w:sz w:val="28"/>
          <w:szCs w:val="28"/>
        </w:rPr>
      </w:pPr>
    </w:p>
    <w:p w:rsidR="00B75B83" w:rsidRDefault="00B75B83" w:rsidP="00B75B83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 xml:space="preserve">х </w:t>
      </w:r>
      <w:r w:rsidRPr="003E5A3C">
        <w:rPr>
          <w:bCs/>
          <w:sz w:val="28"/>
          <w:szCs w:val="28"/>
        </w:rPr>
        <w:t>видам</w:t>
      </w:r>
      <w:r w:rsidRPr="00A52159">
        <w:rPr>
          <w:bCs/>
          <w:sz w:val="28"/>
          <w:szCs w:val="28"/>
        </w:rPr>
        <w:t xml:space="preserve"> профессиональной деятельности, на </w:t>
      </w:r>
      <w:r w:rsidRPr="003E5A3C">
        <w:rPr>
          <w:bCs/>
          <w:sz w:val="28"/>
          <w:szCs w:val="28"/>
        </w:rPr>
        <w:t>которые ориентирована программа бакалавриата:</w:t>
      </w:r>
    </w:p>
    <w:p w:rsidR="002E5948" w:rsidRDefault="002E5948" w:rsidP="00B75B83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75B83" w:rsidRDefault="00B75B83" w:rsidP="00B75B83">
      <w:pPr>
        <w:widowControl/>
        <w:spacing w:line="240" w:lineRule="auto"/>
        <w:ind w:left="860" w:firstLine="0"/>
        <w:rPr>
          <w:bCs/>
          <w:sz w:val="28"/>
          <w:szCs w:val="28"/>
        </w:rPr>
      </w:pPr>
      <w:r w:rsidRPr="002E5948">
        <w:rPr>
          <w:bCs/>
          <w:sz w:val="28"/>
          <w:szCs w:val="28"/>
        </w:rPr>
        <w:t>аналитическая, научно-исследовательская деятельность:</w:t>
      </w:r>
    </w:p>
    <w:p w:rsidR="005B6651" w:rsidRPr="002E5948" w:rsidRDefault="005B6651" w:rsidP="00B75B83">
      <w:pPr>
        <w:widowControl/>
        <w:spacing w:line="240" w:lineRule="auto"/>
        <w:ind w:left="860" w:firstLine="0"/>
        <w:rPr>
          <w:bCs/>
          <w:sz w:val="28"/>
          <w:szCs w:val="28"/>
        </w:rPr>
      </w:pPr>
    </w:p>
    <w:p w:rsidR="00B75B83" w:rsidRDefault="00B75B83" w:rsidP="00B75B83">
      <w:pPr>
        <w:widowControl/>
        <w:numPr>
          <w:ilvl w:val="0"/>
          <w:numId w:val="15"/>
        </w:numPr>
        <w:spacing w:line="240" w:lineRule="auto"/>
        <w:rPr>
          <w:bCs/>
          <w:i/>
          <w:sz w:val="28"/>
          <w:szCs w:val="28"/>
        </w:rPr>
      </w:pPr>
      <w:r w:rsidRPr="00E96B6C">
        <w:rPr>
          <w:bCs/>
          <w:i/>
          <w:sz w:val="28"/>
          <w:szCs w:val="28"/>
        </w:rPr>
        <w:t>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</w:r>
      <w:r>
        <w:rPr>
          <w:bCs/>
          <w:i/>
          <w:sz w:val="28"/>
          <w:szCs w:val="28"/>
        </w:rPr>
        <w:t xml:space="preserve"> (ПК-5);</w:t>
      </w:r>
    </w:p>
    <w:p w:rsidR="002E5948" w:rsidRDefault="002E5948" w:rsidP="00B75B83">
      <w:pPr>
        <w:widowControl/>
        <w:spacing w:line="240" w:lineRule="auto"/>
        <w:ind w:left="860" w:firstLine="0"/>
        <w:rPr>
          <w:bCs/>
          <w:i/>
          <w:sz w:val="28"/>
          <w:szCs w:val="28"/>
        </w:rPr>
      </w:pPr>
    </w:p>
    <w:p w:rsidR="00B75B83" w:rsidRPr="002E5948" w:rsidRDefault="00B75B83" w:rsidP="00B75B83">
      <w:pPr>
        <w:widowControl/>
        <w:spacing w:line="240" w:lineRule="auto"/>
        <w:ind w:left="860" w:firstLine="0"/>
        <w:rPr>
          <w:sz w:val="28"/>
          <w:szCs w:val="28"/>
        </w:rPr>
      </w:pPr>
      <w:r w:rsidRPr="002E5948">
        <w:rPr>
          <w:bCs/>
          <w:sz w:val="28"/>
          <w:szCs w:val="28"/>
        </w:rPr>
        <w:t>учетная деятельность</w:t>
      </w:r>
      <w:r w:rsidRPr="002E5948">
        <w:rPr>
          <w:sz w:val="28"/>
          <w:szCs w:val="28"/>
        </w:rPr>
        <w:t>:</w:t>
      </w:r>
    </w:p>
    <w:p w:rsidR="005B6651" w:rsidRDefault="005B6651" w:rsidP="005B6651">
      <w:pPr>
        <w:widowControl/>
        <w:spacing w:line="240" w:lineRule="auto"/>
        <w:ind w:left="1220" w:firstLine="0"/>
        <w:rPr>
          <w:bCs/>
          <w:i/>
          <w:sz w:val="28"/>
          <w:szCs w:val="28"/>
        </w:rPr>
      </w:pPr>
    </w:p>
    <w:p w:rsidR="00B75B83" w:rsidRPr="0011635F" w:rsidRDefault="005B6651" w:rsidP="00B75B83">
      <w:pPr>
        <w:widowControl/>
        <w:numPr>
          <w:ilvl w:val="0"/>
          <w:numId w:val="15"/>
        </w:numPr>
        <w:spacing w:line="240" w:lineRule="auto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с</w:t>
      </w:r>
      <w:r w:rsidR="00B75B83" w:rsidRPr="0011635F">
        <w:rPr>
          <w:bCs/>
          <w:i/>
          <w:sz w:val="28"/>
          <w:szCs w:val="28"/>
        </w:rPr>
        <w:t xml:space="preserve">пособностью </w:t>
      </w:r>
      <w:r>
        <w:rPr>
          <w:bCs/>
          <w:i/>
          <w:sz w:val="28"/>
          <w:szCs w:val="28"/>
        </w:rPr>
        <w:t>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</w:t>
      </w:r>
      <w:r w:rsidR="00B75B83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 декларации </w:t>
      </w:r>
      <w:r w:rsidR="00B75B83">
        <w:rPr>
          <w:bCs/>
          <w:i/>
          <w:sz w:val="28"/>
          <w:szCs w:val="28"/>
        </w:rPr>
        <w:t>(ПК-1</w:t>
      </w:r>
      <w:r>
        <w:rPr>
          <w:bCs/>
          <w:i/>
          <w:sz w:val="28"/>
          <w:szCs w:val="28"/>
        </w:rPr>
        <w:t>7</w:t>
      </w:r>
      <w:r w:rsidR="00B75B83">
        <w:rPr>
          <w:bCs/>
          <w:i/>
          <w:sz w:val="28"/>
          <w:szCs w:val="28"/>
        </w:rPr>
        <w:t>).</w:t>
      </w:r>
    </w:p>
    <w:p w:rsidR="005B6651" w:rsidRDefault="005B6651" w:rsidP="00BF1CD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1CD9" w:rsidRPr="00D2714B" w:rsidRDefault="00BF1CD9" w:rsidP="00BF1CD9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>Область профессиональной деятельности обучающихся, освоив</w:t>
      </w:r>
      <w:r>
        <w:rPr>
          <w:sz w:val="28"/>
          <w:szCs w:val="28"/>
        </w:rPr>
        <w:t xml:space="preserve">ших данную дисциплину, приведена в п. 2.1 </w:t>
      </w:r>
      <w:r w:rsidR="00EE7F56">
        <w:rPr>
          <w:sz w:val="28"/>
          <w:szCs w:val="28"/>
        </w:rPr>
        <w:t>общей характеристик</w:t>
      </w:r>
      <w:r w:rsidR="004F2071">
        <w:rPr>
          <w:sz w:val="28"/>
          <w:szCs w:val="28"/>
        </w:rPr>
        <w:t>и</w:t>
      </w:r>
      <w:r w:rsidR="00F03817">
        <w:rPr>
          <w:sz w:val="28"/>
          <w:szCs w:val="28"/>
        </w:rPr>
        <w:t xml:space="preserve"> </w:t>
      </w:r>
      <w:r>
        <w:rPr>
          <w:sz w:val="28"/>
          <w:szCs w:val="28"/>
        </w:rPr>
        <w:t>ОПОП.</w:t>
      </w:r>
    </w:p>
    <w:p w:rsidR="00BF1CD9" w:rsidRPr="00D2714B" w:rsidRDefault="00BF1CD9" w:rsidP="00BF1CD9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 xml:space="preserve">приведены в п. 2.2 </w:t>
      </w:r>
      <w:r w:rsidR="00EE7F56">
        <w:rPr>
          <w:sz w:val="28"/>
          <w:szCs w:val="28"/>
        </w:rPr>
        <w:t>общей характеристик</w:t>
      </w:r>
      <w:r w:rsidR="004F2071">
        <w:rPr>
          <w:sz w:val="28"/>
          <w:szCs w:val="28"/>
        </w:rPr>
        <w:t>и</w:t>
      </w:r>
      <w:r w:rsidR="00F03817">
        <w:rPr>
          <w:sz w:val="28"/>
          <w:szCs w:val="28"/>
        </w:rPr>
        <w:t xml:space="preserve"> </w:t>
      </w:r>
      <w:r>
        <w:rPr>
          <w:sz w:val="28"/>
          <w:szCs w:val="28"/>
        </w:rPr>
        <w:t>ОПОП.</w:t>
      </w:r>
    </w:p>
    <w:p w:rsidR="00BF1CD9" w:rsidRPr="00D2714B" w:rsidRDefault="00BF1CD9" w:rsidP="00BF1CD9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A4A47" w:rsidRDefault="008649D8" w:rsidP="003A4A47">
      <w:pPr>
        <w:spacing w:line="240" w:lineRule="auto"/>
        <w:ind w:firstLine="709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</w:t>
      </w:r>
      <w:r w:rsidR="007278E5" w:rsidRPr="008E3C5A">
        <w:rPr>
          <w:sz w:val="28"/>
          <w:szCs w:val="28"/>
        </w:rPr>
        <w:t>«</w:t>
      </w:r>
      <w:r w:rsidR="00AF3774">
        <w:rPr>
          <w:sz w:val="28"/>
          <w:szCs w:val="28"/>
        </w:rPr>
        <w:t>Бухгалтерск</w:t>
      </w:r>
      <w:r w:rsidR="00110F8B">
        <w:rPr>
          <w:sz w:val="28"/>
          <w:szCs w:val="28"/>
        </w:rPr>
        <w:t>ое дело</w:t>
      </w:r>
      <w:r w:rsidR="007278E5" w:rsidRPr="008E3C5A">
        <w:rPr>
          <w:sz w:val="28"/>
          <w:szCs w:val="28"/>
        </w:rPr>
        <w:t>» (</w:t>
      </w:r>
      <w:r w:rsidR="007278E5">
        <w:rPr>
          <w:sz w:val="28"/>
          <w:szCs w:val="28"/>
        </w:rPr>
        <w:t>Б1.</w:t>
      </w:r>
      <w:r w:rsidR="00BB1EE1">
        <w:rPr>
          <w:sz w:val="28"/>
          <w:szCs w:val="28"/>
        </w:rPr>
        <w:t>В</w:t>
      </w:r>
      <w:r w:rsidR="007278E5">
        <w:rPr>
          <w:sz w:val="28"/>
          <w:szCs w:val="28"/>
        </w:rPr>
        <w:t>.</w:t>
      </w:r>
      <w:r w:rsidR="00BB1EE1">
        <w:rPr>
          <w:sz w:val="28"/>
          <w:szCs w:val="28"/>
        </w:rPr>
        <w:t>ДВ.1</w:t>
      </w:r>
      <w:r w:rsidR="008575CB">
        <w:rPr>
          <w:sz w:val="28"/>
          <w:szCs w:val="28"/>
        </w:rPr>
        <w:t>0</w:t>
      </w:r>
      <w:r w:rsidR="00BB1EE1">
        <w:rPr>
          <w:sz w:val="28"/>
          <w:szCs w:val="28"/>
        </w:rPr>
        <w:t>.1</w:t>
      </w:r>
      <w:r w:rsidR="007278E5" w:rsidRPr="008E3C5A">
        <w:rPr>
          <w:sz w:val="28"/>
          <w:szCs w:val="28"/>
        </w:rPr>
        <w:t xml:space="preserve">) </w:t>
      </w:r>
      <w:r w:rsidRPr="00D2714B">
        <w:rPr>
          <w:sz w:val="28"/>
          <w:szCs w:val="28"/>
        </w:rPr>
        <w:t xml:space="preserve">относится к </w:t>
      </w:r>
      <w:r w:rsidR="00BF1CD9">
        <w:rPr>
          <w:sz w:val="28"/>
          <w:szCs w:val="28"/>
        </w:rPr>
        <w:t xml:space="preserve">вариативной </w:t>
      </w:r>
      <w:r w:rsidRPr="00D2714B">
        <w:rPr>
          <w:sz w:val="28"/>
          <w:szCs w:val="28"/>
        </w:rPr>
        <w:t xml:space="preserve"> части и является </w:t>
      </w:r>
      <w:r w:rsidR="00BF1CD9">
        <w:rPr>
          <w:sz w:val="28"/>
          <w:szCs w:val="28"/>
        </w:rPr>
        <w:t>дисциплиной по выбору</w:t>
      </w:r>
      <w:r w:rsidR="003A4A47">
        <w:rPr>
          <w:sz w:val="28"/>
          <w:szCs w:val="28"/>
        </w:rPr>
        <w:t>.</w:t>
      </w:r>
    </w:p>
    <w:p w:rsidR="00AF3774" w:rsidRDefault="00AF3774" w:rsidP="003A4A4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3A4A4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AF523F" w:rsidRDefault="008649D8" w:rsidP="006D2461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</w:t>
      </w:r>
      <w:r w:rsidR="00BB1EE1">
        <w:rPr>
          <w:sz w:val="28"/>
          <w:szCs w:val="28"/>
        </w:rPr>
        <w:t xml:space="preserve"> (8</w:t>
      </w:r>
      <w:r w:rsidR="0019383B">
        <w:rPr>
          <w:sz w:val="28"/>
          <w:szCs w:val="28"/>
        </w:rPr>
        <w:t xml:space="preserve"> семестр)</w:t>
      </w:r>
      <w:r>
        <w:rPr>
          <w:sz w:val="28"/>
          <w:szCs w:val="28"/>
        </w:rPr>
        <w:t xml:space="preserve">: </w:t>
      </w:r>
    </w:p>
    <w:p w:rsidR="00F03817" w:rsidRPr="00D2714B" w:rsidRDefault="00F03817" w:rsidP="006D2461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8649D8" w:rsidRPr="00D2714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3A4A47" w:rsidRPr="00D2714B" w:rsidTr="00DC5DCC">
        <w:trPr>
          <w:jc w:val="center"/>
        </w:trPr>
        <w:tc>
          <w:tcPr>
            <w:tcW w:w="5353" w:type="dxa"/>
            <w:vMerge/>
            <w:vAlign w:val="center"/>
          </w:tcPr>
          <w:p w:rsidR="003A4A47" w:rsidRPr="00D2714B" w:rsidRDefault="003A4A4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3A4A47" w:rsidRPr="00D2714B" w:rsidRDefault="003A4A4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3A4A47" w:rsidRPr="00E80944" w:rsidRDefault="00BB1EE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3A4A47" w:rsidRPr="00D2714B" w:rsidTr="003A4A47">
        <w:trPr>
          <w:jc w:val="center"/>
        </w:trPr>
        <w:tc>
          <w:tcPr>
            <w:tcW w:w="5353" w:type="dxa"/>
          </w:tcPr>
          <w:p w:rsidR="003A4A47" w:rsidRPr="00D2714B" w:rsidRDefault="003A4A47" w:rsidP="003A4A4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3A4A47" w:rsidRPr="00D2714B" w:rsidRDefault="003A4A47" w:rsidP="003A4A4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3A4A47" w:rsidRPr="00D2714B" w:rsidRDefault="003A4A47" w:rsidP="005D0561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3A4A47" w:rsidRPr="00D2714B" w:rsidRDefault="003A4A47" w:rsidP="005D0561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3A4A47" w:rsidRPr="00D2714B" w:rsidRDefault="003A4A47" w:rsidP="005D0561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</w:tcPr>
          <w:p w:rsidR="003A4A47" w:rsidRDefault="000E5365" w:rsidP="003A4A4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575CB">
              <w:rPr>
                <w:sz w:val="28"/>
                <w:szCs w:val="28"/>
              </w:rPr>
              <w:t>2</w:t>
            </w:r>
          </w:p>
          <w:p w:rsidR="003A4A47" w:rsidRDefault="003A4A47" w:rsidP="003A4A4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B1EE1" w:rsidRDefault="00BB1EE1" w:rsidP="003A4A4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A4A47" w:rsidRDefault="000E5365" w:rsidP="003A4A4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575CB">
              <w:rPr>
                <w:sz w:val="28"/>
                <w:szCs w:val="28"/>
              </w:rPr>
              <w:t>6</w:t>
            </w:r>
          </w:p>
          <w:p w:rsidR="003A4A47" w:rsidRDefault="000E5365" w:rsidP="003A4A4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575CB">
              <w:rPr>
                <w:sz w:val="28"/>
                <w:szCs w:val="28"/>
              </w:rPr>
              <w:t>6</w:t>
            </w:r>
          </w:p>
          <w:p w:rsidR="003A4A47" w:rsidRPr="00D2714B" w:rsidRDefault="003A4A47" w:rsidP="003A4A4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3A4A47" w:rsidRDefault="000E5365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575CB">
              <w:rPr>
                <w:sz w:val="28"/>
                <w:szCs w:val="28"/>
              </w:rPr>
              <w:t>2</w:t>
            </w:r>
          </w:p>
          <w:p w:rsidR="003A4A47" w:rsidRDefault="003A4A4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F3774" w:rsidRDefault="00AF377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A4A47" w:rsidRDefault="000E5365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575CB">
              <w:rPr>
                <w:sz w:val="28"/>
                <w:szCs w:val="28"/>
              </w:rPr>
              <w:t>6</w:t>
            </w:r>
          </w:p>
          <w:p w:rsidR="003A4A47" w:rsidRDefault="000E5365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575CB">
              <w:rPr>
                <w:sz w:val="28"/>
                <w:szCs w:val="28"/>
              </w:rPr>
              <w:t>6</w:t>
            </w:r>
          </w:p>
          <w:p w:rsidR="003A4A47" w:rsidRPr="00D2714B" w:rsidRDefault="003A4A47" w:rsidP="003A4A4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A4A47" w:rsidRPr="00D2714B" w:rsidTr="00DC5DCC">
        <w:trPr>
          <w:jc w:val="center"/>
        </w:trPr>
        <w:tc>
          <w:tcPr>
            <w:tcW w:w="5353" w:type="dxa"/>
            <w:vAlign w:val="center"/>
          </w:tcPr>
          <w:p w:rsidR="003A4A47" w:rsidRPr="00D2714B" w:rsidRDefault="003A4A4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3A4A47" w:rsidRPr="00D2714B" w:rsidRDefault="008575CB" w:rsidP="00AF377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092" w:type="dxa"/>
            <w:vAlign w:val="center"/>
          </w:tcPr>
          <w:p w:rsidR="003A4A47" w:rsidRPr="00D2714B" w:rsidRDefault="008575CB" w:rsidP="00AF377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3A4A47" w:rsidRPr="00D2714B" w:rsidTr="00DC5DCC">
        <w:trPr>
          <w:jc w:val="center"/>
        </w:trPr>
        <w:tc>
          <w:tcPr>
            <w:tcW w:w="5353" w:type="dxa"/>
            <w:vAlign w:val="center"/>
          </w:tcPr>
          <w:p w:rsidR="003A4A47" w:rsidRPr="00D2714B" w:rsidRDefault="003A4A4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3A4A47" w:rsidRPr="00D2714B" w:rsidRDefault="008575CB" w:rsidP="008575C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3A4A47" w:rsidRPr="00D2714B" w:rsidRDefault="008575CB" w:rsidP="00387D4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A4A47" w:rsidRPr="00D2714B" w:rsidTr="00DC5DCC">
        <w:trPr>
          <w:jc w:val="center"/>
        </w:trPr>
        <w:tc>
          <w:tcPr>
            <w:tcW w:w="5353" w:type="dxa"/>
            <w:vAlign w:val="center"/>
          </w:tcPr>
          <w:p w:rsidR="003A4A47" w:rsidRPr="00D2714B" w:rsidRDefault="003A4A4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3A4A47" w:rsidRPr="009F6EBA" w:rsidRDefault="00BB1EE1" w:rsidP="00387D4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9F6EBA">
              <w:rPr>
                <w:i/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3A4A47" w:rsidRPr="009F6EBA" w:rsidRDefault="00BB1EE1" w:rsidP="00387D4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9F6EBA">
              <w:rPr>
                <w:i/>
                <w:sz w:val="28"/>
                <w:szCs w:val="28"/>
              </w:rPr>
              <w:t>З</w:t>
            </w:r>
          </w:p>
        </w:tc>
      </w:tr>
      <w:tr w:rsidR="003A4A47" w:rsidRPr="00D2714B" w:rsidTr="00DC5DCC">
        <w:trPr>
          <w:jc w:val="center"/>
        </w:trPr>
        <w:tc>
          <w:tcPr>
            <w:tcW w:w="5353" w:type="dxa"/>
            <w:vAlign w:val="center"/>
          </w:tcPr>
          <w:p w:rsidR="003A4A47" w:rsidRPr="00D2714B" w:rsidRDefault="003A4A4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3A4A47" w:rsidRPr="00D2714B" w:rsidRDefault="000E5365" w:rsidP="000E53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="003A4A4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092" w:type="dxa"/>
            <w:vAlign w:val="center"/>
          </w:tcPr>
          <w:p w:rsidR="003A4A47" w:rsidRPr="00D2714B" w:rsidRDefault="000E5365" w:rsidP="000E53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="003A4A4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6D2461" w:rsidRDefault="006D2461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8649D8" w:rsidRDefault="008649D8" w:rsidP="00CA4CE1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заочной формы обучения</w:t>
      </w:r>
      <w:r w:rsidR="0019383B">
        <w:rPr>
          <w:sz w:val="28"/>
          <w:szCs w:val="28"/>
        </w:rPr>
        <w:t xml:space="preserve"> (</w:t>
      </w:r>
      <w:r w:rsidR="00C37056">
        <w:rPr>
          <w:sz w:val="28"/>
          <w:szCs w:val="28"/>
        </w:rPr>
        <w:t>5</w:t>
      </w:r>
      <w:r w:rsidR="0019383B">
        <w:rPr>
          <w:sz w:val="28"/>
          <w:szCs w:val="28"/>
        </w:rPr>
        <w:t xml:space="preserve"> курс):</w:t>
      </w:r>
    </w:p>
    <w:p w:rsidR="00F03817" w:rsidRPr="00D2714B" w:rsidRDefault="00F03817" w:rsidP="00CA4CE1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8649D8" w:rsidRPr="00D2714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3A4A47" w:rsidRPr="00D2714B" w:rsidTr="00DC5DCC">
        <w:trPr>
          <w:jc w:val="center"/>
        </w:trPr>
        <w:tc>
          <w:tcPr>
            <w:tcW w:w="5353" w:type="dxa"/>
            <w:vMerge/>
            <w:vAlign w:val="center"/>
          </w:tcPr>
          <w:p w:rsidR="003A4A47" w:rsidRPr="00D2714B" w:rsidRDefault="003A4A4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3A4A47" w:rsidRPr="00D2714B" w:rsidRDefault="003A4A4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3A4A47" w:rsidRPr="00E80944" w:rsidRDefault="00313CD5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3A4A47" w:rsidRPr="00D2714B" w:rsidTr="003A4A47">
        <w:trPr>
          <w:jc w:val="center"/>
        </w:trPr>
        <w:tc>
          <w:tcPr>
            <w:tcW w:w="5353" w:type="dxa"/>
          </w:tcPr>
          <w:p w:rsidR="003A4A47" w:rsidRPr="00D2714B" w:rsidRDefault="003A4A47" w:rsidP="003A4A4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3A4A47" w:rsidRPr="00D2714B" w:rsidRDefault="003A4A47" w:rsidP="003A4A4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3A4A47" w:rsidRPr="00D2714B" w:rsidRDefault="003A4A47" w:rsidP="005D0561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3A4A47" w:rsidRPr="00D2714B" w:rsidRDefault="003A4A47" w:rsidP="005D0561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3A4A47" w:rsidRPr="00D2714B" w:rsidRDefault="003A4A47" w:rsidP="005D0561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</w:tcPr>
          <w:p w:rsidR="003A4A47" w:rsidRDefault="003A4A47" w:rsidP="003A4A4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A4A47" w:rsidRDefault="000E5365" w:rsidP="003A4A4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3A4A47" w:rsidRDefault="003A4A47" w:rsidP="003A4A4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A4A47" w:rsidRDefault="000E5365" w:rsidP="003A4A4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313CD5" w:rsidRDefault="000E5365" w:rsidP="003A4A4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313CD5" w:rsidRPr="00D2714B" w:rsidRDefault="00313CD5" w:rsidP="00313CD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:rsidR="003A4A47" w:rsidRDefault="003A4A47" w:rsidP="003A4A4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A4A47" w:rsidRDefault="000E5365" w:rsidP="003A4A4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3A4A47" w:rsidRDefault="003A4A47" w:rsidP="003A4A4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A4A47" w:rsidRDefault="000E5365" w:rsidP="003A4A4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3A4A47" w:rsidRDefault="000E5365" w:rsidP="003A4A4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3A4A47" w:rsidRPr="00D2714B" w:rsidRDefault="003A4A47" w:rsidP="003A4A4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1FD2" w:rsidRPr="00D2714B" w:rsidTr="00DC5DCC">
        <w:trPr>
          <w:jc w:val="center"/>
        </w:trPr>
        <w:tc>
          <w:tcPr>
            <w:tcW w:w="5353" w:type="dxa"/>
            <w:vAlign w:val="center"/>
          </w:tcPr>
          <w:p w:rsidR="003C1FD2" w:rsidRPr="00D2714B" w:rsidRDefault="003C1FD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3C1FD2" w:rsidRPr="00D2714B" w:rsidRDefault="000E5365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092" w:type="dxa"/>
            <w:vAlign w:val="center"/>
          </w:tcPr>
          <w:p w:rsidR="003C1FD2" w:rsidRPr="00D2714B" w:rsidRDefault="000E5365" w:rsidP="00DC5D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3C1FD2" w:rsidRPr="00D2714B" w:rsidTr="00DC5DCC">
        <w:trPr>
          <w:jc w:val="center"/>
        </w:trPr>
        <w:tc>
          <w:tcPr>
            <w:tcW w:w="5353" w:type="dxa"/>
            <w:vAlign w:val="center"/>
          </w:tcPr>
          <w:p w:rsidR="003C1FD2" w:rsidRPr="00D2714B" w:rsidRDefault="003C1FD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3C1FD2" w:rsidRPr="00D2714B" w:rsidRDefault="00F0381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3C1FD2" w:rsidRPr="00D2714B" w:rsidRDefault="00F03817" w:rsidP="00DC5D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C1FD2" w:rsidRPr="00D2714B" w:rsidTr="00DC5DCC">
        <w:trPr>
          <w:jc w:val="center"/>
        </w:trPr>
        <w:tc>
          <w:tcPr>
            <w:tcW w:w="5353" w:type="dxa"/>
            <w:vAlign w:val="center"/>
          </w:tcPr>
          <w:p w:rsidR="003C1FD2" w:rsidRPr="00D2714B" w:rsidRDefault="003C1FD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3C1FD2" w:rsidRPr="009F6EBA" w:rsidRDefault="00313CD5" w:rsidP="00387D4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9F6EBA">
              <w:rPr>
                <w:i/>
                <w:sz w:val="28"/>
                <w:szCs w:val="28"/>
              </w:rPr>
              <w:t>З</w:t>
            </w:r>
            <w:r w:rsidR="00387D43" w:rsidRPr="009F6EBA">
              <w:rPr>
                <w:i/>
                <w:sz w:val="28"/>
                <w:szCs w:val="28"/>
              </w:rPr>
              <w:t>/КЛР</w:t>
            </w:r>
          </w:p>
        </w:tc>
        <w:tc>
          <w:tcPr>
            <w:tcW w:w="2092" w:type="dxa"/>
            <w:vAlign w:val="center"/>
          </w:tcPr>
          <w:p w:rsidR="003C1FD2" w:rsidRPr="009F6EBA" w:rsidRDefault="00313CD5" w:rsidP="00387D4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9F6EBA">
              <w:rPr>
                <w:i/>
                <w:sz w:val="28"/>
                <w:szCs w:val="28"/>
              </w:rPr>
              <w:t>З</w:t>
            </w:r>
            <w:r w:rsidR="00387D43" w:rsidRPr="009F6EBA">
              <w:rPr>
                <w:i/>
                <w:sz w:val="28"/>
                <w:szCs w:val="28"/>
              </w:rPr>
              <w:t>/КЛР</w:t>
            </w:r>
          </w:p>
        </w:tc>
      </w:tr>
      <w:tr w:rsidR="00313CD5" w:rsidRPr="00D2714B" w:rsidTr="00DC5DCC">
        <w:trPr>
          <w:jc w:val="center"/>
        </w:trPr>
        <w:tc>
          <w:tcPr>
            <w:tcW w:w="5353" w:type="dxa"/>
            <w:vAlign w:val="center"/>
          </w:tcPr>
          <w:p w:rsidR="00313CD5" w:rsidRPr="00D2714B" w:rsidRDefault="00313CD5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313CD5" w:rsidRPr="00D2714B" w:rsidRDefault="000E5365" w:rsidP="000E53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="00C3705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092" w:type="dxa"/>
            <w:vAlign w:val="center"/>
          </w:tcPr>
          <w:p w:rsidR="00313CD5" w:rsidRPr="00D2714B" w:rsidRDefault="000E5365" w:rsidP="000E53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="00C3705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8649D8" w:rsidRDefault="008649D8" w:rsidP="002007E7">
      <w:pPr>
        <w:widowControl/>
        <w:spacing w:line="240" w:lineRule="auto"/>
        <w:ind w:firstLine="851"/>
        <w:rPr>
          <w:i/>
          <w:sz w:val="28"/>
          <w:szCs w:val="28"/>
        </w:rPr>
      </w:pPr>
    </w:p>
    <w:p w:rsidR="00387D43" w:rsidRPr="004636AA" w:rsidRDefault="00387D43" w:rsidP="00387D43">
      <w:pPr>
        <w:widowControl/>
        <w:spacing w:line="240" w:lineRule="auto"/>
        <w:ind w:firstLine="0"/>
        <w:rPr>
          <w:i/>
          <w:sz w:val="28"/>
          <w:szCs w:val="28"/>
        </w:rPr>
      </w:pPr>
      <w:r w:rsidRPr="004636AA">
        <w:rPr>
          <w:i/>
          <w:sz w:val="28"/>
          <w:szCs w:val="28"/>
        </w:rPr>
        <w:t>Примечание:</w:t>
      </w:r>
      <w:r w:rsidR="0043304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</w:t>
      </w:r>
      <w:r w:rsidR="00F612D8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зачет</w:t>
      </w:r>
      <w:r w:rsidR="00F612D8">
        <w:rPr>
          <w:i/>
          <w:sz w:val="28"/>
          <w:szCs w:val="28"/>
        </w:rPr>
        <w:t>; КЛР – контрольная работа.</w:t>
      </w:r>
    </w:p>
    <w:p w:rsidR="00AF3774" w:rsidRDefault="00AF377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649D8" w:rsidRDefault="008649D8" w:rsidP="00CA4CE1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C37056" w:rsidRPr="00D2714B" w:rsidRDefault="00C37056" w:rsidP="00CA4CE1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3172"/>
        <w:gridCol w:w="5777"/>
      </w:tblGrid>
      <w:tr w:rsidR="0042376F" w:rsidRPr="00AF3774" w:rsidTr="008E3F0C">
        <w:trPr>
          <w:jc w:val="center"/>
        </w:trPr>
        <w:tc>
          <w:tcPr>
            <w:tcW w:w="622" w:type="dxa"/>
            <w:vAlign w:val="center"/>
          </w:tcPr>
          <w:p w:rsidR="008649D8" w:rsidRPr="00AF3774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F377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72" w:type="dxa"/>
            <w:vAlign w:val="center"/>
          </w:tcPr>
          <w:p w:rsidR="008649D8" w:rsidRPr="00AF3774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F3774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777" w:type="dxa"/>
            <w:vAlign w:val="center"/>
          </w:tcPr>
          <w:p w:rsidR="008649D8" w:rsidRPr="00AF3774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F3774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42376F" w:rsidRPr="00AF3774" w:rsidTr="008E3F0C">
        <w:trPr>
          <w:jc w:val="center"/>
        </w:trPr>
        <w:tc>
          <w:tcPr>
            <w:tcW w:w="622" w:type="dxa"/>
          </w:tcPr>
          <w:p w:rsidR="00110F8B" w:rsidRPr="00AF3774" w:rsidRDefault="00110F8B" w:rsidP="003C1FD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3774">
              <w:rPr>
                <w:sz w:val="24"/>
                <w:szCs w:val="24"/>
              </w:rPr>
              <w:t>1</w:t>
            </w:r>
          </w:p>
        </w:tc>
        <w:tc>
          <w:tcPr>
            <w:tcW w:w="3172" w:type="dxa"/>
          </w:tcPr>
          <w:p w:rsidR="00110F8B" w:rsidRPr="00110F8B" w:rsidRDefault="00110F8B" w:rsidP="00F03817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10F8B">
              <w:rPr>
                <w:sz w:val="24"/>
                <w:szCs w:val="24"/>
              </w:rPr>
              <w:t xml:space="preserve">Понятие и особенности организации бухгалтерского дела. </w:t>
            </w:r>
          </w:p>
        </w:tc>
        <w:tc>
          <w:tcPr>
            <w:tcW w:w="5777" w:type="dxa"/>
          </w:tcPr>
          <w:p w:rsidR="00110F8B" w:rsidRPr="00992EC7" w:rsidRDefault="00110F8B" w:rsidP="00F03817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2EC7">
              <w:rPr>
                <w:sz w:val="24"/>
                <w:szCs w:val="24"/>
              </w:rPr>
              <w:t xml:space="preserve">1.Сущность </w:t>
            </w:r>
            <w:r w:rsidR="00B75B83">
              <w:rPr>
                <w:sz w:val="24"/>
                <w:szCs w:val="24"/>
              </w:rPr>
              <w:t xml:space="preserve">и </w:t>
            </w:r>
            <w:r w:rsidR="002E5948">
              <w:rPr>
                <w:sz w:val="24"/>
                <w:szCs w:val="24"/>
              </w:rPr>
              <w:t>содержание б</w:t>
            </w:r>
            <w:r w:rsidRPr="00992EC7">
              <w:rPr>
                <w:sz w:val="24"/>
                <w:szCs w:val="24"/>
              </w:rPr>
              <w:t>ухгалтерско</w:t>
            </w:r>
            <w:r w:rsidR="002E5948">
              <w:rPr>
                <w:sz w:val="24"/>
                <w:szCs w:val="24"/>
              </w:rPr>
              <w:t xml:space="preserve">го </w:t>
            </w:r>
            <w:r w:rsidRPr="00992EC7">
              <w:rPr>
                <w:sz w:val="24"/>
                <w:szCs w:val="24"/>
              </w:rPr>
              <w:t xml:space="preserve"> дел</w:t>
            </w:r>
            <w:r w:rsidR="002E5948">
              <w:rPr>
                <w:sz w:val="24"/>
                <w:szCs w:val="24"/>
              </w:rPr>
              <w:t>а.</w:t>
            </w:r>
            <w:r w:rsidRPr="00992EC7">
              <w:rPr>
                <w:sz w:val="24"/>
                <w:szCs w:val="24"/>
              </w:rPr>
              <w:t xml:space="preserve"> </w:t>
            </w:r>
          </w:p>
          <w:p w:rsidR="00110F8B" w:rsidRPr="00992EC7" w:rsidRDefault="00110F8B" w:rsidP="00F03817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2EC7">
              <w:rPr>
                <w:sz w:val="24"/>
                <w:szCs w:val="24"/>
              </w:rPr>
              <w:t>2.Формирования профессий современного бухгалтера, внешнего и внутреннего аудитора.</w:t>
            </w:r>
          </w:p>
        </w:tc>
      </w:tr>
      <w:tr w:rsidR="0042376F" w:rsidRPr="00AF3774" w:rsidTr="00F03817">
        <w:trPr>
          <w:jc w:val="center"/>
        </w:trPr>
        <w:tc>
          <w:tcPr>
            <w:tcW w:w="622" w:type="dxa"/>
          </w:tcPr>
          <w:p w:rsidR="00110F8B" w:rsidRPr="00AF3774" w:rsidRDefault="00110F8B" w:rsidP="003C1FD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3774">
              <w:rPr>
                <w:sz w:val="24"/>
                <w:szCs w:val="24"/>
              </w:rPr>
              <w:t>2</w:t>
            </w:r>
          </w:p>
        </w:tc>
        <w:tc>
          <w:tcPr>
            <w:tcW w:w="3172" w:type="dxa"/>
          </w:tcPr>
          <w:p w:rsidR="00110F8B" w:rsidRPr="00110F8B" w:rsidRDefault="00110F8B" w:rsidP="00D523A3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10F8B">
              <w:rPr>
                <w:sz w:val="24"/>
                <w:szCs w:val="24"/>
              </w:rPr>
              <w:t xml:space="preserve">Нормативное регулирование </w:t>
            </w:r>
            <w:r w:rsidR="00F03817">
              <w:rPr>
                <w:sz w:val="24"/>
                <w:szCs w:val="24"/>
              </w:rPr>
              <w:t>учета</w:t>
            </w:r>
            <w:r w:rsidR="00D523A3">
              <w:rPr>
                <w:sz w:val="24"/>
                <w:szCs w:val="24"/>
              </w:rPr>
              <w:t xml:space="preserve"> и аудита в РФ</w:t>
            </w:r>
          </w:p>
        </w:tc>
        <w:tc>
          <w:tcPr>
            <w:tcW w:w="5777" w:type="dxa"/>
          </w:tcPr>
          <w:p w:rsidR="00110F8B" w:rsidRPr="00992EC7" w:rsidRDefault="00F03817" w:rsidP="00F03817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="00D523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110F8B" w:rsidRPr="00992EC7">
              <w:rPr>
                <w:sz w:val="24"/>
                <w:szCs w:val="24"/>
              </w:rPr>
              <w:t>Программа реформирования бухгалтерского учета</w:t>
            </w:r>
            <w:r w:rsidR="00D523A3">
              <w:rPr>
                <w:sz w:val="24"/>
                <w:szCs w:val="24"/>
              </w:rPr>
              <w:t xml:space="preserve"> в РФ </w:t>
            </w:r>
            <w:r w:rsidR="00110F8B" w:rsidRPr="00992EC7">
              <w:rPr>
                <w:sz w:val="24"/>
                <w:szCs w:val="24"/>
              </w:rPr>
              <w:t>в соответствии с МСФО</w:t>
            </w:r>
            <w:r w:rsidR="00B75B83">
              <w:rPr>
                <w:sz w:val="24"/>
                <w:szCs w:val="24"/>
              </w:rPr>
              <w:t>.</w:t>
            </w:r>
            <w:r w:rsidR="00110F8B" w:rsidRPr="00992EC7">
              <w:rPr>
                <w:sz w:val="24"/>
                <w:szCs w:val="24"/>
              </w:rPr>
              <w:t xml:space="preserve"> </w:t>
            </w:r>
            <w:r w:rsidR="00D523A3">
              <w:rPr>
                <w:sz w:val="24"/>
                <w:szCs w:val="24"/>
              </w:rPr>
              <w:t>2</w:t>
            </w:r>
            <w:r w:rsidR="00D523A3" w:rsidRPr="00992EC7">
              <w:rPr>
                <w:sz w:val="24"/>
                <w:szCs w:val="24"/>
              </w:rPr>
              <w:t>.</w:t>
            </w:r>
            <w:r w:rsidR="00D523A3">
              <w:rPr>
                <w:sz w:val="24"/>
                <w:szCs w:val="24"/>
              </w:rPr>
              <w:t>Нормативные акты, регламентирующие бухгалтерский учет и отчетность:</w:t>
            </w:r>
            <w:r w:rsidR="00110F8B" w:rsidRPr="00992EC7">
              <w:rPr>
                <w:sz w:val="24"/>
                <w:szCs w:val="24"/>
              </w:rPr>
              <w:t xml:space="preserve"> </w:t>
            </w:r>
            <w:r w:rsidR="00D523A3">
              <w:rPr>
                <w:sz w:val="24"/>
                <w:szCs w:val="24"/>
              </w:rPr>
              <w:t>ф</w:t>
            </w:r>
            <w:r w:rsidR="006D575F">
              <w:rPr>
                <w:sz w:val="24"/>
                <w:szCs w:val="24"/>
              </w:rPr>
              <w:t>едеральные законы, постановления, указы Президента, Положения по бухгалтерскому учету.</w:t>
            </w:r>
          </w:p>
          <w:p w:rsidR="00110F8B" w:rsidRPr="00992EC7" w:rsidRDefault="00D523A3" w:rsidP="00F03817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10F8B" w:rsidRPr="00992EC7">
              <w:rPr>
                <w:sz w:val="24"/>
                <w:szCs w:val="24"/>
              </w:rPr>
              <w:t>. Учетная политика организации и внутренние документы.</w:t>
            </w:r>
          </w:p>
        </w:tc>
      </w:tr>
      <w:tr w:rsidR="0042376F" w:rsidRPr="00AF3774" w:rsidTr="008E3F0C">
        <w:trPr>
          <w:jc w:val="center"/>
        </w:trPr>
        <w:tc>
          <w:tcPr>
            <w:tcW w:w="622" w:type="dxa"/>
          </w:tcPr>
          <w:p w:rsidR="00110F8B" w:rsidRPr="00AF3774" w:rsidRDefault="00110F8B" w:rsidP="003C1FD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3774">
              <w:rPr>
                <w:sz w:val="24"/>
                <w:szCs w:val="24"/>
              </w:rPr>
              <w:t>3</w:t>
            </w:r>
          </w:p>
        </w:tc>
        <w:tc>
          <w:tcPr>
            <w:tcW w:w="3172" w:type="dxa"/>
          </w:tcPr>
          <w:p w:rsidR="00110F8B" w:rsidRPr="00110F8B" w:rsidRDefault="00110F8B" w:rsidP="00F03817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10F8B">
              <w:rPr>
                <w:sz w:val="24"/>
                <w:szCs w:val="24"/>
              </w:rPr>
              <w:t>Национальные концепции и принципы бухгалтерского учета</w:t>
            </w:r>
            <w:r w:rsidR="00F03817">
              <w:rPr>
                <w:sz w:val="24"/>
                <w:szCs w:val="24"/>
              </w:rPr>
              <w:t xml:space="preserve"> и </w:t>
            </w:r>
            <w:r w:rsidR="006D575F">
              <w:rPr>
                <w:sz w:val="24"/>
                <w:szCs w:val="24"/>
              </w:rPr>
              <w:t xml:space="preserve">финансовой </w:t>
            </w:r>
            <w:r w:rsidR="00F03817">
              <w:rPr>
                <w:sz w:val="24"/>
                <w:szCs w:val="24"/>
              </w:rPr>
              <w:t xml:space="preserve">отчетности </w:t>
            </w:r>
            <w:r w:rsidRPr="00110F8B">
              <w:rPr>
                <w:sz w:val="24"/>
                <w:szCs w:val="24"/>
              </w:rPr>
              <w:t xml:space="preserve"> в РФ. </w:t>
            </w:r>
          </w:p>
        </w:tc>
        <w:tc>
          <w:tcPr>
            <w:tcW w:w="5777" w:type="dxa"/>
          </w:tcPr>
          <w:p w:rsidR="00110F8B" w:rsidRPr="00992EC7" w:rsidRDefault="00110F8B" w:rsidP="00F03817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2EC7">
              <w:rPr>
                <w:sz w:val="24"/>
                <w:szCs w:val="24"/>
              </w:rPr>
              <w:t>1.</w:t>
            </w:r>
            <w:r w:rsidR="00D523A3">
              <w:rPr>
                <w:sz w:val="24"/>
                <w:szCs w:val="24"/>
              </w:rPr>
              <w:t>Принципы ведения б</w:t>
            </w:r>
            <w:r w:rsidRPr="00992EC7">
              <w:rPr>
                <w:sz w:val="24"/>
                <w:szCs w:val="24"/>
              </w:rPr>
              <w:t xml:space="preserve">ухгалтерского учета и </w:t>
            </w:r>
            <w:r w:rsidR="00D523A3">
              <w:rPr>
                <w:sz w:val="24"/>
                <w:szCs w:val="24"/>
              </w:rPr>
              <w:t xml:space="preserve">составление </w:t>
            </w:r>
            <w:r w:rsidRPr="00992EC7">
              <w:rPr>
                <w:sz w:val="24"/>
                <w:szCs w:val="24"/>
              </w:rPr>
              <w:t xml:space="preserve">отчетности </w:t>
            </w:r>
            <w:r w:rsidR="00D523A3">
              <w:rPr>
                <w:sz w:val="24"/>
                <w:szCs w:val="24"/>
              </w:rPr>
              <w:t xml:space="preserve"> организациями</w:t>
            </w:r>
            <w:r w:rsidRPr="00992EC7">
              <w:rPr>
                <w:sz w:val="24"/>
                <w:szCs w:val="24"/>
              </w:rPr>
              <w:t>.</w:t>
            </w:r>
          </w:p>
          <w:p w:rsidR="00110F8B" w:rsidRPr="00992EC7" w:rsidRDefault="00110F8B" w:rsidP="00D523A3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2EC7">
              <w:rPr>
                <w:sz w:val="24"/>
                <w:szCs w:val="24"/>
              </w:rPr>
              <w:t>2. Основные допущения и требования к ведению бухгалтерского учета</w:t>
            </w:r>
            <w:r w:rsidR="006D575F">
              <w:rPr>
                <w:sz w:val="24"/>
                <w:szCs w:val="24"/>
              </w:rPr>
              <w:t xml:space="preserve">. 3. Критерии признания активов, обязательств, доходов и расходов в </w:t>
            </w:r>
            <w:r w:rsidR="00D523A3">
              <w:rPr>
                <w:sz w:val="24"/>
                <w:szCs w:val="24"/>
              </w:rPr>
              <w:t>финансовой</w:t>
            </w:r>
            <w:r w:rsidR="006D575F">
              <w:rPr>
                <w:sz w:val="24"/>
                <w:szCs w:val="24"/>
              </w:rPr>
              <w:t xml:space="preserve"> отчетности.</w:t>
            </w:r>
          </w:p>
        </w:tc>
      </w:tr>
      <w:tr w:rsidR="0042376F" w:rsidRPr="00AF3774" w:rsidTr="008E3F0C">
        <w:trPr>
          <w:jc w:val="center"/>
        </w:trPr>
        <w:tc>
          <w:tcPr>
            <w:tcW w:w="622" w:type="dxa"/>
          </w:tcPr>
          <w:p w:rsidR="00110F8B" w:rsidRPr="00AF3774" w:rsidRDefault="00110F8B" w:rsidP="003C1FD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3774">
              <w:rPr>
                <w:sz w:val="24"/>
                <w:szCs w:val="24"/>
              </w:rPr>
              <w:t>4</w:t>
            </w:r>
          </w:p>
        </w:tc>
        <w:tc>
          <w:tcPr>
            <w:tcW w:w="3172" w:type="dxa"/>
          </w:tcPr>
          <w:p w:rsidR="00110F8B" w:rsidRPr="00110F8B" w:rsidRDefault="00110F8B" w:rsidP="00F03817">
            <w:pPr>
              <w:spacing w:line="240" w:lineRule="auto"/>
              <w:ind w:firstLine="0"/>
              <w:contextualSpacing/>
              <w:jc w:val="left"/>
              <w:rPr>
                <w:color w:val="000000"/>
                <w:spacing w:val="6"/>
                <w:sz w:val="24"/>
                <w:szCs w:val="24"/>
              </w:rPr>
            </w:pPr>
            <w:r w:rsidRPr="00110F8B">
              <w:rPr>
                <w:sz w:val="24"/>
                <w:szCs w:val="24"/>
              </w:rPr>
              <w:t xml:space="preserve">Профессиональные организации бухгалтеров и аудиторов. </w:t>
            </w:r>
          </w:p>
        </w:tc>
        <w:tc>
          <w:tcPr>
            <w:tcW w:w="5777" w:type="dxa"/>
          </w:tcPr>
          <w:p w:rsidR="00110F8B" w:rsidRPr="00992EC7" w:rsidRDefault="00110F8B" w:rsidP="006D575F">
            <w:pPr>
              <w:spacing w:line="240" w:lineRule="auto"/>
              <w:ind w:firstLine="0"/>
              <w:rPr>
                <w:color w:val="000000"/>
                <w:spacing w:val="6"/>
                <w:sz w:val="24"/>
                <w:szCs w:val="24"/>
              </w:rPr>
            </w:pPr>
            <w:r w:rsidRPr="00992EC7">
              <w:rPr>
                <w:sz w:val="24"/>
                <w:szCs w:val="24"/>
              </w:rPr>
              <w:t>1.</w:t>
            </w:r>
            <w:r w:rsidR="006D575F">
              <w:rPr>
                <w:sz w:val="24"/>
                <w:szCs w:val="24"/>
              </w:rPr>
              <w:t>П</w:t>
            </w:r>
            <w:r w:rsidRPr="00992EC7">
              <w:rPr>
                <w:sz w:val="24"/>
                <w:szCs w:val="24"/>
              </w:rPr>
              <w:t>рофессиональные организации бухгалтеров и аудиторов</w:t>
            </w:r>
            <w:r w:rsidR="006D575F">
              <w:rPr>
                <w:sz w:val="24"/>
                <w:szCs w:val="24"/>
              </w:rPr>
              <w:t xml:space="preserve">  России</w:t>
            </w:r>
            <w:r w:rsidRPr="00992EC7">
              <w:rPr>
                <w:sz w:val="24"/>
                <w:szCs w:val="24"/>
              </w:rPr>
              <w:t>.</w:t>
            </w:r>
            <w:r w:rsidR="006D575F">
              <w:rPr>
                <w:sz w:val="24"/>
                <w:szCs w:val="24"/>
              </w:rPr>
              <w:t xml:space="preserve"> 2. Международные организации, оказывающие влияние на  развитие бухгалтерского дела. 3</w:t>
            </w:r>
            <w:r w:rsidRPr="00992EC7">
              <w:rPr>
                <w:sz w:val="24"/>
                <w:szCs w:val="24"/>
              </w:rPr>
              <w:t>. Роль Международного комитета по стандартам бухгалтерского учета в совершенствовании финансового учета и отчетности.</w:t>
            </w:r>
            <w:r w:rsidR="006D575F">
              <w:rPr>
                <w:sz w:val="24"/>
                <w:szCs w:val="24"/>
              </w:rPr>
              <w:t xml:space="preserve"> </w:t>
            </w:r>
          </w:p>
        </w:tc>
      </w:tr>
      <w:tr w:rsidR="0042376F" w:rsidRPr="00AF3774" w:rsidTr="008E3F0C">
        <w:trPr>
          <w:jc w:val="center"/>
        </w:trPr>
        <w:tc>
          <w:tcPr>
            <w:tcW w:w="622" w:type="dxa"/>
          </w:tcPr>
          <w:p w:rsidR="00110F8B" w:rsidRPr="00AF3774" w:rsidRDefault="00110F8B" w:rsidP="003C1FD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3774">
              <w:rPr>
                <w:sz w:val="24"/>
                <w:szCs w:val="24"/>
              </w:rPr>
              <w:t>5</w:t>
            </w:r>
          </w:p>
        </w:tc>
        <w:tc>
          <w:tcPr>
            <w:tcW w:w="3172" w:type="dxa"/>
          </w:tcPr>
          <w:p w:rsidR="00110F8B" w:rsidRPr="00110F8B" w:rsidRDefault="00110F8B" w:rsidP="00F038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10F8B">
              <w:rPr>
                <w:sz w:val="24"/>
                <w:szCs w:val="24"/>
              </w:rPr>
              <w:t>Бухгалтерская служба в структуре организации.</w:t>
            </w:r>
          </w:p>
        </w:tc>
        <w:tc>
          <w:tcPr>
            <w:tcW w:w="5777" w:type="dxa"/>
          </w:tcPr>
          <w:p w:rsidR="00110F8B" w:rsidRPr="00992EC7" w:rsidRDefault="00110F8B" w:rsidP="00F038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2EC7">
              <w:rPr>
                <w:sz w:val="24"/>
                <w:szCs w:val="24"/>
              </w:rPr>
              <w:t>1.Правовой статус бухгалтерской службы, ее место в структуре управления организацией. 2.Виды организационных структур.</w:t>
            </w:r>
            <w:r w:rsidR="00D87C27">
              <w:rPr>
                <w:sz w:val="24"/>
                <w:szCs w:val="24"/>
              </w:rPr>
              <w:t xml:space="preserve"> 3. Положение о бухгалтерии. Должностные инструкции.</w:t>
            </w:r>
          </w:p>
          <w:p w:rsidR="00110F8B" w:rsidRPr="00992EC7" w:rsidRDefault="00110F8B" w:rsidP="00D523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2EC7">
              <w:rPr>
                <w:sz w:val="24"/>
                <w:szCs w:val="24"/>
              </w:rPr>
              <w:t xml:space="preserve">  4. </w:t>
            </w:r>
            <w:r w:rsidR="00D87C27">
              <w:rPr>
                <w:sz w:val="24"/>
                <w:szCs w:val="24"/>
              </w:rPr>
              <w:t>Задачи, обязанности и ответственность главного бухгалтера.</w:t>
            </w:r>
          </w:p>
        </w:tc>
      </w:tr>
      <w:tr w:rsidR="0042376F" w:rsidRPr="00AF3774" w:rsidTr="008E3F0C">
        <w:trPr>
          <w:jc w:val="center"/>
        </w:trPr>
        <w:tc>
          <w:tcPr>
            <w:tcW w:w="622" w:type="dxa"/>
          </w:tcPr>
          <w:p w:rsidR="00110F8B" w:rsidRPr="00AF3774" w:rsidRDefault="00110F8B" w:rsidP="003C1FD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3774">
              <w:rPr>
                <w:sz w:val="24"/>
                <w:szCs w:val="24"/>
              </w:rPr>
              <w:t>6</w:t>
            </w:r>
          </w:p>
        </w:tc>
        <w:tc>
          <w:tcPr>
            <w:tcW w:w="3172" w:type="dxa"/>
          </w:tcPr>
          <w:p w:rsidR="00110F8B" w:rsidRPr="00110F8B" w:rsidRDefault="00110F8B" w:rsidP="00BF15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10F8B">
              <w:rPr>
                <w:sz w:val="24"/>
                <w:szCs w:val="24"/>
              </w:rPr>
              <w:t xml:space="preserve">Хозяйственные операции </w:t>
            </w:r>
            <w:r w:rsidR="00BF1515">
              <w:rPr>
                <w:sz w:val="24"/>
                <w:szCs w:val="24"/>
              </w:rPr>
              <w:t xml:space="preserve">как </w:t>
            </w:r>
            <w:r w:rsidRPr="00110F8B">
              <w:rPr>
                <w:sz w:val="24"/>
                <w:szCs w:val="24"/>
              </w:rPr>
              <w:t xml:space="preserve"> факты хозяйственной деятельности как объект бухгалтерского дела.</w:t>
            </w:r>
          </w:p>
        </w:tc>
        <w:tc>
          <w:tcPr>
            <w:tcW w:w="5777" w:type="dxa"/>
          </w:tcPr>
          <w:p w:rsidR="00110F8B" w:rsidRPr="00992EC7" w:rsidRDefault="00110F8B" w:rsidP="00F03817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2EC7">
              <w:rPr>
                <w:sz w:val="24"/>
                <w:szCs w:val="24"/>
              </w:rPr>
              <w:t>1.Виды и классификация хозяйственных операций.</w:t>
            </w:r>
          </w:p>
          <w:p w:rsidR="00110F8B" w:rsidRPr="00992EC7" w:rsidRDefault="00110F8B" w:rsidP="003A6538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jc w:val="left"/>
              <w:rPr>
                <w:color w:val="000000"/>
                <w:spacing w:val="6"/>
                <w:sz w:val="24"/>
                <w:szCs w:val="24"/>
              </w:rPr>
            </w:pPr>
            <w:r w:rsidRPr="00992EC7">
              <w:rPr>
                <w:sz w:val="24"/>
                <w:szCs w:val="24"/>
              </w:rPr>
              <w:t xml:space="preserve">2. Анализ хозяйственных операций, оценка их налоговых последствий и рисков осуществления. </w:t>
            </w:r>
            <w:r w:rsidR="00D87C27">
              <w:rPr>
                <w:sz w:val="24"/>
                <w:szCs w:val="24"/>
              </w:rPr>
              <w:t>3. Анализ решения хозяйственных ситуаций, их влияние на финансовые результаты деятельности организации</w:t>
            </w:r>
            <w:r w:rsidR="003A6538">
              <w:rPr>
                <w:sz w:val="24"/>
                <w:szCs w:val="24"/>
              </w:rPr>
              <w:t>,</w:t>
            </w:r>
            <w:r w:rsidR="00D87C27">
              <w:rPr>
                <w:sz w:val="24"/>
                <w:szCs w:val="24"/>
              </w:rPr>
              <w:t xml:space="preserve"> выбор оптимального варианта</w:t>
            </w:r>
            <w:r w:rsidR="003A6538">
              <w:rPr>
                <w:sz w:val="24"/>
                <w:szCs w:val="24"/>
              </w:rPr>
              <w:t>,  его отражение в учете и отчетности</w:t>
            </w:r>
            <w:r w:rsidR="00D87C27">
              <w:rPr>
                <w:sz w:val="24"/>
                <w:szCs w:val="24"/>
              </w:rPr>
              <w:t>.</w:t>
            </w:r>
          </w:p>
        </w:tc>
      </w:tr>
      <w:tr w:rsidR="0042376F" w:rsidRPr="00AF3774" w:rsidTr="008E3F0C">
        <w:trPr>
          <w:jc w:val="center"/>
        </w:trPr>
        <w:tc>
          <w:tcPr>
            <w:tcW w:w="622" w:type="dxa"/>
          </w:tcPr>
          <w:p w:rsidR="00110F8B" w:rsidRPr="00AF3774" w:rsidRDefault="00110F8B" w:rsidP="003C1FD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3774">
              <w:rPr>
                <w:sz w:val="24"/>
                <w:szCs w:val="24"/>
              </w:rPr>
              <w:t>7</w:t>
            </w:r>
          </w:p>
        </w:tc>
        <w:tc>
          <w:tcPr>
            <w:tcW w:w="3172" w:type="dxa"/>
          </w:tcPr>
          <w:p w:rsidR="00110F8B" w:rsidRPr="00110F8B" w:rsidRDefault="00110F8B" w:rsidP="00F038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10F8B">
              <w:rPr>
                <w:sz w:val="24"/>
                <w:szCs w:val="24"/>
              </w:rPr>
              <w:t>Организация работы с документами.</w:t>
            </w:r>
          </w:p>
        </w:tc>
        <w:tc>
          <w:tcPr>
            <w:tcW w:w="5777" w:type="dxa"/>
          </w:tcPr>
          <w:p w:rsidR="00110F8B" w:rsidRPr="00992EC7" w:rsidRDefault="00110F8B" w:rsidP="00D87C27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jc w:val="left"/>
              <w:rPr>
                <w:color w:val="000000"/>
                <w:spacing w:val="6"/>
                <w:sz w:val="24"/>
                <w:szCs w:val="24"/>
              </w:rPr>
            </w:pPr>
            <w:r w:rsidRPr="00992EC7">
              <w:rPr>
                <w:sz w:val="24"/>
                <w:szCs w:val="24"/>
              </w:rPr>
              <w:t xml:space="preserve">1.Классификация бухгалтерских документов и правила </w:t>
            </w:r>
            <w:r w:rsidR="00D87C27">
              <w:rPr>
                <w:sz w:val="24"/>
                <w:szCs w:val="24"/>
              </w:rPr>
              <w:t xml:space="preserve">их </w:t>
            </w:r>
            <w:r w:rsidRPr="00992EC7">
              <w:rPr>
                <w:sz w:val="24"/>
                <w:szCs w:val="24"/>
              </w:rPr>
              <w:t>оформления</w:t>
            </w:r>
            <w:r w:rsidR="00D87C27">
              <w:rPr>
                <w:sz w:val="24"/>
                <w:szCs w:val="24"/>
              </w:rPr>
              <w:t xml:space="preserve">. </w:t>
            </w:r>
            <w:r w:rsidRPr="00992EC7">
              <w:rPr>
                <w:sz w:val="24"/>
                <w:szCs w:val="24"/>
              </w:rPr>
              <w:t xml:space="preserve">2. График и этапы документооборота. </w:t>
            </w:r>
            <w:r w:rsidR="00D87C27">
              <w:rPr>
                <w:sz w:val="24"/>
                <w:szCs w:val="24"/>
              </w:rPr>
              <w:t>3. Номенклатура дел. Порядок изъя</w:t>
            </w:r>
            <w:r w:rsidR="00B75B83">
              <w:rPr>
                <w:sz w:val="24"/>
                <w:szCs w:val="24"/>
              </w:rPr>
              <w:t>тия, восстановления и хранения д</w:t>
            </w:r>
            <w:r w:rsidR="00D87C27">
              <w:rPr>
                <w:sz w:val="24"/>
                <w:szCs w:val="24"/>
              </w:rPr>
              <w:t>окументов.</w:t>
            </w:r>
          </w:p>
        </w:tc>
      </w:tr>
      <w:tr w:rsidR="0042376F" w:rsidRPr="00AF3774" w:rsidTr="008E3F0C">
        <w:trPr>
          <w:jc w:val="center"/>
        </w:trPr>
        <w:tc>
          <w:tcPr>
            <w:tcW w:w="622" w:type="dxa"/>
          </w:tcPr>
          <w:p w:rsidR="00110F8B" w:rsidRPr="00AF3774" w:rsidRDefault="00110F8B" w:rsidP="003C1FD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3774">
              <w:rPr>
                <w:sz w:val="24"/>
                <w:szCs w:val="24"/>
              </w:rPr>
              <w:t>8</w:t>
            </w:r>
          </w:p>
        </w:tc>
        <w:tc>
          <w:tcPr>
            <w:tcW w:w="3172" w:type="dxa"/>
          </w:tcPr>
          <w:p w:rsidR="00110F8B" w:rsidRPr="00110F8B" w:rsidRDefault="00110F8B" w:rsidP="0042376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10F8B">
              <w:rPr>
                <w:sz w:val="24"/>
                <w:szCs w:val="24"/>
              </w:rPr>
              <w:t>Финансовый учет и отчетность</w:t>
            </w:r>
            <w:r w:rsidR="0042376F">
              <w:rPr>
                <w:sz w:val="24"/>
                <w:szCs w:val="24"/>
              </w:rPr>
              <w:t xml:space="preserve"> для различных видов хозяйствующих субъектов.</w:t>
            </w:r>
          </w:p>
        </w:tc>
        <w:tc>
          <w:tcPr>
            <w:tcW w:w="5777" w:type="dxa"/>
          </w:tcPr>
          <w:p w:rsidR="00110F8B" w:rsidRPr="00992EC7" w:rsidRDefault="00110F8B" w:rsidP="00C846C5">
            <w:pPr>
              <w:shd w:val="clear" w:color="auto" w:fill="FFFFFF"/>
              <w:spacing w:line="240" w:lineRule="auto"/>
              <w:ind w:firstLine="0"/>
              <w:contextualSpacing/>
              <w:jc w:val="left"/>
              <w:rPr>
                <w:color w:val="000000"/>
                <w:spacing w:val="6"/>
                <w:sz w:val="24"/>
                <w:szCs w:val="24"/>
              </w:rPr>
            </w:pPr>
            <w:r w:rsidRPr="00992EC7">
              <w:rPr>
                <w:sz w:val="24"/>
                <w:szCs w:val="24"/>
              </w:rPr>
              <w:t xml:space="preserve">. Особенности организации бухгалтерского дела в </w:t>
            </w:r>
            <w:r w:rsidR="0042376F">
              <w:rPr>
                <w:sz w:val="24"/>
                <w:szCs w:val="24"/>
              </w:rPr>
              <w:t>зависимости от организационно</w:t>
            </w:r>
            <w:r w:rsidR="00B75B83">
              <w:rPr>
                <w:sz w:val="24"/>
                <w:szCs w:val="24"/>
              </w:rPr>
              <w:t xml:space="preserve"> -</w:t>
            </w:r>
            <w:r w:rsidR="0042376F">
              <w:rPr>
                <w:sz w:val="24"/>
                <w:szCs w:val="24"/>
              </w:rPr>
              <w:t xml:space="preserve"> правовой формы, отраслевой принадлежности и размеров </w:t>
            </w:r>
            <w:r w:rsidR="00C846C5">
              <w:rPr>
                <w:sz w:val="24"/>
                <w:szCs w:val="24"/>
              </w:rPr>
              <w:t>хозяйствующих субъектов</w:t>
            </w:r>
            <w:r w:rsidR="0042376F">
              <w:rPr>
                <w:sz w:val="24"/>
                <w:szCs w:val="24"/>
              </w:rPr>
              <w:t>.</w:t>
            </w:r>
          </w:p>
        </w:tc>
      </w:tr>
    </w:tbl>
    <w:p w:rsidR="00D523A3" w:rsidRDefault="00D523A3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426CF" w:rsidRDefault="008426CF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>5.2 Разделы дисциплины и виды занятий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3C1FD2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очной формы </w:t>
      </w:r>
      <w:r w:rsidR="00C37056">
        <w:rPr>
          <w:sz w:val="28"/>
          <w:szCs w:val="28"/>
        </w:rPr>
        <w:t>обучения (8</w:t>
      </w:r>
      <w:r w:rsidR="0019383B">
        <w:rPr>
          <w:sz w:val="28"/>
          <w:szCs w:val="28"/>
        </w:rPr>
        <w:t xml:space="preserve"> семестр):</w:t>
      </w:r>
    </w:p>
    <w:p w:rsidR="0042376F" w:rsidRPr="00D2714B" w:rsidRDefault="0042376F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8649D8" w:rsidRPr="00D2714B" w:rsidTr="00990DC5">
        <w:trPr>
          <w:jc w:val="center"/>
        </w:trPr>
        <w:tc>
          <w:tcPr>
            <w:tcW w:w="628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110F8B" w:rsidRPr="00D2714B" w:rsidTr="00DC5DCC">
        <w:trPr>
          <w:jc w:val="center"/>
        </w:trPr>
        <w:tc>
          <w:tcPr>
            <w:tcW w:w="628" w:type="dxa"/>
          </w:tcPr>
          <w:p w:rsidR="00110F8B" w:rsidRPr="00D2714B" w:rsidRDefault="00110F8B" w:rsidP="00DC5DC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110F8B" w:rsidRPr="00110F8B" w:rsidRDefault="00110F8B" w:rsidP="00F03817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10F8B">
              <w:rPr>
                <w:sz w:val="24"/>
                <w:szCs w:val="24"/>
              </w:rPr>
              <w:t xml:space="preserve">Понятие и особенности организации бухгалтерского дела. </w:t>
            </w:r>
          </w:p>
        </w:tc>
        <w:tc>
          <w:tcPr>
            <w:tcW w:w="992" w:type="dxa"/>
            <w:vAlign w:val="bottom"/>
          </w:tcPr>
          <w:p w:rsidR="00110F8B" w:rsidRPr="00C94834" w:rsidRDefault="00110F8B" w:rsidP="005A10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110F8B" w:rsidRPr="00C94834" w:rsidRDefault="00110F8B" w:rsidP="005A10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110F8B" w:rsidRPr="00C94834" w:rsidRDefault="00110F8B" w:rsidP="005A10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bottom"/>
          </w:tcPr>
          <w:p w:rsidR="00110F8B" w:rsidRPr="00C94834" w:rsidRDefault="00420737" w:rsidP="005A10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10F8B" w:rsidRPr="00D2714B" w:rsidTr="00DC5DCC">
        <w:trPr>
          <w:jc w:val="center"/>
        </w:trPr>
        <w:tc>
          <w:tcPr>
            <w:tcW w:w="628" w:type="dxa"/>
          </w:tcPr>
          <w:p w:rsidR="00110F8B" w:rsidRPr="00D2714B" w:rsidRDefault="00110F8B" w:rsidP="00DC5DC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</w:tcPr>
          <w:p w:rsidR="00110F8B" w:rsidRPr="00110F8B" w:rsidRDefault="00110F8B" w:rsidP="00D523A3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10F8B">
              <w:rPr>
                <w:sz w:val="24"/>
                <w:szCs w:val="24"/>
              </w:rPr>
              <w:t xml:space="preserve">Нормативное регулирование </w:t>
            </w:r>
            <w:r w:rsidR="0042376F">
              <w:rPr>
                <w:sz w:val="24"/>
                <w:szCs w:val="24"/>
              </w:rPr>
              <w:t xml:space="preserve"> </w:t>
            </w:r>
            <w:r w:rsidRPr="00110F8B">
              <w:rPr>
                <w:sz w:val="24"/>
                <w:szCs w:val="24"/>
              </w:rPr>
              <w:t>учета</w:t>
            </w:r>
            <w:r w:rsidR="00D523A3">
              <w:rPr>
                <w:sz w:val="24"/>
                <w:szCs w:val="24"/>
              </w:rPr>
              <w:t xml:space="preserve"> и аудита в РФ</w:t>
            </w:r>
            <w:r w:rsidR="0042376F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bottom"/>
          </w:tcPr>
          <w:p w:rsidR="00110F8B" w:rsidRDefault="00110F8B" w:rsidP="005A10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110F8B" w:rsidRDefault="00110F8B" w:rsidP="005A10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110F8B" w:rsidRDefault="00110F8B" w:rsidP="005A10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bottom"/>
          </w:tcPr>
          <w:p w:rsidR="00110F8B" w:rsidRDefault="00420737" w:rsidP="005A10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10F8B" w:rsidRPr="00D2714B" w:rsidTr="00DC5DCC">
        <w:trPr>
          <w:jc w:val="center"/>
        </w:trPr>
        <w:tc>
          <w:tcPr>
            <w:tcW w:w="628" w:type="dxa"/>
          </w:tcPr>
          <w:p w:rsidR="00110F8B" w:rsidRPr="00D2714B" w:rsidRDefault="00110F8B" w:rsidP="00DC5DC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110F8B" w:rsidRPr="00110F8B" w:rsidRDefault="00110F8B" w:rsidP="00F03817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10F8B">
              <w:rPr>
                <w:sz w:val="24"/>
                <w:szCs w:val="24"/>
              </w:rPr>
              <w:t xml:space="preserve">Национальные концепции и принципы бухгалтерского учета и финансовой отчетности в РФ. </w:t>
            </w:r>
          </w:p>
        </w:tc>
        <w:tc>
          <w:tcPr>
            <w:tcW w:w="992" w:type="dxa"/>
            <w:vAlign w:val="bottom"/>
          </w:tcPr>
          <w:p w:rsidR="00110F8B" w:rsidRPr="00C94834" w:rsidRDefault="00110F8B" w:rsidP="005A10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110F8B" w:rsidRPr="00C94834" w:rsidRDefault="00110F8B" w:rsidP="005A10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110F8B" w:rsidRPr="00C94834" w:rsidRDefault="00110F8B" w:rsidP="005A10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bottom"/>
          </w:tcPr>
          <w:p w:rsidR="00110F8B" w:rsidRPr="00C94834" w:rsidRDefault="00420737" w:rsidP="005A10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10F8B" w:rsidRPr="00D2714B" w:rsidTr="00DC5DCC">
        <w:trPr>
          <w:jc w:val="center"/>
        </w:trPr>
        <w:tc>
          <w:tcPr>
            <w:tcW w:w="628" w:type="dxa"/>
          </w:tcPr>
          <w:p w:rsidR="00110F8B" w:rsidRPr="00D2714B" w:rsidRDefault="00110F8B" w:rsidP="00DC5DC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</w:tcPr>
          <w:p w:rsidR="00110F8B" w:rsidRPr="00110F8B" w:rsidRDefault="00110F8B" w:rsidP="00F03817">
            <w:pPr>
              <w:spacing w:line="240" w:lineRule="auto"/>
              <w:ind w:firstLine="0"/>
              <w:contextualSpacing/>
              <w:jc w:val="left"/>
              <w:rPr>
                <w:color w:val="000000"/>
                <w:spacing w:val="6"/>
                <w:sz w:val="24"/>
                <w:szCs w:val="24"/>
              </w:rPr>
            </w:pPr>
            <w:r w:rsidRPr="00110F8B">
              <w:rPr>
                <w:sz w:val="24"/>
                <w:szCs w:val="24"/>
              </w:rPr>
              <w:t xml:space="preserve">Профессиональные организации бухгалтеров и аудиторов. </w:t>
            </w:r>
          </w:p>
        </w:tc>
        <w:tc>
          <w:tcPr>
            <w:tcW w:w="992" w:type="dxa"/>
            <w:vAlign w:val="bottom"/>
          </w:tcPr>
          <w:p w:rsidR="00110F8B" w:rsidRPr="00C94834" w:rsidRDefault="00110F8B" w:rsidP="005A10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110F8B" w:rsidRPr="00C94834" w:rsidRDefault="00110F8B" w:rsidP="005A10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110F8B" w:rsidRPr="00C94834" w:rsidRDefault="00110F8B" w:rsidP="005A10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bottom"/>
          </w:tcPr>
          <w:p w:rsidR="00110F8B" w:rsidRPr="00C94834" w:rsidRDefault="00420737" w:rsidP="005A10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10F8B" w:rsidRPr="00D2714B" w:rsidTr="00DC5DCC">
        <w:trPr>
          <w:jc w:val="center"/>
        </w:trPr>
        <w:tc>
          <w:tcPr>
            <w:tcW w:w="628" w:type="dxa"/>
          </w:tcPr>
          <w:p w:rsidR="00110F8B" w:rsidRPr="00D2714B" w:rsidRDefault="00110F8B" w:rsidP="00DC5DC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</w:tcPr>
          <w:p w:rsidR="00110F8B" w:rsidRPr="00110F8B" w:rsidRDefault="00110F8B" w:rsidP="00F038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10F8B">
              <w:rPr>
                <w:sz w:val="24"/>
                <w:szCs w:val="24"/>
              </w:rPr>
              <w:t>Бухгалтерская служба в структуре организации.</w:t>
            </w:r>
          </w:p>
        </w:tc>
        <w:tc>
          <w:tcPr>
            <w:tcW w:w="992" w:type="dxa"/>
            <w:vAlign w:val="bottom"/>
          </w:tcPr>
          <w:p w:rsidR="00110F8B" w:rsidRDefault="00110F8B" w:rsidP="005A10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10F8B" w:rsidRPr="00C94834" w:rsidRDefault="00110F8B" w:rsidP="005A10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110F8B" w:rsidRPr="00C94834" w:rsidRDefault="00110F8B" w:rsidP="005A10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110F8B" w:rsidRPr="00C94834" w:rsidRDefault="00110F8B" w:rsidP="005A10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bottom"/>
          </w:tcPr>
          <w:p w:rsidR="00110F8B" w:rsidRPr="00C94834" w:rsidRDefault="00420737" w:rsidP="005A10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10F8B" w:rsidRPr="00D2714B" w:rsidTr="00DC5DCC">
        <w:trPr>
          <w:jc w:val="center"/>
        </w:trPr>
        <w:tc>
          <w:tcPr>
            <w:tcW w:w="628" w:type="dxa"/>
          </w:tcPr>
          <w:p w:rsidR="00110F8B" w:rsidRPr="00D2714B" w:rsidRDefault="00110F8B" w:rsidP="00DC5DC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</w:tcPr>
          <w:p w:rsidR="00110F8B" w:rsidRPr="00110F8B" w:rsidRDefault="00110F8B" w:rsidP="00BF15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10F8B">
              <w:rPr>
                <w:sz w:val="24"/>
                <w:szCs w:val="24"/>
              </w:rPr>
              <w:t xml:space="preserve">Хозяйственные операции </w:t>
            </w:r>
            <w:r w:rsidR="00BF1515">
              <w:rPr>
                <w:sz w:val="24"/>
                <w:szCs w:val="24"/>
              </w:rPr>
              <w:t xml:space="preserve">как </w:t>
            </w:r>
            <w:r w:rsidRPr="00110F8B">
              <w:rPr>
                <w:sz w:val="24"/>
                <w:szCs w:val="24"/>
              </w:rPr>
              <w:t xml:space="preserve"> факты хозяйственной деятельности как объект бухгалтерского дела.</w:t>
            </w:r>
          </w:p>
        </w:tc>
        <w:tc>
          <w:tcPr>
            <w:tcW w:w="992" w:type="dxa"/>
            <w:vAlign w:val="bottom"/>
          </w:tcPr>
          <w:p w:rsidR="00110F8B" w:rsidRPr="00C94834" w:rsidRDefault="00E25C21" w:rsidP="00AF37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110F8B" w:rsidRPr="00C94834" w:rsidRDefault="00E25C21" w:rsidP="005A10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110F8B" w:rsidRPr="00C94834" w:rsidRDefault="00110F8B" w:rsidP="005A10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bottom"/>
          </w:tcPr>
          <w:p w:rsidR="00110F8B" w:rsidRPr="00C94834" w:rsidRDefault="00FD4C0D" w:rsidP="005A10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10F8B" w:rsidRPr="00D2714B" w:rsidTr="00DC5DCC">
        <w:trPr>
          <w:jc w:val="center"/>
        </w:trPr>
        <w:tc>
          <w:tcPr>
            <w:tcW w:w="628" w:type="dxa"/>
          </w:tcPr>
          <w:p w:rsidR="00110F8B" w:rsidRDefault="00110F8B" w:rsidP="00DC5DC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96" w:type="dxa"/>
          </w:tcPr>
          <w:p w:rsidR="00110F8B" w:rsidRPr="00110F8B" w:rsidRDefault="00110F8B" w:rsidP="00F038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10F8B">
              <w:rPr>
                <w:sz w:val="24"/>
                <w:szCs w:val="24"/>
              </w:rPr>
              <w:t>Организация работы с документами.</w:t>
            </w:r>
          </w:p>
        </w:tc>
        <w:tc>
          <w:tcPr>
            <w:tcW w:w="992" w:type="dxa"/>
            <w:vAlign w:val="bottom"/>
          </w:tcPr>
          <w:p w:rsidR="00110F8B" w:rsidRDefault="00110F8B" w:rsidP="005A10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110F8B" w:rsidRDefault="00110F8B" w:rsidP="005A10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110F8B" w:rsidRDefault="00C846C5" w:rsidP="005A10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bottom"/>
          </w:tcPr>
          <w:p w:rsidR="00110F8B" w:rsidRDefault="00420737" w:rsidP="005A10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10F8B" w:rsidRPr="00D2714B" w:rsidTr="00DC5DCC">
        <w:trPr>
          <w:jc w:val="center"/>
        </w:trPr>
        <w:tc>
          <w:tcPr>
            <w:tcW w:w="628" w:type="dxa"/>
          </w:tcPr>
          <w:p w:rsidR="00110F8B" w:rsidRDefault="00110F8B" w:rsidP="00DC5DC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96" w:type="dxa"/>
          </w:tcPr>
          <w:p w:rsidR="00110F8B" w:rsidRPr="00110F8B" w:rsidRDefault="0042376F" w:rsidP="00F038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10F8B">
              <w:rPr>
                <w:sz w:val="24"/>
                <w:szCs w:val="24"/>
              </w:rPr>
              <w:t>Финансовый учет и отчетность</w:t>
            </w:r>
            <w:r>
              <w:rPr>
                <w:sz w:val="24"/>
                <w:szCs w:val="24"/>
              </w:rPr>
              <w:t xml:space="preserve"> для различных видов хозяйствующих субъектов.</w:t>
            </w:r>
          </w:p>
        </w:tc>
        <w:tc>
          <w:tcPr>
            <w:tcW w:w="992" w:type="dxa"/>
            <w:vAlign w:val="bottom"/>
          </w:tcPr>
          <w:p w:rsidR="00110F8B" w:rsidRDefault="00420737" w:rsidP="005A10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110F8B" w:rsidRDefault="00420737" w:rsidP="005A10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110F8B" w:rsidRDefault="00C846C5" w:rsidP="005A10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bottom"/>
          </w:tcPr>
          <w:p w:rsidR="00110F8B" w:rsidRDefault="00FD4C0D" w:rsidP="00FD4C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10F8B" w:rsidRPr="00D2714B" w:rsidTr="00990DC5">
        <w:trPr>
          <w:jc w:val="center"/>
        </w:trPr>
        <w:tc>
          <w:tcPr>
            <w:tcW w:w="5524" w:type="dxa"/>
            <w:gridSpan w:val="2"/>
            <w:vAlign w:val="center"/>
          </w:tcPr>
          <w:p w:rsidR="00110F8B" w:rsidRPr="00D2714B" w:rsidRDefault="00110F8B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10F8B" w:rsidRPr="00D2714B" w:rsidRDefault="000E5365" w:rsidP="008575C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575CB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110F8B" w:rsidRPr="00D2714B" w:rsidRDefault="000E5365" w:rsidP="008575C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575CB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110F8B" w:rsidRPr="00D2714B" w:rsidRDefault="00110F8B" w:rsidP="005A10D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10F8B" w:rsidRPr="00D2714B" w:rsidRDefault="008575CB" w:rsidP="004237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</w:tbl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5021C8" w:rsidRDefault="0019383B" w:rsidP="00CA4CE1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</w:t>
      </w:r>
      <w:r>
        <w:rPr>
          <w:sz w:val="28"/>
          <w:szCs w:val="28"/>
        </w:rPr>
        <w:t xml:space="preserve">(профиль «Бухгалтерский учет, анализ и аудит») </w:t>
      </w:r>
      <w:r w:rsidRPr="00D2714B">
        <w:rPr>
          <w:sz w:val="28"/>
          <w:szCs w:val="28"/>
        </w:rPr>
        <w:t>формы обучения</w:t>
      </w:r>
      <w:r w:rsidR="0043304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44308">
        <w:rPr>
          <w:sz w:val="28"/>
          <w:szCs w:val="28"/>
        </w:rPr>
        <w:t>5</w:t>
      </w:r>
      <w:r>
        <w:rPr>
          <w:sz w:val="28"/>
          <w:szCs w:val="28"/>
        </w:rPr>
        <w:t xml:space="preserve"> курс):</w:t>
      </w:r>
    </w:p>
    <w:p w:rsidR="00CA4CE1" w:rsidRDefault="00CA4CE1" w:rsidP="00CA4CE1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8649D8" w:rsidRPr="00D2714B" w:rsidTr="000A1736">
        <w:trPr>
          <w:jc w:val="center"/>
        </w:trPr>
        <w:tc>
          <w:tcPr>
            <w:tcW w:w="628" w:type="dxa"/>
            <w:vAlign w:val="center"/>
          </w:tcPr>
          <w:p w:rsidR="008649D8" w:rsidRPr="00D2714B" w:rsidRDefault="008649D8" w:rsidP="000A173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8649D8" w:rsidRPr="00D2714B" w:rsidRDefault="008649D8" w:rsidP="000A173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8649D8" w:rsidRPr="00D2714B" w:rsidRDefault="008649D8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983862" w:rsidRPr="00D2714B" w:rsidTr="001A0B51">
        <w:trPr>
          <w:jc w:val="center"/>
        </w:trPr>
        <w:tc>
          <w:tcPr>
            <w:tcW w:w="628" w:type="dxa"/>
          </w:tcPr>
          <w:p w:rsidR="00983862" w:rsidRPr="00D2714B" w:rsidRDefault="00983862" w:rsidP="00DC5DC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983862" w:rsidRPr="00110F8B" w:rsidRDefault="00983862" w:rsidP="00F03817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10F8B">
              <w:rPr>
                <w:sz w:val="24"/>
                <w:szCs w:val="24"/>
              </w:rPr>
              <w:t xml:space="preserve">Понятие и особенности организации бухгалтерского дела. </w:t>
            </w:r>
          </w:p>
        </w:tc>
        <w:tc>
          <w:tcPr>
            <w:tcW w:w="992" w:type="dxa"/>
            <w:vAlign w:val="center"/>
          </w:tcPr>
          <w:p w:rsidR="00983862" w:rsidRPr="008C5190" w:rsidRDefault="00983862" w:rsidP="001A0B5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983862" w:rsidRPr="008C5190" w:rsidRDefault="00983862" w:rsidP="009F6EB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983862" w:rsidRPr="008C5190" w:rsidRDefault="00983862" w:rsidP="001A0B5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83862" w:rsidRPr="008C5190" w:rsidRDefault="00983862" w:rsidP="001A0B5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83862" w:rsidRPr="00D2714B" w:rsidTr="001A0B51">
        <w:trPr>
          <w:jc w:val="center"/>
        </w:trPr>
        <w:tc>
          <w:tcPr>
            <w:tcW w:w="628" w:type="dxa"/>
          </w:tcPr>
          <w:p w:rsidR="00983862" w:rsidRPr="00D2714B" w:rsidRDefault="00983862" w:rsidP="00DC5DC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</w:tcPr>
          <w:p w:rsidR="00983862" w:rsidRPr="00110F8B" w:rsidRDefault="00983862" w:rsidP="00D523A3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10F8B">
              <w:rPr>
                <w:sz w:val="24"/>
                <w:szCs w:val="24"/>
              </w:rPr>
              <w:t>Нормативное регулирование</w:t>
            </w:r>
            <w:r>
              <w:rPr>
                <w:sz w:val="24"/>
                <w:szCs w:val="24"/>
              </w:rPr>
              <w:t xml:space="preserve">  </w:t>
            </w:r>
            <w:r w:rsidRPr="00110F8B">
              <w:rPr>
                <w:sz w:val="24"/>
                <w:szCs w:val="24"/>
              </w:rPr>
              <w:t>учета</w:t>
            </w:r>
            <w:r>
              <w:rPr>
                <w:sz w:val="24"/>
                <w:szCs w:val="24"/>
              </w:rPr>
              <w:t xml:space="preserve"> и аудита в  РФ</w:t>
            </w:r>
            <w:r w:rsidRPr="00110F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83862" w:rsidRPr="008C5190" w:rsidRDefault="00983862" w:rsidP="001A0B5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983862" w:rsidRPr="008C5190" w:rsidRDefault="00983862" w:rsidP="009F6EB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983862" w:rsidRPr="008C5190" w:rsidRDefault="00983862" w:rsidP="001A0B5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83862" w:rsidRPr="008C5190" w:rsidRDefault="00983862" w:rsidP="00C846C5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83862" w:rsidRPr="00D2714B" w:rsidTr="001A0B51">
        <w:trPr>
          <w:jc w:val="center"/>
        </w:trPr>
        <w:tc>
          <w:tcPr>
            <w:tcW w:w="628" w:type="dxa"/>
          </w:tcPr>
          <w:p w:rsidR="00983862" w:rsidRPr="00D2714B" w:rsidRDefault="00983862" w:rsidP="00DC5DC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983862" w:rsidRPr="00110F8B" w:rsidRDefault="00983862" w:rsidP="00F03817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10F8B">
              <w:rPr>
                <w:sz w:val="24"/>
                <w:szCs w:val="24"/>
              </w:rPr>
              <w:t xml:space="preserve">Национальные концепции и принципы бухгалтерского учета и финансовой отчетности в РФ. </w:t>
            </w:r>
          </w:p>
        </w:tc>
        <w:tc>
          <w:tcPr>
            <w:tcW w:w="992" w:type="dxa"/>
            <w:vAlign w:val="center"/>
          </w:tcPr>
          <w:p w:rsidR="00983862" w:rsidRPr="008C5190" w:rsidRDefault="00983862" w:rsidP="001A0B5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983862" w:rsidRPr="008C5190" w:rsidRDefault="00983862" w:rsidP="009F6EB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983862" w:rsidRPr="008C5190" w:rsidRDefault="00983862" w:rsidP="001A0B5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83862" w:rsidRPr="008C5190" w:rsidRDefault="00983862" w:rsidP="001A0B5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83862" w:rsidRPr="00D2714B" w:rsidTr="001A0B51">
        <w:trPr>
          <w:jc w:val="center"/>
        </w:trPr>
        <w:tc>
          <w:tcPr>
            <w:tcW w:w="628" w:type="dxa"/>
          </w:tcPr>
          <w:p w:rsidR="00983862" w:rsidRPr="00D2714B" w:rsidRDefault="00983862" w:rsidP="00DC5DC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</w:tcPr>
          <w:p w:rsidR="00983862" w:rsidRPr="00110F8B" w:rsidRDefault="00983862" w:rsidP="00F03817">
            <w:pPr>
              <w:spacing w:line="240" w:lineRule="auto"/>
              <w:ind w:firstLine="0"/>
              <w:contextualSpacing/>
              <w:jc w:val="left"/>
              <w:rPr>
                <w:color w:val="000000"/>
                <w:spacing w:val="6"/>
                <w:sz w:val="24"/>
                <w:szCs w:val="24"/>
              </w:rPr>
            </w:pPr>
            <w:r w:rsidRPr="00110F8B">
              <w:rPr>
                <w:sz w:val="24"/>
                <w:szCs w:val="24"/>
              </w:rPr>
              <w:t xml:space="preserve">Профессиональные организации бухгалтеров и аудиторов. </w:t>
            </w:r>
          </w:p>
        </w:tc>
        <w:tc>
          <w:tcPr>
            <w:tcW w:w="992" w:type="dxa"/>
            <w:vAlign w:val="center"/>
          </w:tcPr>
          <w:p w:rsidR="00983862" w:rsidRPr="008C5190" w:rsidRDefault="00983862" w:rsidP="001A0B5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983862" w:rsidRPr="008C5190" w:rsidRDefault="00983862" w:rsidP="009F6EB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983862" w:rsidRPr="008C5190" w:rsidRDefault="00983862" w:rsidP="001A0B5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83862" w:rsidRPr="008C5190" w:rsidRDefault="00983862" w:rsidP="001A0B5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83862" w:rsidRPr="00D2714B" w:rsidTr="001A0B51">
        <w:trPr>
          <w:jc w:val="center"/>
        </w:trPr>
        <w:tc>
          <w:tcPr>
            <w:tcW w:w="628" w:type="dxa"/>
          </w:tcPr>
          <w:p w:rsidR="00983862" w:rsidRDefault="00983862" w:rsidP="00DC5DC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</w:tcPr>
          <w:p w:rsidR="00983862" w:rsidRPr="00110F8B" w:rsidRDefault="00983862" w:rsidP="00F038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10F8B">
              <w:rPr>
                <w:sz w:val="24"/>
                <w:szCs w:val="24"/>
              </w:rPr>
              <w:t>Бухгалтерская служба в структуре организации.</w:t>
            </w:r>
          </w:p>
        </w:tc>
        <w:tc>
          <w:tcPr>
            <w:tcW w:w="992" w:type="dxa"/>
            <w:vAlign w:val="center"/>
          </w:tcPr>
          <w:p w:rsidR="00983862" w:rsidRPr="008C5190" w:rsidRDefault="00983862" w:rsidP="0098386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83862" w:rsidRPr="008C5190" w:rsidRDefault="00983862" w:rsidP="001A0B5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83862" w:rsidRPr="008C5190" w:rsidRDefault="00983862" w:rsidP="001A0B5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83862" w:rsidRPr="008C5190" w:rsidRDefault="00983862" w:rsidP="00E25C2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83862" w:rsidRPr="00D2714B" w:rsidTr="001A0B51">
        <w:trPr>
          <w:jc w:val="center"/>
        </w:trPr>
        <w:tc>
          <w:tcPr>
            <w:tcW w:w="628" w:type="dxa"/>
          </w:tcPr>
          <w:p w:rsidR="00983862" w:rsidRDefault="00983862" w:rsidP="00DC5DC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</w:tcPr>
          <w:p w:rsidR="00983862" w:rsidRPr="00110F8B" w:rsidRDefault="00983862" w:rsidP="00BF15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10F8B">
              <w:rPr>
                <w:sz w:val="24"/>
                <w:szCs w:val="24"/>
              </w:rPr>
              <w:t xml:space="preserve">Хозяйственные операции </w:t>
            </w:r>
            <w:r>
              <w:rPr>
                <w:sz w:val="24"/>
                <w:szCs w:val="24"/>
              </w:rPr>
              <w:t xml:space="preserve">как </w:t>
            </w:r>
            <w:r w:rsidRPr="00110F8B">
              <w:rPr>
                <w:sz w:val="24"/>
                <w:szCs w:val="24"/>
              </w:rPr>
              <w:t xml:space="preserve"> факты хозяйственной деятельности как объект бухгалтерского дела.</w:t>
            </w:r>
          </w:p>
        </w:tc>
        <w:tc>
          <w:tcPr>
            <w:tcW w:w="992" w:type="dxa"/>
            <w:vAlign w:val="center"/>
          </w:tcPr>
          <w:p w:rsidR="00983862" w:rsidRPr="008C5190" w:rsidRDefault="00983862" w:rsidP="0098386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83862" w:rsidRPr="008C5190" w:rsidRDefault="00983862" w:rsidP="001A0B5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83862" w:rsidRPr="008C5190" w:rsidRDefault="00983862" w:rsidP="001A0B5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83862" w:rsidRPr="008C5190" w:rsidRDefault="00983862" w:rsidP="00E25C2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83862" w:rsidRPr="00D2714B" w:rsidTr="001A0B51">
        <w:trPr>
          <w:jc w:val="center"/>
        </w:trPr>
        <w:tc>
          <w:tcPr>
            <w:tcW w:w="628" w:type="dxa"/>
          </w:tcPr>
          <w:p w:rsidR="00983862" w:rsidRDefault="00983862" w:rsidP="00DC5DC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96" w:type="dxa"/>
          </w:tcPr>
          <w:p w:rsidR="00983862" w:rsidRPr="00110F8B" w:rsidRDefault="00983862" w:rsidP="00F038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10F8B">
              <w:rPr>
                <w:sz w:val="24"/>
                <w:szCs w:val="24"/>
              </w:rPr>
              <w:t>Организация работы с документами.</w:t>
            </w:r>
          </w:p>
        </w:tc>
        <w:tc>
          <w:tcPr>
            <w:tcW w:w="992" w:type="dxa"/>
            <w:vAlign w:val="center"/>
          </w:tcPr>
          <w:p w:rsidR="00983862" w:rsidRDefault="00983862" w:rsidP="001A0B5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83862" w:rsidRDefault="00983862" w:rsidP="001A0B5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83862" w:rsidRDefault="00983862" w:rsidP="001A0B5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862" w:rsidRDefault="00983862" w:rsidP="00E25C2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83862" w:rsidRPr="00D2714B" w:rsidTr="001A0B51">
        <w:trPr>
          <w:jc w:val="center"/>
        </w:trPr>
        <w:tc>
          <w:tcPr>
            <w:tcW w:w="628" w:type="dxa"/>
          </w:tcPr>
          <w:p w:rsidR="00983862" w:rsidRDefault="00983862" w:rsidP="00DC5DC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96" w:type="dxa"/>
          </w:tcPr>
          <w:p w:rsidR="00983862" w:rsidRPr="00110F8B" w:rsidRDefault="00983862" w:rsidP="00C846C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10F8B">
              <w:rPr>
                <w:sz w:val="24"/>
                <w:szCs w:val="24"/>
              </w:rPr>
              <w:t xml:space="preserve">Финансовый учет и отчетность для различных видов </w:t>
            </w:r>
            <w:r>
              <w:rPr>
                <w:sz w:val="24"/>
                <w:szCs w:val="24"/>
              </w:rPr>
              <w:t>хозяйствующих субъектов.</w:t>
            </w:r>
          </w:p>
        </w:tc>
        <w:tc>
          <w:tcPr>
            <w:tcW w:w="992" w:type="dxa"/>
            <w:vAlign w:val="center"/>
          </w:tcPr>
          <w:p w:rsidR="00983862" w:rsidRDefault="00983862" w:rsidP="001A0B5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83862" w:rsidRDefault="00983862" w:rsidP="001A0B5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83862" w:rsidRDefault="00983862" w:rsidP="001A0B5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862" w:rsidRDefault="00983862" w:rsidP="00E25C2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83862" w:rsidRPr="00D2714B" w:rsidTr="000A1736">
        <w:trPr>
          <w:jc w:val="center"/>
        </w:trPr>
        <w:tc>
          <w:tcPr>
            <w:tcW w:w="5524" w:type="dxa"/>
            <w:gridSpan w:val="2"/>
            <w:vAlign w:val="center"/>
          </w:tcPr>
          <w:p w:rsidR="00983862" w:rsidRPr="00D2714B" w:rsidRDefault="00983862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83862" w:rsidRPr="00D2714B" w:rsidRDefault="00983862" w:rsidP="000A17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983862" w:rsidRPr="00D2714B" w:rsidRDefault="00983862" w:rsidP="000A17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983862" w:rsidRPr="00D2714B" w:rsidRDefault="00983862" w:rsidP="000A17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83862" w:rsidRPr="00D2714B" w:rsidRDefault="00983862" w:rsidP="000A17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</w:tbl>
    <w:p w:rsidR="004C5E71" w:rsidRDefault="004C5E7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3153"/>
        <w:gridCol w:w="5919"/>
      </w:tblGrid>
      <w:tr w:rsidR="008649D8" w:rsidRPr="00D2714B" w:rsidTr="000F1EA3">
        <w:trPr>
          <w:jc w:val="center"/>
        </w:trPr>
        <w:tc>
          <w:tcPr>
            <w:tcW w:w="499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153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919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110F8B" w:rsidRPr="00F612D8" w:rsidTr="000F1EA3">
        <w:trPr>
          <w:jc w:val="center"/>
        </w:trPr>
        <w:tc>
          <w:tcPr>
            <w:tcW w:w="499" w:type="dxa"/>
          </w:tcPr>
          <w:p w:rsidR="00110F8B" w:rsidRPr="00D2714B" w:rsidRDefault="00110F8B" w:rsidP="00522C5B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110F8B" w:rsidRPr="00110F8B" w:rsidRDefault="00110F8B" w:rsidP="00F03817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10F8B">
              <w:rPr>
                <w:sz w:val="24"/>
                <w:szCs w:val="24"/>
              </w:rPr>
              <w:t xml:space="preserve">Понятие и особенности организации бухгалтерского дела. </w:t>
            </w:r>
          </w:p>
        </w:tc>
        <w:tc>
          <w:tcPr>
            <w:tcW w:w="5919" w:type="dxa"/>
            <w:vMerge w:val="restart"/>
          </w:tcPr>
          <w:p w:rsidR="00110F8B" w:rsidRPr="00F67EA3" w:rsidRDefault="007E4DBA" w:rsidP="00785CC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10F8B" w:rsidRPr="00F67EA3">
              <w:rPr>
                <w:sz w:val="24"/>
                <w:szCs w:val="24"/>
              </w:rPr>
              <w:t>О бухгалтерском учете: Федеральный закон от 06 декабря 2011г. №402–ФЗ. – Режим доступа:  www.consultant.ru.</w:t>
            </w:r>
          </w:p>
          <w:p w:rsidR="00110F8B" w:rsidRPr="00F67EA3" w:rsidRDefault="007E4DBA" w:rsidP="00785CC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10F8B" w:rsidRPr="00F67EA3">
              <w:rPr>
                <w:sz w:val="24"/>
                <w:szCs w:val="24"/>
              </w:rPr>
              <w:t>Новый план счетов бухгалтерского учета с инструкцией по применению. —  Санкт-Петербург:  Питер 2015 г.- 192 с. — Электронное издание. — ISBN 978-5-496-01392-5. – Режим доступа: http://ibooks.ru/reading.php?productid=342323&amp;search_string=Бухгалтерский</w:t>
            </w:r>
          </w:p>
          <w:p w:rsidR="00110F8B" w:rsidRPr="00F67EA3" w:rsidRDefault="007E4DBA" w:rsidP="00785CC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110F8B" w:rsidRPr="00F67EA3">
              <w:rPr>
                <w:sz w:val="24"/>
                <w:szCs w:val="24"/>
              </w:rPr>
              <w:t>О формах бухгалтерской отчетности организаций. Утв. приказом Министерства финансов Российской Федерации от 2 июля 2010. №66н.-  Режим доступа:  www.consultant.ru.</w:t>
            </w:r>
          </w:p>
          <w:p w:rsidR="00785CC9" w:rsidRDefault="007E4DBA" w:rsidP="00785CC9">
            <w:pPr>
              <w:widowControl/>
              <w:spacing w:line="240" w:lineRule="auto"/>
              <w:ind w:firstLine="0"/>
              <w:rPr>
                <w:bCs/>
                <w:color w:val="4F81BD" w:themeColor="accent1"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</w:rPr>
              <w:t>4.</w:t>
            </w:r>
            <w:r w:rsidR="00785CC9" w:rsidRPr="00785CC9">
              <w:rPr>
                <w:rFonts w:eastAsia="Calibri"/>
                <w:bCs/>
                <w:sz w:val="24"/>
                <w:szCs w:val="24"/>
              </w:rPr>
              <w:t xml:space="preserve">Мансурова, Г. И. </w:t>
            </w:r>
            <w:r w:rsidR="00785CC9" w:rsidRPr="00785CC9">
              <w:rPr>
                <w:rFonts w:eastAsia="Calibri"/>
                <w:sz w:val="24"/>
                <w:szCs w:val="24"/>
              </w:rPr>
              <w:t>Бухгалтерское дело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 w:rsidR="00785CC9" w:rsidRPr="00785CC9">
              <w:rPr>
                <w:rFonts w:eastAsia="Calibri"/>
                <w:sz w:val="24"/>
                <w:szCs w:val="24"/>
              </w:rPr>
              <w:t xml:space="preserve">учебное пособие по изучению дисциплины и проведению практических занятий для специалистов и бакалавров экономико-математического факультета по специальности «Бухгалтерский учет, анализ и аудит» / Г. И. Мансурова. – Ульяновск : УлГТУ, 2011. – 98 с. Режим электронного доступа - </w:t>
            </w:r>
            <w:hyperlink r:id="rId9" w:history="1">
              <w:r w:rsidR="00785CC9" w:rsidRPr="00785CC9">
                <w:rPr>
                  <w:rStyle w:val="a7"/>
                  <w:rFonts w:eastAsia="Calibri"/>
                  <w:sz w:val="24"/>
                  <w:szCs w:val="24"/>
                </w:rPr>
                <w:t>http://window.edu.ru/resource/514/74514</w:t>
              </w:r>
            </w:hyperlink>
            <w:r w:rsidR="00785CC9" w:rsidRPr="00785CC9">
              <w:rPr>
                <w:bCs/>
                <w:color w:val="4F81BD" w:themeColor="accent1"/>
                <w:sz w:val="24"/>
                <w:szCs w:val="24"/>
                <w:u w:val="single"/>
              </w:rPr>
              <w:t xml:space="preserve"> </w:t>
            </w:r>
          </w:p>
          <w:p w:rsidR="007E4DBA" w:rsidRPr="007E4DBA" w:rsidRDefault="007E4DBA" w:rsidP="00785CC9">
            <w:pPr>
              <w:widowControl/>
              <w:spacing w:line="240" w:lineRule="auto"/>
              <w:ind w:firstLine="0"/>
              <w:rPr>
                <w:bCs/>
                <w:color w:val="0070C0"/>
                <w:sz w:val="24"/>
                <w:szCs w:val="24"/>
              </w:rPr>
            </w:pPr>
            <w:r w:rsidRPr="007E4DB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5.</w:t>
            </w:r>
            <w:r w:rsidRPr="007E4DBA">
              <w:rPr>
                <w:bCs/>
                <w:sz w:val="24"/>
                <w:szCs w:val="24"/>
              </w:rPr>
              <w:t xml:space="preserve">Макарова, Н.Н. Современные концепции формирования учетной политики для целей бухгалтерского учета [Электронный ресурс] : . — Электрон. дан. — М. : Финансы и статистика, 2009. — 152 с. — Режим доступа: </w:t>
            </w:r>
            <w:hyperlink r:id="rId10" w:history="1">
              <w:r w:rsidRPr="007E4DBA">
                <w:rPr>
                  <w:bCs/>
                  <w:color w:val="00B0F0"/>
                  <w:sz w:val="24"/>
                  <w:szCs w:val="24"/>
                  <w:u w:val="single"/>
                </w:rPr>
                <w:t>http://e.lanbook.com/books/element.php?pl1_id=53841</w:t>
              </w:r>
            </w:hyperlink>
          </w:p>
          <w:p w:rsidR="007E4DBA" w:rsidRPr="007E4DBA" w:rsidRDefault="007E4DBA" w:rsidP="00785CC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  <w:r w:rsidRPr="007E4DBA">
              <w:rPr>
                <w:bCs/>
                <w:sz w:val="24"/>
                <w:szCs w:val="24"/>
              </w:rPr>
              <w:t xml:space="preserve">Кузьмина, М.С. Система учетно-аналитической информации для принятия управленческих решений [Электронный ресурс] : / М.С. Кузьмина, И.А. Мещерякова, О.А. Перевертайло. — Электрон. дан. — М. : Финансы и статистика, 2010. — 399 с. — Режим доступа: </w:t>
            </w:r>
            <w:hyperlink r:id="rId11" w:history="1">
              <w:r w:rsidRPr="007E4DBA">
                <w:rPr>
                  <w:bCs/>
                  <w:color w:val="0070C0"/>
                  <w:sz w:val="24"/>
                  <w:szCs w:val="24"/>
                  <w:u w:val="single"/>
                </w:rPr>
                <w:t>http://e.lanbook.com/books/element.php?pl1_id=53839</w:t>
              </w:r>
            </w:hyperlink>
          </w:p>
          <w:p w:rsidR="00FD4C0D" w:rsidRDefault="007E4DBA" w:rsidP="00FD4C0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E4D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2E5948" w:rsidRPr="007E4DBA">
              <w:rPr>
                <w:sz w:val="24"/>
                <w:szCs w:val="24"/>
              </w:rPr>
              <w:t>Кондраков Н.П. Бухгалтерский</w:t>
            </w:r>
            <w:r w:rsidR="002E5948" w:rsidRPr="00F67EA3">
              <w:rPr>
                <w:sz w:val="24"/>
                <w:szCs w:val="24"/>
              </w:rPr>
              <w:t xml:space="preserve"> уче</w:t>
            </w:r>
            <w:r w:rsidR="002E5948">
              <w:rPr>
                <w:sz w:val="24"/>
                <w:szCs w:val="24"/>
              </w:rPr>
              <w:t>т (финансовый и управленческий)</w:t>
            </w:r>
            <w:r w:rsidR="002E5948" w:rsidRPr="00F67EA3">
              <w:rPr>
                <w:sz w:val="24"/>
                <w:szCs w:val="24"/>
              </w:rPr>
              <w:t xml:space="preserve">: </w:t>
            </w:r>
            <w:r w:rsidR="002E5948">
              <w:rPr>
                <w:sz w:val="24"/>
                <w:szCs w:val="24"/>
              </w:rPr>
              <w:t>У</w:t>
            </w:r>
            <w:r w:rsidR="002E5948" w:rsidRPr="00F67EA3">
              <w:rPr>
                <w:sz w:val="24"/>
                <w:szCs w:val="24"/>
              </w:rPr>
              <w:t>чебник</w:t>
            </w:r>
            <w:r w:rsidR="002E5948">
              <w:rPr>
                <w:sz w:val="24"/>
                <w:szCs w:val="24"/>
              </w:rPr>
              <w:t>.</w:t>
            </w:r>
            <w:r w:rsidR="002E5948" w:rsidRPr="00F67EA3">
              <w:rPr>
                <w:sz w:val="24"/>
                <w:szCs w:val="24"/>
              </w:rPr>
              <w:t xml:space="preserve"> - 5-е изд., перераб. и доп. - Москва: Инфра-М, 2016. - 58</w:t>
            </w:r>
            <w:r w:rsidR="002E5948">
              <w:rPr>
                <w:sz w:val="24"/>
                <w:szCs w:val="24"/>
              </w:rPr>
              <w:t>4</w:t>
            </w:r>
            <w:r w:rsidR="002E5948" w:rsidRPr="00F67EA3">
              <w:rPr>
                <w:sz w:val="24"/>
                <w:szCs w:val="24"/>
              </w:rPr>
              <w:t xml:space="preserve"> с.</w:t>
            </w:r>
            <w:r w:rsidR="00FD4C0D">
              <w:rPr>
                <w:sz w:val="24"/>
                <w:szCs w:val="24"/>
              </w:rPr>
              <w:t xml:space="preserve"> </w:t>
            </w:r>
          </w:p>
          <w:p w:rsidR="00FD4C0D" w:rsidRPr="00F612D8" w:rsidRDefault="00FD4C0D" w:rsidP="00FD4C0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FD4C0D">
              <w:rPr>
                <w:rFonts w:eastAsia="Calibri"/>
                <w:bCs/>
                <w:sz w:val="24"/>
                <w:szCs w:val="24"/>
              </w:rPr>
              <w:t xml:space="preserve">Мансурова, Г. И. </w:t>
            </w:r>
            <w:r w:rsidRPr="00FD4C0D">
              <w:rPr>
                <w:rFonts w:eastAsia="Calibri"/>
                <w:sz w:val="24"/>
                <w:szCs w:val="24"/>
              </w:rPr>
              <w:t>Бухгалтерское дело: методические указания для самостоятельного изучения дисциплины / Г. И. Мансурова. – Ульяновск :УлГТУ, 2011. – 25 с.</w:t>
            </w:r>
            <w:r w:rsidRPr="00FD4C0D">
              <w:rPr>
                <w:bCs/>
                <w:sz w:val="24"/>
                <w:szCs w:val="24"/>
              </w:rPr>
              <w:t xml:space="preserve"> Режим электронного доступа -  </w:t>
            </w:r>
            <w:hyperlink r:id="rId12" w:history="1">
              <w:r w:rsidRPr="00FD4C0D">
                <w:rPr>
                  <w:rStyle w:val="a7"/>
                  <w:bCs/>
                  <w:sz w:val="24"/>
                  <w:szCs w:val="24"/>
                </w:rPr>
                <w:t>http://window.edu.ru/resource/265/77265</w:t>
              </w:r>
            </w:hyperlink>
          </w:p>
        </w:tc>
      </w:tr>
      <w:tr w:rsidR="00110F8B" w:rsidRPr="00D2714B" w:rsidTr="000F1EA3">
        <w:trPr>
          <w:jc w:val="center"/>
        </w:trPr>
        <w:tc>
          <w:tcPr>
            <w:tcW w:w="499" w:type="dxa"/>
          </w:tcPr>
          <w:p w:rsidR="00110F8B" w:rsidRPr="00D2714B" w:rsidRDefault="00110F8B" w:rsidP="00522C5B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110F8B" w:rsidRPr="00110F8B" w:rsidRDefault="00110F8B" w:rsidP="00C846C5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10F8B">
              <w:rPr>
                <w:sz w:val="24"/>
                <w:szCs w:val="24"/>
              </w:rPr>
              <w:t xml:space="preserve">Нормативное регулирование </w:t>
            </w:r>
            <w:r w:rsidR="00C846C5">
              <w:rPr>
                <w:sz w:val="24"/>
                <w:szCs w:val="24"/>
              </w:rPr>
              <w:t xml:space="preserve">бухгалтерского </w:t>
            </w:r>
            <w:r w:rsidRPr="00110F8B">
              <w:rPr>
                <w:sz w:val="24"/>
                <w:szCs w:val="24"/>
              </w:rPr>
              <w:t xml:space="preserve">учета. </w:t>
            </w:r>
          </w:p>
        </w:tc>
        <w:tc>
          <w:tcPr>
            <w:tcW w:w="5919" w:type="dxa"/>
            <w:vMerge/>
            <w:vAlign w:val="center"/>
          </w:tcPr>
          <w:p w:rsidR="00110F8B" w:rsidRPr="000727DE" w:rsidRDefault="00110F8B" w:rsidP="007979A0">
            <w:pPr>
              <w:jc w:val="left"/>
              <w:rPr>
                <w:color w:val="0070C0"/>
                <w:spacing w:val="6"/>
                <w:sz w:val="24"/>
                <w:szCs w:val="24"/>
              </w:rPr>
            </w:pPr>
          </w:p>
        </w:tc>
      </w:tr>
      <w:tr w:rsidR="00110F8B" w:rsidRPr="00F612D8" w:rsidTr="000F1EA3">
        <w:trPr>
          <w:jc w:val="center"/>
        </w:trPr>
        <w:tc>
          <w:tcPr>
            <w:tcW w:w="499" w:type="dxa"/>
          </w:tcPr>
          <w:p w:rsidR="00110F8B" w:rsidRPr="00D2714B" w:rsidRDefault="00110F8B" w:rsidP="00522C5B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110F8B" w:rsidRPr="00110F8B" w:rsidRDefault="00110F8B" w:rsidP="00F03817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10F8B">
              <w:rPr>
                <w:sz w:val="24"/>
                <w:szCs w:val="24"/>
              </w:rPr>
              <w:t xml:space="preserve">Национальные концепции и принципы бухгалтерского учета и финансовой отчетности в РФ. </w:t>
            </w:r>
          </w:p>
        </w:tc>
        <w:tc>
          <w:tcPr>
            <w:tcW w:w="5919" w:type="dxa"/>
            <w:vMerge/>
            <w:vAlign w:val="center"/>
          </w:tcPr>
          <w:p w:rsidR="00110F8B" w:rsidRPr="00195513" w:rsidRDefault="00110F8B" w:rsidP="007979A0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110F8B" w:rsidRPr="00F612D8" w:rsidTr="000F1EA3">
        <w:trPr>
          <w:jc w:val="center"/>
        </w:trPr>
        <w:tc>
          <w:tcPr>
            <w:tcW w:w="499" w:type="dxa"/>
          </w:tcPr>
          <w:p w:rsidR="00110F8B" w:rsidRPr="00D2714B" w:rsidRDefault="00110F8B" w:rsidP="00522C5B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110F8B" w:rsidRPr="00110F8B" w:rsidRDefault="00110F8B" w:rsidP="00F03817">
            <w:pPr>
              <w:spacing w:line="240" w:lineRule="auto"/>
              <w:ind w:firstLine="0"/>
              <w:contextualSpacing/>
              <w:jc w:val="left"/>
              <w:rPr>
                <w:color w:val="000000"/>
                <w:spacing w:val="6"/>
                <w:sz w:val="24"/>
                <w:szCs w:val="24"/>
              </w:rPr>
            </w:pPr>
            <w:r w:rsidRPr="00110F8B">
              <w:rPr>
                <w:sz w:val="24"/>
                <w:szCs w:val="24"/>
              </w:rPr>
              <w:t xml:space="preserve">Профессиональные организации бухгалтеров и аудиторов. </w:t>
            </w:r>
          </w:p>
        </w:tc>
        <w:tc>
          <w:tcPr>
            <w:tcW w:w="5919" w:type="dxa"/>
            <w:vMerge/>
            <w:vAlign w:val="center"/>
          </w:tcPr>
          <w:p w:rsidR="00110F8B" w:rsidRPr="00195513" w:rsidRDefault="00110F8B" w:rsidP="007979A0">
            <w:pPr>
              <w:jc w:val="left"/>
              <w:rPr>
                <w:bCs/>
                <w:sz w:val="28"/>
                <w:szCs w:val="28"/>
              </w:rPr>
            </w:pPr>
          </w:p>
        </w:tc>
      </w:tr>
      <w:tr w:rsidR="00110F8B" w:rsidRPr="00F612D8" w:rsidTr="000F1EA3">
        <w:trPr>
          <w:jc w:val="center"/>
        </w:trPr>
        <w:tc>
          <w:tcPr>
            <w:tcW w:w="499" w:type="dxa"/>
          </w:tcPr>
          <w:p w:rsidR="00110F8B" w:rsidRDefault="00110F8B" w:rsidP="00522C5B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110F8B" w:rsidRPr="00110F8B" w:rsidRDefault="00110F8B" w:rsidP="00F038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10F8B">
              <w:rPr>
                <w:sz w:val="24"/>
                <w:szCs w:val="24"/>
              </w:rPr>
              <w:t>Бухгалтерская служба в структуре организации.</w:t>
            </w:r>
          </w:p>
        </w:tc>
        <w:tc>
          <w:tcPr>
            <w:tcW w:w="5919" w:type="dxa"/>
            <w:vMerge/>
            <w:vAlign w:val="center"/>
          </w:tcPr>
          <w:p w:rsidR="00110F8B" w:rsidRPr="00195513" w:rsidRDefault="00110F8B" w:rsidP="007979A0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110F8B" w:rsidRPr="00D2714B" w:rsidTr="000F1EA3">
        <w:trPr>
          <w:jc w:val="center"/>
        </w:trPr>
        <w:tc>
          <w:tcPr>
            <w:tcW w:w="499" w:type="dxa"/>
          </w:tcPr>
          <w:p w:rsidR="00110F8B" w:rsidRDefault="00110F8B" w:rsidP="00522C5B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153" w:type="dxa"/>
          </w:tcPr>
          <w:p w:rsidR="00110F8B" w:rsidRPr="00110F8B" w:rsidRDefault="00BF1515" w:rsidP="00F038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Хозяйственные операции как </w:t>
            </w:r>
            <w:r w:rsidR="00110F8B" w:rsidRPr="00110F8B">
              <w:rPr>
                <w:sz w:val="24"/>
                <w:szCs w:val="24"/>
              </w:rPr>
              <w:t xml:space="preserve"> факты хозяйственной деятельности как объект бухгалтерского дела.</w:t>
            </w:r>
          </w:p>
        </w:tc>
        <w:tc>
          <w:tcPr>
            <w:tcW w:w="5919" w:type="dxa"/>
            <w:vMerge/>
            <w:vAlign w:val="center"/>
          </w:tcPr>
          <w:p w:rsidR="00110F8B" w:rsidRPr="00D2714B" w:rsidRDefault="00110F8B" w:rsidP="007979A0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</w:tr>
      <w:tr w:rsidR="00110F8B" w:rsidRPr="00D2714B" w:rsidTr="000F1EA3">
        <w:trPr>
          <w:jc w:val="center"/>
        </w:trPr>
        <w:tc>
          <w:tcPr>
            <w:tcW w:w="499" w:type="dxa"/>
          </w:tcPr>
          <w:p w:rsidR="00110F8B" w:rsidRDefault="00110F8B" w:rsidP="00522C5B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153" w:type="dxa"/>
          </w:tcPr>
          <w:p w:rsidR="00110F8B" w:rsidRPr="00110F8B" w:rsidRDefault="00110F8B" w:rsidP="00F038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10F8B">
              <w:rPr>
                <w:sz w:val="24"/>
                <w:szCs w:val="24"/>
              </w:rPr>
              <w:t>Организация работы с документами.</w:t>
            </w:r>
          </w:p>
        </w:tc>
        <w:tc>
          <w:tcPr>
            <w:tcW w:w="5919" w:type="dxa"/>
            <w:vMerge/>
            <w:vAlign w:val="center"/>
          </w:tcPr>
          <w:p w:rsidR="00110F8B" w:rsidRPr="00D2714B" w:rsidRDefault="00110F8B" w:rsidP="007979A0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</w:tr>
      <w:tr w:rsidR="00110F8B" w:rsidRPr="00D2714B" w:rsidTr="000F1EA3">
        <w:trPr>
          <w:jc w:val="center"/>
        </w:trPr>
        <w:tc>
          <w:tcPr>
            <w:tcW w:w="499" w:type="dxa"/>
          </w:tcPr>
          <w:p w:rsidR="00110F8B" w:rsidRDefault="00110F8B" w:rsidP="00522C5B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153" w:type="dxa"/>
          </w:tcPr>
          <w:p w:rsidR="00110F8B" w:rsidRPr="00110F8B" w:rsidRDefault="00110F8B" w:rsidP="00C846C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10F8B">
              <w:rPr>
                <w:sz w:val="24"/>
                <w:szCs w:val="24"/>
              </w:rPr>
              <w:t xml:space="preserve">Финансовый учет и отчетность для различных видов </w:t>
            </w:r>
            <w:r w:rsidR="00C846C5">
              <w:rPr>
                <w:sz w:val="24"/>
                <w:szCs w:val="24"/>
              </w:rPr>
              <w:t>хозяйствующих субъектов.</w:t>
            </w:r>
          </w:p>
        </w:tc>
        <w:tc>
          <w:tcPr>
            <w:tcW w:w="5919" w:type="dxa"/>
            <w:vMerge/>
            <w:vAlign w:val="center"/>
          </w:tcPr>
          <w:p w:rsidR="00110F8B" w:rsidRPr="00D2714B" w:rsidRDefault="00110F8B" w:rsidP="007979A0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</w:tr>
    </w:tbl>
    <w:p w:rsidR="00337439" w:rsidRDefault="00337439" w:rsidP="005776FA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B6651" w:rsidRDefault="005B6651" w:rsidP="005776FA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5776FA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649D8" w:rsidRPr="00D2714B" w:rsidRDefault="008649D8" w:rsidP="005776FA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CA4CE1" w:rsidRDefault="00CA4CE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322E9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649D8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992077" w:rsidRDefault="00992077" w:rsidP="00992077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992077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147F37" w:rsidRPr="00F21259" w:rsidRDefault="00785CC9" w:rsidP="00785CC9">
      <w:pPr>
        <w:widowControl/>
        <w:spacing w:line="240" w:lineRule="auto"/>
        <w:ind w:firstLine="709"/>
        <w:rPr>
          <w:bCs/>
          <w:color w:val="0070C0"/>
          <w:sz w:val="28"/>
          <w:szCs w:val="28"/>
        </w:rPr>
      </w:pPr>
      <w:r>
        <w:rPr>
          <w:rFonts w:ascii="TimesNewRomanPS-BoldMT" w:eastAsia="Calibri" w:hAnsi="TimesNewRomanPS-BoldMT" w:cs="TimesNewRomanPS-BoldMT"/>
          <w:bCs/>
          <w:sz w:val="30"/>
          <w:szCs w:val="30"/>
        </w:rPr>
        <w:t>1.</w:t>
      </w:r>
      <w:r w:rsidR="00147F37" w:rsidRPr="004D040D">
        <w:rPr>
          <w:rFonts w:ascii="TimesNewRomanPS-BoldMT" w:eastAsia="Calibri" w:hAnsi="TimesNewRomanPS-BoldMT" w:cs="TimesNewRomanPS-BoldMT"/>
          <w:bCs/>
          <w:sz w:val="30"/>
          <w:szCs w:val="30"/>
        </w:rPr>
        <w:t>Мансурова, Г. И.</w:t>
      </w:r>
      <w:r w:rsidR="00147F37">
        <w:rPr>
          <w:rFonts w:ascii="TimesNewRomanPS-BoldMT" w:eastAsia="Calibri" w:hAnsi="TimesNewRomanPS-BoldMT" w:cs="TimesNewRomanPS-BoldMT"/>
          <w:bCs/>
          <w:sz w:val="30"/>
          <w:szCs w:val="30"/>
        </w:rPr>
        <w:t xml:space="preserve"> </w:t>
      </w:r>
      <w:r w:rsidR="00147F37">
        <w:rPr>
          <w:rFonts w:ascii="TimesNewRomanPSMT" w:eastAsia="Calibri" w:hAnsi="TimesNewRomanPSMT" w:cs="TimesNewRomanPSMT"/>
          <w:sz w:val="30"/>
          <w:szCs w:val="30"/>
        </w:rPr>
        <w:t xml:space="preserve">Бухгалтерское дело : учебное пособие по изучению дисциплины и проведению практических занятий для специалистов и бакалавров экономико-математического факультета по специальности «Бухгалтерский учет, анализ и аудит» / Г. И. Мансурова. – Ульяновск : УлГТУ, 2011. – 98 с. Режим электронного доступа - </w:t>
      </w:r>
      <w:hyperlink r:id="rId13" w:history="1">
        <w:r w:rsidR="00147F37" w:rsidRPr="00FB27B4">
          <w:rPr>
            <w:rStyle w:val="a7"/>
            <w:rFonts w:ascii="TimesNewRomanPSMT" w:eastAsia="Calibri" w:hAnsi="TimesNewRomanPSMT" w:cs="TimesNewRomanPSMT"/>
            <w:sz w:val="30"/>
            <w:szCs w:val="30"/>
          </w:rPr>
          <w:t>http://window.edu.ru/resource/514/74514</w:t>
        </w:r>
      </w:hyperlink>
      <w:r w:rsidR="00147F37" w:rsidRPr="00AC7076">
        <w:rPr>
          <w:bCs/>
          <w:color w:val="4F81BD" w:themeColor="accent1"/>
          <w:sz w:val="28"/>
          <w:szCs w:val="28"/>
          <w:u w:val="single"/>
        </w:rPr>
        <w:t xml:space="preserve"> </w:t>
      </w:r>
    </w:p>
    <w:p w:rsidR="00785CC9" w:rsidRPr="001C5EBB" w:rsidRDefault="00DF3423" w:rsidP="00785CC9">
      <w:pPr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85CC9" w:rsidRPr="00785CC9">
        <w:rPr>
          <w:bCs/>
          <w:sz w:val="28"/>
          <w:szCs w:val="28"/>
        </w:rPr>
        <w:t xml:space="preserve">. </w:t>
      </w:r>
      <w:r w:rsidR="00785CC9" w:rsidRPr="001C5EBB">
        <w:rPr>
          <w:bCs/>
          <w:sz w:val="28"/>
          <w:szCs w:val="28"/>
        </w:rPr>
        <w:t xml:space="preserve">Макарова, Н.Н. Современные концепции формирования учетной политики для целей бухгалтерского учета [Электронный ресурс] : . — Электрон. дан. — М. : Финансы и статистика, 2009. — 152 с. — Режим доступа: </w:t>
      </w:r>
      <w:hyperlink r:id="rId14" w:history="1">
        <w:r w:rsidR="00785CC9" w:rsidRPr="00785CC9">
          <w:rPr>
            <w:bCs/>
            <w:color w:val="00B0F0"/>
            <w:sz w:val="28"/>
            <w:szCs w:val="28"/>
            <w:u w:val="single"/>
          </w:rPr>
          <w:t>http://e.lanbook.com/books/element.php?pl1_id=53841</w:t>
        </w:r>
      </w:hyperlink>
    </w:p>
    <w:p w:rsidR="00785CC9" w:rsidRPr="00785CC9" w:rsidRDefault="00DF3423" w:rsidP="00785CC9">
      <w:pPr>
        <w:spacing w:line="240" w:lineRule="auto"/>
        <w:ind w:firstLine="709"/>
        <w:rPr>
          <w:bCs/>
          <w:color w:val="0070C0"/>
          <w:sz w:val="28"/>
          <w:szCs w:val="28"/>
          <w:u w:val="single"/>
        </w:rPr>
      </w:pPr>
      <w:r>
        <w:rPr>
          <w:bCs/>
          <w:sz w:val="28"/>
          <w:szCs w:val="28"/>
        </w:rPr>
        <w:t>3</w:t>
      </w:r>
      <w:r w:rsidR="00785CC9">
        <w:rPr>
          <w:bCs/>
          <w:sz w:val="28"/>
          <w:szCs w:val="28"/>
        </w:rPr>
        <w:t xml:space="preserve">. </w:t>
      </w:r>
      <w:r w:rsidR="00785CC9" w:rsidRPr="001C5EBB">
        <w:rPr>
          <w:bCs/>
          <w:sz w:val="28"/>
          <w:szCs w:val="28"/>
        </w:rPr>
        <w:t xml:space="preserve">Кузьмина, М.С. Система учетно-аналитической информации для принятия управленческих решений [Электронный ресурс] : / М.С. Кузьмина, И.А. Мещерякова, О.А. Перевертайло. — Электрон. дан. — М. : Финансы и статистика, 2010. — 399 с. — Режим доступа: </w:t>
      </w:r>
      <w:hyperlink r:id="rId15" w:history="1">
        <w:r w:rsidR="00785CC9" w:rsidRPr="00785CC9">
          <w:rPr>
            <w:bCs/>
            <w:color w:val="0070C0"/>
            <w:sz w:val="28"/>
            <w:szCs w:val="28"/>
            <w:u w:val="single"/>
          </w:rPr>
          <w:t>http://e.lanbook.com/books/element.php?pl1_id=53839</w:t>
        </w:r>
      </w:hyperlink>
    </w:p>
    <w:p w:rsidR="00785CC9" w:rsidRDefault="00DF3423" w:rsidP="00785CC9">
      <w:pPr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85CC9">
        <w:rPr>
          <w:bCs/>
          <w:sz w:val="28"/>
          <w:szCs w:val="28"/>
        </w:rPr>
        <w:t xml:space="preserve">. </w:t>
      </w:r>
      <w:r w:rsidR="00785CC9" w:rsidRPr="001C5EBB">
        <w:rPr>
          <w:bCs/>
          <w:sz w:val="28"/>
          <w:szCs w:val="28"/>
        </w:rPr>
        <w:t xml:space="preserve">Мануйленко, В.В. Управление прибылью организации [Электронный ресурс] : учебное пособие / В.В. Мануйленко, Т.А. Садовская. — Электрон. дан. — М. : Финансы и статистика, 2015. — 312 с. — Режим доступа: </w:t>
      </w:r>
      <w:hyperlink r:id="rId16" w:history="1">
        <w:r w:rsidR="00785CC9" w:rsidRPr="008628E3">
          <w:rPr>
            <w:rStyle w:val="a7"/>
            <w:bCs/>
            <w:sz w:val="28"/>
            <w:szCs w:val="28"/>
          </w:rPr>
          <w:t>http://e.lanbook.com/books/element.php?pl1_id=65884</w:t>
        </w:r>
      </w:hyperlink>
    </w:p>
    <w:p w:rsidR="00785CC9" w:rsidRPr="00A41F77" w:rsidRDefault="00785CC9" w:rsidP="00785CC9">
      <w:pPr>
        <w:widowControl/>
        <w:spacing w:line="240" w:lineRule="auto"/>
        <w:ind w:firstLine="709"/>
        <w:rPr>
          <w:bCs/>
          <w:color w:val="0070C0"/>
          <w:sz w:val="28"/>
          <w:szCs w:val="28"/>
        </w:rPr>
      </w:pPr>
    </w:p>
    <w:p w:rsidR="001F15DE" w:rsidRDefault="001F15DE" w:rsidP="001F15DE">
      <w:pPr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1F15DE" w:rsidRDefault="001F15DE" w:rsidP="005B6651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B6651">
        <w:rPr>
          <w:bCs/>
          <w:sz w:val="28"/>
          <w:szCs w:val="28"/>
        </w:rPr>
        <w:t>1.</w:t>
      </w:r>
      <w:r>
        <w:rPr>
          <w:sz w:val="28"/>
          <w:szCs w:val="28"/>
        </w:rPr>
        <w:t xml:space="preserve">Керимов В. Э. Бухгалтерский учет. —  Москва:  Дашков и К 2014 г.- 584 с. — Электронное издание. - ISBN 978-5-394-02312-5. – Режим доступа: </w:t>
      </w:r>
      <w:hyperlink r:id="rId17" w:history="1">
        <w:r>
          <w:rPr>
            <w:rStyle w:val="a7"/>
            <w:sz w:val="28"/>
            <w:szCs w:val="28"/>
          </w:rPr>
          <w:t>http://ibooks.ru/reading.php?productid=342359&amp;search_string=БУХГАЛТЕРСКИЙ</w:t>
        </w:r>
      </w:hyperlink>
    </w:p>
    <w:p w:rsidR="001F15DE" w:rsidRDefault="005B6651" w:rsidP="005B6651">
      <w:pPr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1F15DE">
        <w:rPr>
          <w:bCs/>
          <w:sz w:val="28"/>
          <w:szCs w:val="28"/>
        </w:rPr>
        <w:t xml:space="preserve">Кондраков, Николай Петрович.     Бухгалтерский учет (финансовый и управленческий) [Текст] : учебник для студентов высших учебных заведений, обучающихся по направлениям подготовки 38.03.01 "Экономика", 38.03.02 "Менеджмент" / Н. П. Кондраков. - 5-е изд., перераб. и доп. - Москва </w:t>
      </w:r>
      <w:r w:rsidR="001F15DE">
        <w:rPr>
          <w:bCs/>
          <w:sz w:val="28"/>
          <w:szCs w:val="28"/>
        </w:rPr>
        <w:lastRenderedPageBreak/>
        <w:t>: Инфра-М, 2016. - 583 с. : табл. - (Высшее образование. Бакалавриат). - ISBN 978-5-16-011053-0. - ISBN 978-5-16-103117-9</w:t>
      </w:r>
    </w:p>
    <w:p w:rsidR="00147F37" w:rsidRPr="00F90942" w:rsidRDefault="00147F37" w:rsidP="001F15DE">
      <w:pPr>
        <w:widowControl/>
        <w:spacing w:line="240" w:lineRule="auto"/>
        <w:ind w:left="709" w:firstLine="0"/>
        <w:rPr>
          <w:bCs/>
          <w:sz w:val="28"/>
          <w:szCs w:val="28"/>
        </w:rPr>
      </w:pPr>
    </w:p>
    <w:p w:rsidR="00147F37" w:rsidRPr="00D2714B" w:rsidRDefault="00147F37" w:rsidP="00785CC9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147F37" w:rsidRDefault="00147F37" w:rsidP="00785CC9">
      <w:pPr>
        <w:pStyle w:val="Style10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sz w:val="28"/>
          <w:szCs w:val="28"/>
        </w:rPr>
        <w:t xml:space="preserve">1. О бухгалтерском учете: Федеральный закон от </w:t>
      </w:r>
      <w:r>
        <w:rPr>
          <w:rFonts w:ascii="Times New Roman" w:hAnsi="Times New Roman"/>
          <w:sz w:val="28"/>
          <w:szCs w:val="28"/>
        </w:rPr>
        <w:t>06 декабря2011</w:t>
      </w:r>
      <w:r w:rsidRPr="00A75A2C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402</w:t>
      </w:r>
      <w:r w:rsidRPr="00A75A2C">
        <w:rPr>
          <w:rFonts w:ascii="Times New Roman" w:hAnsi="Times New Roman"/>
          <w:sz w:val="28"/>
          <w:szCs w:val="28"/>
        </w:rPr>
        <w:t>–ФЗ</w:t>
      </w:r>
      <w:r>
        <w:rPr>
          <w:rFonts w:ascii="Times New Roman" w:hAnsi="Times New Roman"/>
          <w:sz w:val="28"/>
          <w:szCs w:val="28"/>
        </w:rPr>
        <w:t>;</w:t>
      </w:r>
    </w:p>
    <w:p w:rsidR="00147F37" w:rsidRPr="00A75A2C" w:rsidRDefault="00147F37" w:rsidP="00785CC9">
      <w:pPr>
        <w:pStyle w:val="Style10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sz w:val="28"/>
          <w:szCs w:val="28"/>
        </w:rPr>
        <w:t>2. Положение  по ведению бухгалтерского учета и бухгалтерской отчетности в РФ,  утвержденное приказом  МФ РФ от 29.07.98 г. №34 н. (с изменениями и дополнениями)</w:t>
      </w:r>
      <w:r>
        <w:rPr>
          <w:rFonts w:ascii="Times New Roman" w:hAnsi="Times New Roman"/>
          <w:sz w:val="28"/>
          <w:szCs w:val="28"/>
        </w:rPr>
        <w:t>;</w:t>
      </w:r>
    </w:p>
    <w:p w:rsidR="00147F37" w:rsidRPr="00A75A2C" w:rsidRDefault="00147F37" w:rsidP="00785CC9">
      <w:pPr>
        <w:pStyle w:val="Style10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bCs/>
          <w:sz w:val="28"/>
          <w:szCs w:val="28"/>
        </w:rPr>
        <w:t xml:space="preserve">3. Положение по бухгалтерскому учету "Учетная политика организации" ПБУ 1/2008. </w:t>
      </w:r>
      <w:r w:rsidRPr="00A75A2C">
        <w:rPr>
          <w:rFonts w:ascii="Times New Roman" w:hAnsi="Times New Roman"/>
          <w:sz w:val="28"/>
          <w:szCs w:val="28"/>
        </w:rPr>
        <w:t>Утв. приказом Министерства финансов Российской Федерации от 06.10.2008 N 106н</w:t>
      </w:r>
      <w:r>
        <w:rPr>
          <w:rFonts w:ascii="Times New Roman" w:hAnsi="Times New Roman"/>
          <w:sz w:val="28"/>
          <w:szCs w:val="28"/>
        </w:rPr>
        <w:t>;</w:t>
      </w:r>
    </w:p>
    <w:p w:rsidR="00147F37" w:rsidRPr="00A75A2C" w:rsidRDefault="00147F37" w:rsidP="00785CC9">
      <w:pPr>
        <w:pStyle w:val="Style10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bCs/>
          <w:sz w:val="28"/>
          <w:szCs w:val="28"/>
        </w:rPr>
        <w:t>4. Положение по бухгалтерскому учету "Учет договоров</w:t>
      </w:r>
      <w:r w:rsidRPr="00A75A2C">
        <w:rPr>
          <w:rFonts w:ascii="Times New Roman" w:hAnsi="Times New Roman"/>
          <w:sz w:val="28"/>
          <w:szCs w:val="28"/>
        </w:rPr>
        <w:t>строительного подряда" ПБУ 2/2008. Утв. приказом Министерства финансов Российской Федерации от 24 октября 2008 г. N 116н</w:t>
      </w:r>
      <w:r>
        <w:rPr>
          <w:rFonts w:ascii="Times New Roman" w:hAnsi="Times New Roman"/>
          <w:sz w:val="28"/>
          <w:szCs w:val="28"/>
        </w:rPr>
        <w:t>;</w:t>
      </w:r>
    </w:p>
    <w:p w:rsidR="00147F37" w:rsidRPr="00A75A2C" w:rsidRDefault="00147F37" w:rsidP="00785CC9">
      <w:pPr>
        <w:pStyle w:val="Style10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bCs/>
          <w:sz w:val="28"/>
          <w:szCs w:val="28"/>
        </w:rPr>
        <w:t xml:space="preserve">5. Положение по бухгалтерскому учету "Учет активов и обязательств, стоимость которых выражена в иностранной валюте" </w:t>
      </w:r>
      <w:r w:rsidRPr="00A75A2C">
        <w:rPr>
          <w:rFonts w:ascii="Times New Roman" w:hAnsi="Times New Roman"/>
          <w:sz w:val="28"/>
          <w:szCs w:val="28"/>
        </w:rPr>
        <w:t>ПБУ 3/2006. Утв. приказом Министерства финансов Российской Федерации от 27 ноября 2006 г. N 154н (в ред. приказа Минфина РФ от 25.12.2007 N 147н)</w:t>
      </w:r>
      <w:r>
        <w:rPr>
          <w:rFonts w:ascii="Times New Roman" w:hAnsi="Times New Roman"/>
          <w:sz w:val="28"/>
          <w:szCs w:val="28"/>
        </w:rPr>
        <w:t>;</w:t>
      </w:r>
    </w:p>
    <w:p w:rsidR="00147F37" w:rsidRPr="00A75A2C" w:rsidRDefault="00147F37" w:rsidP="00785CC9">
      <w:pPr>
        <w:pStyle w:val="Style10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bCs/>
          <w:sz w:val="28"/>
          <w:szCs w:val="28"/>
        </w:rPr>
        <w:t xml:space="preserve">6. Положение по бухгалтерскому учету "БухгалтерскаяотчетностьорганизацииПБУ 4/99. </w:t>
      </w:r>
      <w:r w:rsidRPr="00A75A2C">
        <w:rPr>
          <w:rFonts w:ascii="Times New Roman" w:hAnsi="Times New Roman"/>
          <w:sz w:val="28"/>
          <w:szCs w:val="28"/>
        </w:rPr>
        <w:t>Утв. приказом Министерства финансов Российской Федерации от 06.07.99 N 43н (в ред. приказа Минфина РФ от 18.09.2006 N 115н)</w:t>
      </w:r>
      <w:r>
        <w:rPr>
          <w:rFonts w:ascii="Times New Roman" w:hAnsi="Times New Roman"/>
          <w:sz w:val="28"/>
          <w:szCs w:val="28"/>
        </w:rPr>
        <w:t>;</w:t>
      </w:r>
    </w:p>
    <w:p w:rsidR="00147F37" w:rsidRPr="00A75A2C" w:rsidRDefault="00147F37" w:rsidP="00785CC9">
      <w:pPr>
        <w:pStyle w:val="Style10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sz w:val="28"/>
          <w:szCs w:val="28"/>
        </w:rPr>
        <w:t xml:space="preserve">7. </w:t>
      </w:r>
      <w:r w:rsidRPr="00A75A2C">
        <w:rPr>
          <w:rFonts w:ascii="Times New Roman" w:hAnsi="Times New Roman"/>
          <w:bCs/>
          <w:sz w:val="28"/>
          <w:szCs w:val="28"/>
        </w:rPr>
        <w:t xml:space="preserve">Положение по бухгалтерскому учету  "Учет материально-производственных запасов" ПБУ 5/01. </w:t>
      </w:r>
      <w:r w:rsidRPr="00A75A2C">
        <w:rPr>
          <w:rFonts w:ascii="Times New Roman" w:hAnsi="Times New Roman"/>
          <w:sz w:val="28"/>
          <w:szCs w:val="28"/>
        </w:rPr>
        <w:t>Утв. приказом Министерства финансов Российской Федерации от 09.06.2001 N 44н (в ред. приказов Минфина РФ от 27.11.2006 N 156н, от 26.03.2007 N 26н)</w:t>
      </w:r>
      <w:r>
        <w:rPr>
          <w:rFonts w:ascii="Times New Roman" w:hAnsi="Times New Roman"/>
          <w:sz w:val="28"/>
          <w:szCs w:val="28"/>
        </w:rPr>
        <w:t>;</w:t>
      </w:r>
    </w:p>
    <w:p w:rsidR="00147F37" w:rsidRPr="00A75A2C" w:rsidRDefault="00147F37" w:rsidP="00785CC9">
      <w:pPr>
        <w:pStyle w:val="Style10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bCs/>
          <w:sz w:val="28"/>
          <w:szCs w:val="28"/>
        </w:rPr>
        <w:t xml:space="preserve">8. Положение по бухгалтерскому учету "Учет основных средств" ПБУ 6/01. </w:t>
      </w:r>
      <w:r w:rsidRPr="00A75A2C">
        <w:rPr>
          <w:rFonts w:ascii="Times New Roman" w:hAnsi="Times New Roman"/>
          <w:sz w:val="28"/>
          <w:szCs w:val="28"/>
        </w:rPr>
        <w:t>Утв. приказом Министерства финансов Российской Федерации от 30.03.2001 N 26н (в ред. Приказов Минфина РФ от 18.05.2002 N 45н, от 12.12.2005 N 147н, от 18.09.2006 N 116н, от 27.11.2006 N 156н)</w:t>
      </w:r>
      <w:r>
        <w:rPr>
          <w:rFonts w:ascii="Times New Roman" w:hAnsi="Times New Roman"/>
          <w:sz w:val="28"/>
          <w:szCs w:val="28"/>
        </w:rPr>
        <w:t>;</w:t>
      </w:r>
    </w:p>
    <w:p w:rsidR="00147F37" w:rsidRPr="00A75A2C" w:rsidRDefault="00147F37" w:rsidP="00785CC9">
      <w:pPr>
        <w:pStyle w:val="Style10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bCs/>
          <w:sz w:val="28"/>
          <w:szCs w:val="28"/>
        </w:rPr>
        <w:t xml:space="preserve">9. Положение по бухгалтерскому учету "События после отчетной даты" ПБУ 7/98. </w:t>
      </w:r>
      <w:r w:rsidRPr="00A75A2C">
        <w:rPr>
          <w:rFonts w:ascii="Times New Roman" w:hAnsi="Times New Roman"/>
          <w:sz w:val="28"/>
          <w:szCs w:val="28"/>
        </w:rPr>
        <w:t>Утв. приказом Министерства финансов Российской Федерации от 25 ноября 1998 г. N 56н (в ред. приказа Минфина РФ от 20.12.2007 N 143н)</w:t>
      </w:r>
      <w:r>
        <w:rPr>
          <w:rFonts w:ascii="Times New Roman" w:hAnsi="Times New Roman"/>
          <w:sz w:val="28"/>
          <w:szCs w:val="28"/>
        </w:rPr>
        <w:t>;</w:t>
      </w:r>
    </w:p>
    <w:p w:rsidR="00147F37" w:rsidRPr="00A75A2C" w:rsidRDefault="00147F37" w:rsidP="00785CC9">
      <w:pPr>
        <w:pStyle w:val="Style10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bCs/>
          <w:sz w:val="28"/>
          <w:szCs w:val="28"/>
        </w:rPr>
        <w:t xml:space="preserve">10. Положение по бухгалтерскому учету "Оценочные обязательства, условные обязательства и условные активы" ПБУ 8/2010. </w:t>
      </w:r>
      <w:r w:rsidRPr="00A75A2C">
        <w:rPr>
          <w:rFonts w:ascii="Times New Roman" w:hAnsi="Times New Roman"/>
          <w:sz w:val="28"/>
          <w:szCs w:val="28"/>
        </w:rPr>
        <w:t>Утв. приказом Министерства финансов Российской Федерации от 13 декабря 2010 г. N 167н</w:t>
      </w:r>
      <w:r>
        <w:rPr>
          <w:rFonts w:ascii="Times New Roman" w:hAnsi="Times New Roman"/>
          <w:sz w:val="28"/>
          <w:szCs w:val="28"/>
        </w:rPr>
        <w:t>;</w:t>
      </w:r>
    </w:p>
    <w:p w:rsidR="00147F37" w:rsidRPr="00A75A2C" w:rsidRDefault="00147F37" w:rsidP="00785CC9">
      <w:pPr>
        <w:pStyle w:val="Style10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bCs/>
          <w:sz w:val="28"/>
          <w:szCs w:val="28"/>
        </w:rPr>
        <w:t xml:space="preserve">11. Положение по бухгалтерскому учету "Доходы организации" ПБУ 9/99. </w:t>
      </w:r>
      <w:r w:rsidRPr="00A75A2C">
        <w:rPr>
          <w:rFonts w:ascii="Times New Roman" w:hAnsi="Times New Roman"/>
          <w:sz w:val="28"/>
          <w:szCs w:val="28"/>
        </w:rPr>
        <w:t>Утв. приказом Минфина РФ от 6 мая 1999 г. N 32н (в ред. приказов Минфина РФ от 30.12.1999 N 107н, от 30.03.2001 N 27н, от 18.09.2006 N 116н, от 27.11.2006 N 156н)</w:t>
      </w:r>
      <w:r>
        <w:rPr>
          <w:rFonts w:ascii="Times New Roman" w:hAnsi="Times New Roman"/>
          <w:sz w:val="28"/>
          <w:szCs w:val="28"/>
        </w:rPr>
        <w:t>;</w:t>
      </w:r>
    </w:p>
    <w:p w:rsidR="00147F37" w:rsidRPr="00A75A2C" w:rsidRDefault="00147F37" w:rsidP="00785CC9">
      <w:pPr>
        <w:pStyle w:val="Style10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bCs/>
          <w:sz w:val="28"/>
          <w:szCs w:val="28"/>
        </w:rPr>
        <w:t>12. Положение по бухгалтерскому учету "Расходы организации" ПБУ 10/99</w:t>
      </w:r>
      <w:r w:rsidRPr="00A75A2C">
        <w:rPr>
          <w:rFonts w:ascii="Times New Roman" w:hAnsi="Times New Roman"/>
          <w:sz w:val="28"/>
          <w:szCs w:val="28"/>
        </w:rPr>
        <w:t xml:space="preserve">Утв. приказом Минфина России от 6 мая 1999 г. N ЗЗн (в ред. приказов </w:t>
      </w:r>
      <w:r w:rsidRPr="00A75A2C">
        <w:rPr>
          <w:rFonts w:ascii="Times New Roman" w:hAnsi="Times New Roman"/>
          <w:sz w:val="28"/>
          <w:szCs w:val="28"/>
        </w:rPr>
        <w:lastRenderedPageBreak/>
        <w:t>Минфина РФ от 30.12.1999 N 107н, от 30.03.2001 N 27н, от 18.09.2006 N 116н, от 27.11.2006 N 156н)</w:t>
      </w:r>
      <w:r>
        <w:rPr>
          <w:rFonts w:ascii="Times New Roman" w:hAnsi="Times New Roman"/>
          <w:sz w:val="28"/>
          <w:szCs w:val="28"/>
        </w:rPr>
        <w:t>;</w:t>
      </w:r>
    </w:p>
    <w:p w:rsidR="00147F37" w:rsidRPr="00A75A2C" w:rsidRDefault="00147F37" w:rsidP="00785CC9">
      <w:pPr>
        <w:pStyle w:val="Style10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bCs/>
          <w:sz w:val="28"/>
          <w:szCs w:val="28"/>
        </w:rPr>
        <w:t xml:space="preserve">13. Положение по бухгалтерскому учету "Информация о связанных сторонах" ПБУ 11/2008. </w:t>
      </w:r>
      <w:r w:rsidRPr="00A75A2C">
        <w:rPr>
          <w:rFonts w:ascii="Times New Roman" w:hAnsi="Times New Roman"/>
          <w:sz w:val="28"/>
          <w:szCs w:val="28"/>
        </w:rPr>
        <w:t xml:space="preserve"> Утв. приказом Министерства финансов Российской Федерации от 29.04.2008 N 48н</w:t>
      </w:r>
      <w:r>
        <w:rPr>
          <w:rFonts w:ascii="Times New Roman" w:hAnsi="Times New Roman"/>
          <w:sz w:val="28"/>
          <w:szCs w:val="28"/>
        </w:rPr>
        <w:t>;</w:t>
      </w:r>
    </w:p>
    <w:p w:rsidR="00147F37" w:rsidRPr="00A75A2C" w:rsidRDefault="00147F37" w:rsidP="00785CC9">
      <w:pPr>
        <w:pStyle w:val="Style10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bCs/>
          <w:sz w:val="28"/>
          <w:szCs w:val="28"/>
        </w:rPr>
        <w:t xml:space="preserve">14. Положение по бухгалтерскому учету "Информация по сегментам" ПБУ 12/2000. </w:t>
      </w:r>
      <w:r w:rsidRPr="00A75A2C">
        <w:rPr>
          <w:rFonts w:ascii="Times New Roman" w:hAnsi="Times New Roman"/>
          <w:sz w:val="28"/>
          <w:szCs w:val="28"/>
        </w:rPr>
        <w:t>Утв. приказом Министерства финансов Российской Федерации от 27 января 2000 г. N 11н (в ред. приказа Минфина РФ от 18.09.2006 N 115н)</w:t>
      </w:r>
      <w:r>
        <w:rPr>
          <w:rFonts w:ascii="Times New Roman" w:hAnsi="Times New Roman"/>
          <w:sz w:val="28"/>
          <w:szCs w:val="28"/>
        </w:rPr>
        <w:t>;</w:t>
      </w:r>
    </w:p>
    <w:p w:rsidR="00147F37" w:rsidRPr="00A75A2C" w:rsidRDefault="00147F37" w:rsidP="00785CC9">
      <w:pPr>
        <w:pStyle w:val="Style10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bCs/>
          <w:sz w:val="28"/>
          <w:szCs w:val="28"/>
        </w:rPr>
        <w:t xml:space="preserve">15. Положение по бухгалтерскому учету "Учет государственной помощи" ПБУ 13/2000. </w:t>
      </w:r>
      <w:r w:rsidRPr="00A75A2C">
        <w:rPr>
          <w:rFonts w:ascii="Times New Roman" w:hAnsi="Times New Roman"/>
          <w:sz w:val="28"/>
          <w:szCs w:val="28"/>
        </w:rPr>
        <w:t>Утв. приказом Министерства финансов Российской Федерации от 16 октября 2000 г. N 92н</w:t>
      </w:r>
      <w:r>
        <w:rPr>
          <w:rFonts w:ascii="Times New Roman" w:hAnsi="Times New Roman"/>
          <w:sz w:val="28"/>
          <w:szCs w:val="28"/>
        </w:rPr>
        <w:t>;</w:t>
      </w:r>
    </w:p>
    <w:p w:rsidR="00147F37" w:rsidRPr="00A75A2C" w:rsidRDefault="00147F37" w:rsidP="00785CC9">
      <w:pPr>
        <w:pStyle w:val="Style10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bCs/>
          <w:sz w:val="28"/>
          <w:szCs w:val="28"/>
        </w:rPr>
        <w:t xml:space="preserve">16. Положение по бухгалтерскому учету "Учет нематериальных активов" ПБУ 14/2007. </w:t>
      </w:r>
      <w:r w:rsidRPr="00A75A2C">
        <w:rPr>
          <w:rFonts w:ascii="Times New Roman" w:hAnsi="Times New Roman"/>
          <w:sz w:val="28"/>
          <w:szCs w:val="28"/>
        </w:rPr>
        <w:t>Утв. приказом Министерства финансов Российской Федерации от 27.12.2007 N 153н</w:t>
      </w:r>
      <w:r>
        <w:rPr>
          <w:rFonts w:ascii="Times New Roman" w:hAnsi="Times New Roman"/>
          <w:sz w:val="28"/>
          <w:szCs w:val="28"/>
        </w:rPr>
        <w:t>;</w:t>
      </w:r>
    </w:p>
    <w:p w:rsidR="00147F37" w:rsidRPr="00A75A2C" w:rsidRDefault="00147F37" w:rsidP="00785CC9">
      <w:pPr>
        <w:pStyle w:val="Style10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bCs/>
          <w:sz w:val="28"/>
          <w:szCs w:val="28"/>
        </w:rPr>
        <w:t xml:space="preserve">17. Положение по бухгалтерскому учету "Учет расходов по займам и кредитам" ПБУ 15/2008. </w:t>
      </w:r>
      <w:r w:rsidRPr="00A75A2C">
        <w:rPr>
          <w:rFonts w:ascii="Times New Roman" w:hAnsi="Times New Roman"/>
          <w:sz w:val="28"/>
          <w:szCs w:val="28"/>
        </w:rPr>
        <w:t>Утв. приказом Министерства финансов Российской Федерации от 06.10.2008 N 107н</w:t>
      </w:r>
      <w:r>
        <w:rPr>
          <w:rFonts w:ascii="Times New Roman" w:hAnsi="Times New Roman"/>
          <w:sz w:val="28"/>
          <w:szCs w:val="28"/>
        </w:rPr>
        <w:t>;</w:t>
      </w:r>
    </w:p>
    <w:p w:rsidR="00147F37" w:rsidRPr="00A75A2C" w:rsidRDefault="00147F37" w:rsidP="00785CC9">
      <w:pPr>
        <w:pStyle w:val="Style10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bCs/>
          <w:sz w:val="28"/>
          <w:szCs w:val="28"/>
        </w:rPr>
        <w:t xml:space="preserve">18. Положение по бухгалтерскому учету "Информация по прекращаемой деятельности" ПБУ 16/02. </w:t>
      </w:r>
      <w:r w:rsidRPr="00A75A2C">
        <w:rPr>
          <w:rFonts w:ascii="Times New Roman" w:hAnsi="Times New Roman"/>
          <w:sz w:val="28"/>
          <w:szCs w:val="28"/>
        </w:rPr>
        <w:t>Утв. приказом Министерства финансов Российской Федерации от 2 июля 2002 г. N 66н (в ред. приказа М</w:t>
      </w:r>
      <w:r>
        <w:rPr>
          <w:rFonts w:ascii="Times New Roman" w:hAnsi="Times New Roman"/>
          <w:sz w:val="28"/>
          <w:szCs w:val="28"/>
        </w:rPr>
        <w:t>инфина РФ от 18.09.2006 N 116н);</w:t>
      </w:r>
    </w:p>
    <w:p w:rsidR="00147F37" w:rsidRPr="00A75A2C" w:rsidRDefault="00147F37" w:rsidP="00785CC9">
      <w:pPr>
        <w:pStyle w:val="Style10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bCs/>
          <w:sz w:val="28"/>
          <w:szCs w:val="28"/>
        </w:rPr>
        <w:t xml:space="preserve">19. Положение по бухгалтерскому учету "Учет расходов на научно-исследовательские, опытно-конструкторские и технологические работы" ПБУ 17/02. </w:t>
      </w:r>
      <w:r w:rsidRPr="00A75A2C">
        <w:rPr>
          <w:rFonts w:ascii="Times New Roman" w:hAnsi="Times New Roman"/>
          <w:sz w:val="28"/>
          <w:szCs w:val="28"/>
        </w:rPr>
        <w:t>Утв. приказом Министерства финансов Российской Федерации  от 19 ноября 2002г. №115н</w:t>
      </w:r>
      <w:r>
        <w:rPr>
          <w:rFonts w:ascii="Times New Roman" w:hAnsi="Times New Roman"/>
          <w:sz w:val="28"/>
          <w:szCs w:val="28"/>
        </w:rPr>
        <w:t>;</w:t>
      </w:r>
    </w:p>
    <w:p w:rsidR="00147F37" w:rsidRPr="00A75A2C" w:rsidRDefault="00147F37" w:rsidP="00785CC9">
      <w:pPr>
        <w:pStyle w:val="Style10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bCs/>
          <w:sz w:val="28"/>
          <w:szCs w:val="28"/>
        </w:rPr>
        <w:t xml:space="preserve">20. Положение по бухгалтерскому учету "Учет расчетов по налогу на прибыль организаций" ПБУ 18/02. </w:t>
      </w:r>
      <w:r w:rsidRPr="00A75A2C">
        <w:rPr>
          <w:rFonts w:ascii="Times New Roman" w:hAnsi="Times New Roman"/>
          <w:sz w:val="28"/>
          <w:szCs w:val="28"/>
        </w:rPr>
        <w:t>Утверждено Приказом Минфина России от 19 ноября 2002 г. N 114 (в ред. приказа Минфина РФ от 11.02.2008 N 23н)</w:t>
      </w:r>
      <w:r>
        <w:rPr>
          <w:rFonts w:ascii="Times New Roman" w:hAnsi="Times New Roman"/>
          <w:sz w:val="28"/>
          <w:szCs w:val="28"/>
        </w:rPr>
        <w:t>;</w:t>
      </w:r>
    </w:p>
    <w:p w:rsidR="00147F37" w:rsidRPr="00A75A2C" w:rsidRDefault="00147F37" w:rsidP="00785CC9">
      <w:pPr>
        <w:pStyle w:val="Style10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bCs/>
          <w:sz w:val="28"/>
          <w:szCs w:val="28"/>
        </w:rPr>
        <w:t xml:space="preserve">21. Положение по бухгалтерскому учету "Учет финансовых вложений" ПБУ 19/02. </w:t>
      </w:r>
      <w:r w:rsidRPr="00A75A2C">
        <w:rPr>
          <w:rFonts w:ascii="Times New Roman" w:hAnsi="Times New Roman"/>
          <w:sz w:val="28"/>
          <w:szCs w:val="28"/>
        </w:rPr>
        <w:t>Утв. приказом Министерства финансов Российской Федерации от 10.12.2002 N 126н (в ред. приказов Минфина РФ от 18.09.2006 N 116н, от 27.11.2006 N 156н)</w:t>
      </w:r>
      <w:r>
        <w:rPr>
          <w:rFonts w:ascii="Times New Roman" w:hAnsi="Times New Roman"/>
          <w:sz w:val="28"/>
          <w:szCs w:val="28"/>
        </w:rPr>
        <w:t>;</w:t>
      </w:r>
    </w:p>
    <w:p w:rsidR="00147F37" w:rsidRPr="00A75A2C" w:rsidRDefault="00147F37" w:rsidP="00785CC9">
      <w:pPr>
        <w:pStyle w:val="Style10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bCs/>
          <w:sz w:val="28"/>
          <w:szCs w:val="28"/>
        </w:rPr>
        <w:t xml:space="preserve">22. Положение по бухгалтерскому учету "Информация об участии в совместной деятельности" ПБУ 20/03. </w:t>
      </w:r>
      <w:r w:rsidRPr="00A75A2C">
        <w:rPr>
          <w:rFonts w:ascii="Times New Roman" w:hAnsi="Times New Roman"/>
          <w:sz w:val="28"/>
          <w:szCs w:val="28"/>
        </w:rPr>
        <w:t>Утв. приказом Министерства финансов Российской Федерации от 24 ноября 2003 г. N 105н(в ред. Приказа Минфина РФ от 18.09.2006 N 116н)</w:t>
      </w:r>
      <w:r>
        <w:rPr>
          <w:rFonts w:ascii="Times New Roman" w:hAnsi="Times New Roman"/>
          <w:sz w:val="28"/>
          <w:szCs w:val="28"/>
        </w:rPr>
        <w:t>;</w:t>
      </w:r>
    </w:p>
    <w:p w:rsidR="00147F37" w:rsidRPr="00A75A2C" w:rsidRDefault="00147F37" w:rsidP="00785CC9">
      <w:pPr>
        <w:pStyle w:val="Style10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bCs/>
          <w:sz w:val="28"/>
          <w:szCs w:val="28"/>
        </w:rPr>
        <w:t>23. Положение по бухгалтерскому учету "Изменения оценочных значений" ПБУ 21/2008.</w:t>
      </w:r>
      <w:r w:rsidRPr="00A75A2C">
        <w:rPr>
          <w:rFonts w:ascii="Times New Roman" w:hAnsi="Times New Roman"/>
          <w:sz w:val="28"/>
          <w:szCs w:val="28"/>
        </w:rPr>
        <w:t xml:space="preserve"> Утв. приказом Министерства финансов Российской Федерации от 06.10.2008 N 106н</w:t>
      </w:r>
      <w:r>
        <w:rPr>
          <w:rFonts w:ascii="Times New Roman" w:hAnsi="Times New Roman"/>
          <w:sz w:val="28"/>
          <w:szCs w:val="28"/>
        </w:rPr>
        <w:t>;</w:t>
      </w:r>
    </w:p>
    <w:p w:rsidR="00147F37" w:rsidRPr="00A75A2C" w:rsidRDefault="00147F37" w:rsidP="00785CC9">
      <w:pPr>
        <w:pStyle w:val="Style10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bCs/>
          <w:sz w:val="28"/>
          <w:szCs w:val="28"/>
        </w:rPr>
        <w:t>24. Положение по бухгалтерскому учету "Исправление ошибок в бухгалтерском учете и отчетности" ПБУ 22/2010.</w:t>
      </w:r>
      <w:r w:rsidRPr="00A75A2C">
        <w:rPr>
          <w:rFonts w:ascii="Times New Roman" w:hAnsi="Times New Roman"/>
          <w:sz w:val="28"/>
          <w:szCs w:val="28"/>
        </w:rPr>
        <w:t>Утв. приказом Министерства финансов Российской Федерации от28июня 2010г. №63н</w:t>
      </w:r>
      <w:r>
        <w:rPr>
          <w:rFonts w:ascii="Times New Roman" w:hAnsi="Times New Roman"/>
          <w:sz w:val="28"/>
          <w:szCs w:val="28"/>
        </w:rPr>
        <w:t>;</w:t>
      </w:r>
    </w:p>
    <w:p w:rsidR="00147F37" w:rsidRPr="00A75A2C" w:rsidRDefault="00147F37" w:rsidP="00785CC9">
      <w:pPr>
        <w:pStyle w:val="Style10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>5</w:t>
      </w:r>
      <w:r w:rsidRPr="00A75A2C">
        <w:rPr>
          <w:rFonts w:ascii="Times New Roman" w:hAnsi="Times New Roman"/>
          <w:sz w:val="28"/>
          <w:szCs w:val="28"/>
        </w:rPr>
        <w:t xml:space="preserve">. </w:t>
      </w:r>
      <w:r w:rsidRPr="00A75A2C">
        <w:rPr>
          <w:rFonts w:ascii="Times New Roman" w:hAnsi="Times New Roman"/>
          <w:bCs/>
          <w:sz w:val="28"/>
          <w:szCs w:val="28"/>
        </w:rPr>
        <w:t>Положение по бухгалтерскому учету ПБУ 23/2010 « Отчет о движении  денежных средств»</w:t>
      </w:r>
      <w:r w:rsidRPr="00A75A2C">
        <w:rPr>
          <w:rFonts w:ascii="Times New Roman" w:hAnsi="Times New Roman"/>
          <w:sz w:val="28"/>
          <w:szCs w:val="28"/>
        </w:rPr>
        <w:t xml:space="preserve"> Утв. приказом Министерства финансов Российской Федерации от 2 февраля 2011г.  №11н</w:t>
      </w:r>
      <w:r>
        <w:rPr>
          <w:rFonts w:ascii="Times New Roman" w:hAnsi="Times New Roman"/>
          <w:sz w:val="28"/>
          <w:szCs w:val="28"/>
        </w:rPr>
        <w:t>;</w:t>
      </w:r>
    </w:p>
    <w:p w:rsidR="00147F37" w:rsidRPr="00A75A2C" w:rsidRDefault="00147F37" w:rsidP="00785CC9">
      <w:pPr>
        <w:pStyle w:val="Style10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A75A2C">
        <w:rPr>
          <w:rFonts w:ascii="Times New Roman" w:hAnsi="Times New Roman"/>
          <w:sz w:val="28"/>
          <w:szCs w:val="28"/>
        </w:rPr>
        <w:t>. Методические указания по инвентаризации имущества и финансовых обязательств. Утв. приказом Министерства финансов РФ от 13 июня 1995г. №49</w:t>
      </w:r>
      <w:r>
        <w:rPr>
          <w:rFonts w:ascii="Times New Roman" w:hAnsi="Times New Roman"/>
          <w:sz w:val="28"/>
          <w:szCs w:val="28"/>
        </w:rPr>
        <w:t>;</w:t>
      </w:r>
    </w:p>
    <w:p w:rsidR="00147F37" w:rsidRPr="00983CB2" w:rsidRDefault="00147F37" w:rsidP="00785CC9">
      <w:pPr>
        <w:pStyle w:val="Style10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63A0">
        <w:rPr>
          <w:rFonts w:ascii="Times New Roman" w:hAnsi="Times New Roman"/>
          <w:sz w:val="28"/>
          <w:szCs w:val="28"/>
        </w:rPr>
        <w:t>27</w:t>
      </w:r>
      <w:r w:rsidRPr="00A75A2C">
        <w:rPr>
          <w:bCs/>
          <w:sz w:val="28"/>
          <w:szCs w:val="28"/>
        </w:rPr>
        <w:t>.</w:t>
      </w:r>
      <w:r w:rsidRPr="00983CB2">
        <w:rPr>
          <w:rFonts w:ascii="Times New Roman" w:hAnsi="Times New Roman"/>
          <w:bCs/>
          <w:sz w:val="28"/>
          <w:szCs w:val="28"/>
        </w:rPr>
        <w:t>О формах бухгалтерской отчетности организаций. Утв. приказом Министерства финансов Российской Федерации от 2 июля 2010. №66н;</w:t>
      </w:r>
    </w:p>
    <w:p w:rsidR="00147F37" w:rsidRPr="00983CB2" w:rsidRDefault="00147F37" w:rsidP="00785CC9">
      <w:pPr>
        <w:pStyle w:val="Style10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3CB2">
        <w:rPr>
          <w:rFonts w:ascii="Times New Roman" w:hAnsi="Times New Roman"/>
          <w:bCs/>
          <w:sz w:val="28"/>
          <w:szCs w:val="28"/>
        </w:rPr>
        <w:t>28. Федеральный закон от 27.07.2010 N 208-ФЗ(ред. от 04.11.2014)"О консолидированной финансовой отчетности";</w:t>
      </w:r>
    </w:p>
    <w:p w:rsidR="00147F37" w:rsidRDefault="00147F37" w:rsidP="00785CC9">
      <w:pPr>
        <w:widowControl/>
        <w:spacing w:line="240" w:lineRule="auto"/>
        <w:ind w:firstLine="709"/>
        <w:rPr>
          <w:bCs/>
          <w:sz w:val="28"/>
          <w:szCs w:val="28"/>
        </w:rPr>
      </w:pPr>
    </w:p>
    <w:p w:rsidR="00147F37" w:rsidRPr="005B5D66" w:rsidRDefault="00147F37" w:rsidP="00785CC9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147F37" w:rsidRDefault="00147F37" w:rsidP="00785CC9">
      <w:pPr>
        <w:spacing w:line="240" w:lineRule="auto"/>
        <w:ind w:firstLine="709"/>
        <w:rPr>
          <w:bCs/>
          <w:sz w:val="28"/>
          <w:szCs w:val="28"/>
        </w:rPr>
      </w:pPr>
    </w:p>
    <w:p w:rsidR="00F90942" w:rsidRPr="00A228D6" w:rsidRDefault="00147F37" w:rsidP="00F90942">
      <w:pPr>
        <w:spacing w:line="240" w:lineRule="auto"/>
        <w:ind w:firstLine="709"/>
        <w:rPr>
          <w:bCs/>
          <w:color w:val="0070C0"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F90942" w:rsidRPr="00F21259">
        <w:rPr>
          <w:rFonts w:ascii="TimesNewRomanPS-BoldMT" w:eastAsia="Calibri" w:hAnsi="TimesNewRomanPS-BoldMT" w:cs="TimesNewRomanPS-BoldMT"/>
          <w:bCs/>
          <w:sz w:val="30"/>
          <w:szCs w:val="30"/>
        </w:rPr>
        <w:t>Мансурова, Г. И.</w:t>
      </w:r>
      <w:r w:rsidR="00F90942">
        <w:rPr>
          <w:rFonts w:ascii="TimesNewRomanPS-BoldMT" w:eastAsia="Calibri" w:hAnsi="TimesNewRomanPS-BoldMT" w:cs="TimesNewRomanPS-BoldMT"/>
          <w:bCs/>
          <w:sz w:val="30"/>
          <w:szCs w:val="30"/>
        </w:rPr>
        <w:t xml:space="preserve"> </w:t>
      </w:r>
      <w:r w:rsidR="00F90942" w:rsidRPr="00F21259">
        <w:rPr>
          <w:rFonts w:ascii="TimesNewRomanPSMT" w:eastAsia="Calibri" w:hAnsi="TimesNewRomanPSMT" w:cs="TimesNewRomanPSMT"/>
          <w:sz w:val="30"/>
          <w:szCs w:val="30"/>
        </w:rPr>
        <w:t>Бухгалтерское дело: методические указания для самостоятельного изучения дисциплины / Г. И. Мансурова. – Ульяновск :</w:t>
      </w:r>
      <w:r w:rsidR="00F90942">
        <w:rPr>
          <w:rFonts w:ascii="TimesNewRomanPSMT" w:eastAsia="Calibri" w:hAnsi="TimesNewRomanPSMT" w:cs="TimesNewRomanPSMT"/>
          <w:sz w:val="30"/>
          <w:szCs w:val="30"/>
        </w:rPr>
        <w:t>УлГТУ, 2011. – 25 с.</w:t>
      </w:r>
      <w:r w:rsidR="00F90942">
        <w:rPr>
          <w:bCs/>
          <w:sz w:val="28"/>
          <w:szCs w:val="28"/>
        </w:rPr>
        <w:t xml:space="preserve"> Режим электронного доступа -  </w:t>
      </w:r>
      <w:hyperlink r:id="rId18" w:history="1">
        <w:r w:rsidR="00F90942" w:rsidRPr="00FB27B4">
          <w:rPr>
            <w:rStyle w:val="a7"/>
            <w:bCs/>
            <w:sz w:val="28"/>
            <w:szCs w:val="28"/>
          </w:rPr>
          <w:t>http://window.edu.ru/resource/265/77265</w:t>
        </w:r>
      </w:hyperlink>
    </w:p>
    <w:p w:rsidR="00A97973" w:rsidRDefault="00F90942" w:rsidP="00A97973">
      <w:pPr>
        <w:widowControl/>
        <w:spacing w:line="240" w:lineRule="auto"/>
        <w:ind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A97973" w:rsidRPr="000E2744">
        <w:rPr>
          <w:bCs/>
          <w:sz w:val="28"/>
          <w:szCs w:val="28"/>
        </w:rPr>
        <w:t>Сборник задач по</w:t>
      </w:r>
      <w:r w:rsidR="00A97973" w:rsidRPr="00846881">
        <w:rPr>
          <w:sz w:val="28"/>
          <w:szCs w:val="28"/>
        </w:rPr>
        <w:t xml:space="preserve"> бухгалтер</w:t>
      </w:r>
      <w:r w:rsidR="00A97973">
        <w:rPr>
          <w:sz w:val="28"/>
          <w:szCs w:val="28"/>
        </w:rPr>
        <w:t>скому финансовому учету [Текст]</w:t>
      </w:r>
      <w:r w:rsidR="00A97973" w:rsidRPr="00846881">
        <w:rPr>
          <w:sz w:val="28"/>
          <w:szCs w:val="28"/>
        </w:rPr>
        <w:t xml:space="preserve">: учеб. пособие / </w:t>
      </w:r>
      <w:r w:rsidR="00A97973">
        <w:rPr>
          <w:sz w:val="28"/>
          <w:szCs w:val="28"/>
        </w:rPr>
        <w:t>ПГУПС, каф. "Бухгалтерский учет и аудит"</w:t>
      </w:r>
      <w:r w:rsidR="00A97973" w:rsidRPr="00846881">
        <w:rPr>
          <w:sz w:val="28"/>
          <w:szCs w:val="28"/>
        </w:rPr>
        <w:t xml:space="preserve">; ред. Е. А. Федоров ; сост.: М. С. Антипов [и др.]. - СПб. : ПГУПС, 2010. - 124 с. </w:t>
      </w:r>
    </w:p>
    <w:p w:rsidR="00F90942" w:rsidRDefault="00F90942" w:rsidP="00785CC9">
      <w:pPr>
        <w:widowControl/>
        <w:spacing w:line="240" w:lineRule="auto"/>
        <w:ind w:firstLine="709"/>
        <w:rPr>
          <w:bCs/>
          <w:sz w:val="28"/>
          <w:szCs w:val="28"/>
        </w:rPr>
      </w:pPr>
    </w:p>
    <w:p w:rsidR="00A97973" w:rsidRDefault="00A97973" w:rsidP="00147F37">
      <w:pPr>
        <w:widowControl/>
        <w:spacing w:line="240" w:lineRule="auto"/>
        <w:ind w:left="720" w:firstLine="0"/>
        <w:jc w:val="center"/>
        <w:rPr>
          <w:b/>
          <w:bCs/>
          <w:sz w:val="28"/>
          <w:szCs w:val="28"/>
        </w:rPr>
      </w:pPr>
    </w:p>
    <w:p w:rsidR="00147F37" w:rsidRPr="006338D7" w:rsidRDefault="00147F37" w:rsidP="00147F37">
      <w:pPr>
        <w:widowControl/>
        <w:spacing w:line="240" w:lineRule="auto"/>
        <w:ind w:left="720"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147F37" w:rsidRDefault="00147F37" w:rsidP="00147F37">
      <w:pPr>
        <w:widowControl/>
        <w:spacing w:line="240" w:lineRule="auto"/>
        <w:ind w:left="720" w:firstLine="0"/>
        <w:rPr>
          <w:bCs/>
          <w:sz w:val="28"/>
          <w:szCs w:val="28"/>
        </w:rPr>
      </w:pPr>
    </w:p>
    <w:p w:rsidR="00147F37" w:rsidRDefault="00147F37" w:rsidP="005B6651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hyperlink r:id="rId19" w:history="1">
        <w:r w:rsidRPr="00023364">
          <w:rPr>
            <w:color w:val="0070C0"/>
            <w:sz w:val="28"/>
            <w:szCs w:val="28"/>
            <w:u w:val="single"/>
          </w:rPr>
          <w:t>http://www.minfin.ru/ru/</w:t>
        </w:r>
      </w:hyperlink>
      <w:r w:rsidRPr="00175005">
        <w:rPr>
          <w:sz w:val="28"/>
          <w:szCs w:val="28"/>
        </w:rPr>
        <w:t>— официальный сайт Министерства финансов РФ;</w:t>
      </w:r>
    </w:p>
    <w:p w:rsidR="00147F37" w:rsidRPr="00175005" w:rsidRDefault="00147F37" w:rsidP="005B6651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hyperlink r:id="rId20" w:history="1">
        <w:r w:rsidRPr="00023364">
          <w:rPr>
            <w:color w:val="0070C0"/>
            <w:sz w:val="28"/>
            <w:szCs w:val="28"/>
            <w:u w:val="single"/>
          </w:rPr>
          <w:t>http://www.ipbr.org/</w:t>
        </w:r>
      </w:hyperlink>
      <w:r w:rsidRPr="00023364">
        <w:t xml:space="preserve"> — </w:t>
      </w:r>
      <w:r w:rsidRPr="00175005">
        <w:rPr>
          <w:sz w:val="28"/>
          <w:szCs w:val="28"/>
        </w:rPr>
        <w:t>официальный сайт Института профессиональных бухгалтеров и аудиторов России</w:t>
      </w:r>
      <w:r>
        <w:rPr>
          <w:sz w:val="28"/>
          <w:szCs w:val="28"/>
        </w:rPr>
        <w:t>;</w:t>
      </w:r>
    </w:p>
    <w:p w:rsidR="00147F37" w:rsidRPr="00175005" w:rsidRDefault="00147F37" w:rsidP="005B6651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hyperlink r:id="rId21" w:history="1">
        <w:r w:rsidRPr="00023364">
          <w:rPr>
            <w:color w:val="0070C0"/>
            <w:sz w:val="28"/>
            <w:szCs w:val="28"/>
            <w:u w:val="single"/>
          </w:rPr>
          <w:t>http://www.glavbuh.ru/</w:t>
        </w:r>
      </w:hyperlink>
      <w:r w:rsidRPr="00175005">
        <w:rPr>
          <w:sz w:val="28"/>
          <w:szCs w:val="28"/>
        </w:rPr>
        <w:t xml:space="preserve">— </w:t>
      </w:r>
      <w:r>
        <w:rPr>
          <w:sz w:val="28"/>
          <w:szCs w:val="28"/>
        </w:rPr>
        <w:t>и</w:t>
      </w:r>
      <w:r w:rsidRPr="00175005">
        <w:rPr>
          <w:sz w:val="28"/>
          <w:szCs w:val="28"/>
        </w:rPr>
        <w:t>нтернет-ресурс для бухгалтеров;</w:t>
      </w:r>
    </w:p>
    <w:p w:rsidR="00147F37" w:rsidRPr="00175005" w:rsidRDefault="00147F37" w:rsidP="005B6651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hyperlink r:id="rId22" w:history="1">
        <w:r w:rsidRPr="00023364">
          <w:rPr>
            <w:color w:val="0070C0"/>
            <w:sz w:val="28"/>
            <w:szCs w:val="28"/>
            <w:u w:val="single"/>
          </w:rPr>
          <w:t>http://www.gaap.ru/</w:t>
        </w:r>
      </w:hyperlink>
      <w:r w:rsidRPr="00175005">
        <w:rPr>
          <w:sz w:val="28"/>
          <w:szCs w:val="28"/>
        </w:rPr>
        <w:t xml:space="preserve">— </w:t>
      </w:r>
      <w:r>
        <w:rPr>
          <w:sz w:val="28"/>
          <w:szCs w:val="28"/>
        </w:rPr>
        <w:t>и</w:t>
      </w:r>
      <w:r w:rsidRPr="00175005">
        <w:rPr>
          <w:sz w:val="28"/>
          <w:szCs w:val="28"/>
        </w:rPr>
        <w:t>нтернет-ресурс для бухгалтеров (Бухгалтерский учет</w:t>
      </w:r>
      <w:r>
        <w:rPr>
          <w:sz w:val="28"/>
          <w:szCs w:val="28"/>
        </w:rPr>
        <w:t>и</w:t>
      </w:r>
      <w:r w:rsidRPr="00175005">
        <w:rPr>
          <w:sz w:val="28"/>
          <w:szCs w:val="28"/>
        </w:rPr>
        <w:t xml:space="preserve"> отчетность, МСФО, </w:t>
      </w:r>
      <w:r>
        <w:rPr>
          <w:sz w:val="28"/>
          <w:szCs w:val="28"/>
        </w:rPr>
        <w:t>анализ бухгалтерской информации</w:t>
      </w:r>
      <w:r w:rsidRPr="00175005">
        <w:rPr>
          <w:sz w:val="28"/>
          <w:szCs w:val="28"/>
        </w:rPr>
        <w:t>);</w:t>
      </w:r>
    </w:p>
    <w:p w:rsidR="00147F37" w:rsidRPr="00175005" w:rsidRDefault="00147F37" w:rsidP="005B6651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</w:t>
      </w:r>
      <w:hyperlink r:id="rId23" w:history="1">
        <w:r w:rsidRPr="00023364">
          <w:rPr>
            <w:color w:val="0070C0"/>
            <w:sz w:val="28"/>
            <w:szCs w:val="28"/>
            <w:u w:val="single"/>
          </w:rPr>
          <w:t>http://www.1c.ru/</w:t>
        </w:r>
      </w:hyperlink>
      <w:r w:rsidRPr="00175005">
        <w:rPr>
          <w:sz w:val="28"/>
          <w:szCs w:val="28"/>
        </w:rPr>
        <w:t>официальный сайт фирмы 1С — разработчика средств для автоматизации управления и учета на предприятиях различных отраслей, видов деятельности и типов финансирования;</w:t>
      </w:r>
    </w:p>
    <w:p w:rsidR="00147F37" w:rsidRPr="00175005" w:rsidRDefault="00147F37" w:rsidP="005B6651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</w:t>
      </w:r>
      <w:hyperlink r:id="rId24" w:history="1">
        <w:r w:rsidRPr="00023364">
          <w:rPr>
            <w:color w:val="0070C0"/>
            <w:sz w:val="28"/>
            <w:szCs w:val="28"/>
            <w:u w:val="single"/>
          </w:rPr>
          <w:t>http://www.consultant.ru/</w:t>
        </w:r>
      </w:hyperlink>
      <w:r w:rsidRPr="00023364">
        <w:t xml:space="preserve"> — </w:t>
      </w:r>
      <w:r w:rsidRPr="00175005">
        <w:rPr>
          <w:sz w:val="28"/>
          <w:szCs w:val="28"/>
        </w:rPr>
        <w:t>официальный сайт компании «КонсультантПлюс» — общероссийская сеть распространения правовой информации;</w:t>
      </w:r>
    </w:p>
    <w:p w:rsidR="00147F37" w:rsidRPr="00175005" w:rsidRDefault="00147F37" w:rsidP="005B6651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7.</w:t>
      </w:r>
      <w:hyperlink r:id="rId25" w:history="1">
        <w:r w:rsidRPr="00023364">
          <w:rPr>
            <w:color w:val="0070C0"/>
            <w:sz w:val="28"/>
            <w:szCs w:val="28"/>
            <w:u w:val="single"/>
          </w:rPr>
          <w:t>http://www.garant.ru/</w:t>
        </w:r>
      </w:hyperlink>
      <w:r w:rsidRPr="00175005">
        <w:rPr>
          <w:sz w:val="28"/>
          <w:szCs w:val="28"/>
        </w:rPr>
        <w:t>— официальный сайт компании «Гарант» — информационно</w:t>
      </w:r>
      <w:r>
        <w:rPr>
          <w:sz w:val="28"/>
          <w:szCs w:val="28"/>
        </w:rPr>
        <w:t>-</w:t>
      </w:r>
      <w:r w:rsidRPr="00175005">
        <w:rPr>
          <w:sz w:val="28"/>
          <w:szCs w:val="28"/>
        </w:rPr>
        <w:t>правовой портал</w:t>
      </w:r>
      <w:r>
        <w:rPr>
          <w:sz w:val="28"/>
          <w:szCs w:val="28"/>
        </w:rPr>
        <w:t>;</w:t>
      </w:r>
    </w:p>
    <w:p w:rsidR="00147F37" w:rsidRDefault="00147F37" w:rsidP="005B6651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8.</w:t>
      </w:r>
      <w:hyperlink r:id="rId26" w:history="1">
        <w:r w:rsidRPr="00023364">
          <w:rPr>
            <w:color w:val="0070C0"/>
            <w:sz w:val="28"/>
            <w:szCs w:val="28"/>
            <w:u w:val="single"/>
          </w:rPr>
          <w:t>http://www.audit-it.ru/</w:t>
        </w:r>
      </w:hyperlink>
      <w:r w:rsidRPr="00023364">
        <w:t xml:space="preserve"> — </w:t>
      </w:r>
      <w:r w:rsidRPr="00175005">
        <w:rPr>
          <w:sz w:val="28"/>
          <w:szCs w:val="28"/>
        </w:rPr>
        <w:t>информационная поддержка российских бухгалтеров, аудиторов, оценщиков, финансистов, общение и коллективная пом</w:t>
      </w:r>
      <w:r>
        <w:rPr>
          <w:sz w:val="28"/>
          <w:szCs w:val="28"/>
        </w:rPr>
        <w:t>ощь в профессиональных вопросах;</w:t>
      </w:r>
    </w:p>
    <w:p w:rsidR="00147F37" w:rsidRPr="00175005" w:rsidRDefault="00147F37" w:rsidP="00147F37">
      <w:pPr>
        <w:widowControl/>
        <w:spacing w:line="240" w:lineRule="auto"/>
        <w:ind w:left="720" w:firstLine="0"/>
        <w:rPr>
          <w:sz w:val="28"/>
          <w:szCs w:val="28"/>
        </w:rPr>
      </w:pPr>
    </w:p>
    <w:p w:rsidR="008C06C3" w:rsidRDefault="008C06C3" w:rsidP="008C06C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C06C3" w:rsidRDefault="008C06C3" w:rsidP="00770A2F">
      <w:pPr>
        <w:widowControl/>
        <w:spacing w:line="240" w:lineRule="auto"/>
        <w:ind w:firstLine="709"/>
        <w:rPr>
          <w:bCs/>
          <w:sz w:val="28"/>
          <w:szCs w:val="28"/>
        </w:rPr>
      </w:pPr>
    </w:p>
    <w:p w:rsidR="006B0BE2" w:rsidRDefault="006B0BE2" w:rsidP="005D0561">
      <w:pPr>
        <w:widowControl/>
        <w:numPr>
          <w:ilvl w:val="0"/>
          <w:numId w:val="8"/>
        </w:numPr>
        <w:spacing w:line="240" w:lineRule="auto"/>
        <w:ind w:left="0" w:firstLine="709"/>
        <w:rPr>
          <w:sz w:val="28"/>
          <w:szCs w:val="28"/>
        </w:rPr>
      </w:pPr>
      <w:r w:rsidRPr="006B0BE2">
        <w:rPr>
          <w:sz w:val="28"/>
          <w:szCs w:val="28"/>
        </w:rPr>
        <w:t xml:space="preserve">Информационно правовой портал Гарант [Электронный ресурс]. Режим </w:t>
      </w:r>
      <w:r w:rsidR="009703A2">
        <w:rPr>
          <w:sz w:val="28"/>
          <w:szCs w:val="28"/>
        </w:rPr>
        <w:t xml:space="preserve">доступа:    </w:t>
      </w:r>
      <w:r w:rsidRPr="006B0BE2">
        <w:rPr>
          <w:sz w:val="28"/>
          <w:szCs w:val="28"/>
        </w:rPr>
        <w:t>http:// www.garant.ru/, свободный. — Загл. с экрана</w:t>
      </w:r>
    </w:p>
    <w:p w:rsidR="00684A7F" w:rsidRPr="00CF3FA7" w:rsidRDefault="006B0BE2" w:rsidP="005D0561">
      <w:pPr>
        <w:widowControl/>
        <w:numPr>
          <w:ilvl w:val="0"/>
          <w:numId w:val="8"/>
        </w:numPr>
        <w:shd w:val="clear" w:color="auto" w:fill="FFFFFF"/>
        <w:spacing w:line="240" w:lineRule="auto"/>
        <w:ind w:left="0" w:firstLine="709"/>
        <w:rPr>
          <w:sz w:val="28"/>
          <w:szCs w:val="28"/>
        </w:rPr>
      </w:pPr>
      <w:r w:rsidRPr="00CF3FA7">
        <w:rPr>
          <w:sz w:val="28"/>
          <w:szCs w:val="28"/>
        </w:rPr>
        <w:t>Консультант плюс. Правовой сервер [Элект</w:t>
      </w:r>
      <w:r w:rsidR="009703A2">
        <w:rPr>
          <w:sz w:val="28"/>
          <w:szCs w:val="28"/>
        </w:rPr>
        <w:t xml:space="preserve">ронный ресурс]. Режим доступа: </w:t>
      </w:r>
      <w:hyperlink r:id="rId27" w:history="1">
        <w:r w:rsidR="00EE7F56" w:rsidRPr="00D86838">
          <w:rPr>
            <w:rStyle w:val="a7"/>
            <w:sz w:val="28"/>
            <w:szCs w:val="28"/>
          </w:rPr>
          <w:t>http://www.consultant.ru</w:t>
        </w:r>
      </w:hyperlink>
      <w:r w:rsidRPr="00CF3FA7">
        <w:rPr>
          <w:sz w:val="28"/>
          <w:szCs w:val="28"/>
        </w:rPr>
        <w:t>, свободный. — Загл. с экрана.</w:t>
      </w:r>
    </w:p>
    <w:p w:rsidR="006B0BE2" w:rsidRPr="00CF3FA7" w:rsidRDefault="006B0BE2" w:rsidP="005D0561">
      <w:pPr>
        <w:widowControl/>
        <w:numPr>
          <w:ilvl w:val="0"/>
          <w:numId w:val="8"/>
        </w:numPr>
        <w:shd w:val="clear" w:color="auto" w:fill="FFFFFF"/>
        <w:spacing w:line="240" w:lineRule="auto"/>
        <w:ind w:left="0" w:firstLine="709"/>
        <w:rPr>
          <w:sz w:val="28"/>
          <w:szCs w:val="28"/>
        </w:rPr>
      </w:pPr>
      <w:r w:rsidRPr="00CF3FA7">
        <w:rPr>
          <w:sz w:val="28"/>
          <w:szCs w:val="28"/>
        </w:rPr>
        <w:t xml:space="preserve">Российская газета   - официальное издание для документов Правительства РФ [Электронный ресурс]. Режим доступа: </w:t>
      </w:r>
      <w:hyperlink r:id="rId28" w:history="1">
        <w:r w:rsidRPr="00CF3FA7">
          <w:rPr>
            <w:sz w:val="28"/>
            <w:szCs w:val="28"/>
          </w:rPr>
          <w:t>http://www.rg.ru</w:t>
        </w:r>
      </w:hyperlink>
      <w:r w:rsidRPr="00CF3FA7">
        <w:rPr>
          <w:sz w:val="28"/>
          <w:szCs w:val="28"/>
        </w:rPr>
        <w:t>, свободный. — Загл. с экрана.</w:t>
      </w:r>
    </w:p>
    <w:p w:rsidR="00770A2F" w:rsidRDefault="00770A2F" w:rsidP="005D0561">
      <w:pPr>
        <w:numPr>
          <w:ilvl w:val="0"/>
          <w:numId w:val="8"/>
        </w:numPr>
        <w:shd w:val="clear" w:color="auto" w:fill="FFFFFF"/>
        <w:spacing w:line="240" w:lineRule="auto"/>
        <w:ind w:left="0" w:firstLine="709"/>
        <w:rPr>
          <w:sz w:val="28"/>
          <w:szCs w:val="28"/>
        </w:rPr>
      </w:pPr>
      <w:r w:rsidRPr="00770A2F">
        <w:rPr>
          <w:sz w:val="28"/>
          <w:szCs w:val="28"/>
        </w:rPr>
        <w:t xml:space="preserve">Электронная библиотека экономической и деловой литературы [Электронный ресурс]. Режим доступа: </w:t>
      </w:r>
      <w:hyperlink r:id="rId29" w:history="1">
        <w:r w:rsidR="005E25EE" w:rsidRPr="006B490F">
          <w:rPr>
            <w:rStyle w:val="a7"/>
            <w:sz w:val="28"/>
            <w:szCs w:val="28"/>
          </w:rPr>
          <w:t>http://www.aup.ru</w:t>
        </w:r>
      </w:hyperlink>
      <w:r w:rsidRPr="00770A2F">
        <w:rPr>
          <w:sz w:val="28"/>
          <w:szCs w:val="28"/>
        </w:rPr>
        <w:t>/library/, свободный. — Загл. с экрана.</w:t>
      </w:r>
    </w:p>
    <w:p w:rsidR="0020652A" w:rsidRPr="00847944" w:rsidRDefault="0020652A" w:rsidP="005D0561">
      <w:pPr>
        <w:widowControl/>
        <w:numPr>
          <w:ilvl w:val="0"/>
          <w:numId w:val="8"/>
        </w:numPr>
        <w:spacing w:line="240" w:lineRule="auto"/>
        <w:ind w:left="0" w:firstLine="709"/>
        <w:rPr>
          <w:sz w:val="28"/>
          <w:szCs w:val="28"/>
        </w:rPr>
      </w:pPr>
      <w:r w:rsidRPr="00847944">
        <w:rPr>
          <w:sz w:val="28"/>
          <w:szCs w:val="28"/>
        </w:rPr>
        <w:t xml:space="preserve">Электронно-библиотечная система ibooks.ru [Электронный ресурс]. Режим доступа: </w:t>
      </w:r>
      <w:hyperlink r:id="rId30" w:history="1">
        <w:r w:rsidR="005E25EE" w:rsidRPr="006B490F">
          <w:rPr>
            <w:rStyle w:val="a7"/>
            <w:sz w:val="28"/>
            <w:szCs w:val="28"/>
          </w:rPr>
          <w:t>http://ibooks.ru</w:t>
        </w:r>
      </w:hyperlink>
      <w:r w:rsidRPr="00847944">
        <w:rPr>
          <w:sz w:val="28"/>
          <w:szCs w:val="28"/>
        </w:rPr>
        <w:t xml:space="preserve"> — Загл. с экрана.</w:t>
      </w:r>
    </w:p>
    <w:p w:rsidR="0020652A" w:rsidRDefault="0020652A" w:rsidP="005D0561">
      <w:pPr>
        <w:widowControl/>
        <w:numPr>
          <w:ilvl w:val="0"/>
          <w:numId w:val="8"/>
        </w:numPr>
        <w:spacing w:line="240" w:lineRule="auto"/>
        <w:ind w:left="0" w:firstLine="709"/>
        <w:rPr>
          <w:sz w:val="28"/>
          <w:szCs w:val="28"/>
        </w:rPr>
      </w:pPr>
      <w:r w:rsidRPr="00847944">
        <w:rPr>
          <w:sz w:val="28"/>
          <w:szCs w:val="28"/>
        </w:rPr>
        <w:t>Электронно-библиотечная система ЛАНЬ [Элект</w:t>
      </w:r>
      <w:r w:rsidR="009703A2">
        <w:rPr>
          <w:sz w:val="28"/>
          <w:szCs w:val="28"/>
        </w:rPr>
        <w:t xml:space="preserve">ронный ресурс]. Режим доступа: </w:t>
      </w:r>
      <w:hyperlink r:id="rId31" w:history="1">
        <w:r w:rsidR="005E25EE" w:rsidRPr="006B490F">
          <w:rPr>
            <w:rStyle w:val="a7"/>
            <w:sz w:val="28"/>
            <w:szCs w:val="28"/>
          </w:rPr>
          <w:t>https://e.lanbook.com</w:t>
        </w:r>
      </w:hyperlink>
      <w:r w:rsidRPr="00847944">
        <w:rPr>
          <w:sz w:val="28"/>
          <w:szCs w:val="28"/>
        </w:rPr>
        <w:t>/books — Загл. с экрана.</w:t>
      </w:r>
    </w:p>
    <w:p w:rsidR="0020652A" w:rsidRPr="004636AA" w:rsidRDefault="009703A2" w:rsidP="005D0561">
      <w:pPr>
        <w:widowControl/>
        <w:numPr>
          <w:ilvl w:val="0"/>
          <w:numId w:val="8"/>
        </w:num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Личный кабинет обучающегося</w:t>
      </w:r>
      <w:r w:rsidR="0020652A" w:rsidRPr="004636AA">
        <w:rPr>
          <w:sz w:val="28"/>
          <w:szCs w:val="28"/>
        </w:rPr>
        <w:t>и электронная информационно-образовательная ср</w:t>
      </w:r>
      <w:r>
        <w:rPr>
          <w:sz w:val="28"/>
          <w:szCs w:val="28"/>
        </w:rPr>
        <w:t xml:space="preserve">еда [Электронный ресурс]. Режим </w:t>
      </w:r>
      <w:r w:rsidR="0020652A" w:rsidRPr="004636AA">
        <w:rPr>
          <w:sz w:val="28"/>
          <w:szCs w:val="28"/>
        </w:rPr>
        <w:t xml:space="preserve">доступа:  http://sdo.pgups.ru (для доступа к полнотекстовым документам требуется авторизация).  </w:t>
      </w:r>
    </w:p>
    <w:p w:rsidR="0020652A" w:rsidRPr="00664FF0" w:rsidRDefault="0020652A" w:rsidP="00684A7F">
      <w:pPr>
        <w:shd w:val="clear" w:color="auto" w:fill="FFFFFF"/>
        <w:spacing w:line="240" w:lineRule="auto"/>
        <w:ind w:firstLine="709"/>
        <w:rPr>
          <w:sz w:val="28"/>
          <w:szCs w:val="28"/>
        </w:rPr>
      </w:pPr>
    </w:p>
    <w:p w:rsidR="008C06C3" w:rsidRPr="006338D7" w:rsidRDefault="008C06C3" w:rsidP="005776FA">
      <w:pPr>
        <w:widowControl/>
        <w:spacing w:line="240" w:lineRule="auto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8C06C3" w:rsidRPr="007150CC" w:rsidRDefault="008C06C3" w:rsidP="008C06C3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C06C3" w:rsidRPr="00490574" w:rsidRDefault="008C06C3" w:rsidP="008C06C3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C06C3" w:rsidRPr="008C144C" w:rsidRDefault="008C06C3" w:rsidP="005D0561">
      <w:pPr>
        <w:pStyle w:val="a3"/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C06C3" w:rsidRPr="008C144C" w:rsidRDefault="008C06C3" w:rsidP="005D0561">
      <w:pPr>
        <w:pStyle w:val="a3"/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8C06C3" w:rsidRPr="008C144C" w:rsidRDefault="008C06C3" w:rsidP="005D0561">
      <w:pPr>
        <w:pStyle w:val="a3"/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C06C3" w:rsidRDefault="008C06C3" w:rsidP="008C06C3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5B6651" w:rsidRDefault="005B6651" w:rsidP="008C06C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B6651" w:rsidRDefault="005B6651" w:rsidP="008C06C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B6651" w:rsidRDefault="005B6651" w:rsidP="008C06C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C06C3" w:rsidRPr="00D2714B" w:rsidRDefault="008C06C3" w:rsidP="008C06C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C06C3" w:rsidRDefault="008C06C3" w:rsidP="008C06C3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B7752" w:rsidRPr="004937AD" w:rsidRDefault="008B7752" w:rsidP="007E485F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4937AD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8B7752" w:rsidRPr="004937AD" w:rsidRDefault="008B7752" w:rsidP="005D0561">
      <w:pPr>
        <w:widowControl/>
        <w:numPr>
          <w:ilvl w:val="0"/>
          <w:numId w:val="6"/>
        </w:numPr>
        <w:tabs>
          <w:tab w:val="left" w:pos="1134"/>
          <w:tab w:val="left" w:pos="1418"/>
        </w:tabs>
        <w:spacing w:line="240" w:lineRule="auto"/>
        <w:ind w:left="0" w:firstLine="709"/>
        <w:rPr>
          <w:b/>
          <w:bCs/>
          <w:sz w:val="28"/>
          <w:szCs w:val="28"/>
        </w:rPr>
      </w:pPr>
      <w:r w:rsidRPr="004937AD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8B7752" w:rsidRPr="004937AD" w:rsidRDefault="008B7752" w:rsidP="005D0561">
      <w:pPr>
        <w:widowControl/>
        <w:numPr>
          <w:ilvl w:val="0"/>
          <w:numId w:val="6"/>
        </w:numPr>
        <w:tabs>
          <w:tab w:val="left" w:pos="1134"/>
          <w:tab w:val="left" w:pos="1418"/>
        </w:tabs>
        <w:spacing w:line="240" w:lineRule="auto"/>
        <w:ind w:left="0" w:firstLine="709"/>
        <w:rPr>
          <w:b/>
          <w:bCs/>
          <w:sz w:val="28"/>
          <w:szCs w:val="28"/>
        </w:rPr>
      </w:pPr>
      <w:r w:rsidRPr="004937AD">
        <w:rPr>
          <w:bCs/>
          <w:sz w:val="28"/>
          <w:szCs w:val="28"/>
        </w:rPr>
        <w:t>методы обучения с использованием информационных технологий(демонстрация мультимедийных</w:t>
      </w:r>
      <w:r w:rsidR="004D2BF1">
        <w:rPr>
          <w:bCs/>
          <w:sz w:val="28"/>
          <w:szCs w:val="28"/>
        </w:rPr>
        <w:t xml:space="preserve"> </w:t>
      </w:r>
      <w:r w:rsidRPr="004937AD">
        <w:rPr>
          <w:bCs/>
          <w:sz w:val="28"/>
          <w:szCs w:val="28"/>
        </w:rPr>
        <w:t>материалов);</w:t>
      </w:r>
    </w:p>
    <w:p w:rsidR="007E485F" w:rsidRDefault="007E485F" w:rsidP="005D0561">
      <w:pPr>
        <w:widowControl/>
        <w:numPr>
          <w:ilvl w:val="0"/>
          <w:numId w:val="6"/>
        </w:num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л</w:t>
      </w:r>
      <w:r w:rsidR="00F24C25">
        <w:rPr>
          <w:sz w:val="28"/>
          <w:szCs w:val="28"/>
        </w:rPr>
        <w:t xml:space="preserve">ичный кабинет </w:t>
      </w:r>
      <w:r w:rsidR="00CA4CE1">
        <w:rPr>
          <w:sz w:val="28"/>
          <w:szCs w:val="28"/>
        </w:rPr>
        <w:t xml:space="preserve">обучающегося </w:t>
      </w:r>
      <w:r w:rsidRPr="004636AA">
        <w:rPr>
          <w:sz w:val="28"/>
          <w:szCs w:val="28"/>
        </w:rPr>
        <w:t xml:space="preserve">и электронная информационно-образовательная среда </w:t>
      </w:r>
      <w:r w:rsidR="004C768E" w:rsidRPr="004C768E">
        <w:rPr>
          <w:bCs/>
          <w:sz w:val="28"/>
          <w:szCs w:val="28"/>
        </w:rPr>
        <w:t xml:space="preserve">Петербургского государственного университета путей сообщения </w:t>
      </w:r>
      <w:r w:rsidR="004D2BF1">
        <w:rPr>
          <w:bCs/>
          <w:sz w:val="28"/>
          <w:szCs w:val="28"/>
        </w:rPr>
        <w:t xml:space="preserve"> </w:t>
      </w:r>
      <w:r w:rsidR="004C768E" w:rsidRPr="004C768E">
        <w:rPr>
          <w:bCs/>
          <w:sz w:val="28"/>
          <w:szCs w:val="28"/>
        </w:rPr>
        <w:t>Императора</w:t>
      </w:r>
      <w:r w:rsidR="004D2BF1">
        <w:rPr>
          <w:bCs/>
          <w:sz w:val="28"/>
          <w:szCs w:val="28"/>
        </w:rPr>
        <w:t xml:space="preserve"> </w:t>
      </w:r>
      <w:r w:rsidR="004C768E" w:rsidRPr="004C768E">
        <w:rPr>
          <w:bCs/>
          <w:sz w:val="28"/>
          <w:szCs w:val="28"/>
        </w:rPr>
        <w:t>Александра I</w:t>
      </w:r>
      <w:r w:rsidR="004D2BF1">
        <w:rPr>
          <w:bCs/>
          <w:sz w:val="28"/>
          <w:szCs w:val="28"/>
        </w:rPr>
        <w:t xml:space="preserve"> </w:t>
      </w:r>
      <w:r w:rsidRPr="004636AA">
        <w:rPr>
          <w:sz w:val="28"/>
          <w:szCs w:val="28"/>
        </w:rPr>
        <w:t>[Электронный ресурс]. Режим доступа:</w:t>
      </w:r>
      <w:r w:rsidR="004D2BF1">
        <w:rPr>
          <w:sz w:val="28"/>
          <w:szCs w:val="28"/>
        </w:rPr>
        <w:t xml:space="preserve"> </w:t>
      </w:r>
      <w:r w:rsidRPr="004636AA">
        <w:rPr>
          <w:sz w:val="28"/>
          <w:szCs w:val="28"/>
        </w:rPr>
        <w:t xml:space="preserve"> </w:t>
      </w:r>
      <w:r w:rsidR="004D2BF1">
        <w:rPr>
          <w:sz w:val="28"/>
          <w:szCs w:val="28"/>
        </w:rPr>
        <w:t xml:space="preserve"> </w:t>
      </w:r>
      <w:r w:rsidRPr="004D2BF1">
        <w:rPr>
          <w:sz w:val="28"/>
          <w:szCs w:val="28"/>
        </w:rPr>
        <w:t>http://sdo.pgups.ru</w:t>
      </w:r>
      <w:r w:rsidRPr="004636AA">
        <w:rPr>
          <w:sz w:val="28"/>
          <w:szCs w:val="28"/>
        </w:rPr>
        <w:t xml:space="preserve"> </w:t>
      </w:r>
      <w:r w:rsidR="004D2BF1">
        <w:rPr>
          <w:sz w:val="28"/>
          <w:szCs w:val="28"/>
        </w:rPr>
        <w:t xml:space="preserve"> </w:t>
      </w:r>
      <w:r w:rsidRPr="004636AA">
        <w:rPr>
          <w:sz w:val="28"/>
          <w:szCs w:val="28"/>
        </w:rPr>
        <w:t>(для доступа к полнотекстовым документам требуется авторизация)</w:t>
      </w:r>
      <w:r>
        <w:rPr>
          <w:sz w:val="28"/>
          <w:szCs w:val="28"/>
        </w:rPr>
        <w:t>;</w:t>
      </w:r>
    </w:p>
    <w:p w:rsidR="007E485F" w:rsidRPr="00B857E5" w:rsidRDefault="007E485F" w:rsidP="005D0561">
      <w:pPr>
        <w:widowControl/>
        <w:numPr>
          <w:ilvl w:val="0"/>
          <w:numId w:val="6"/>
        </w:numPr>
        <w:tabs>
          <w:tab w:val="left" w:pos="1134"/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B857E5">
        <w:rPr>
          <w:bCs/>
          <w:sz w:val="28"/>
          <w:szCs w:val="28"/>
        </w:rPr>
        <w:t>нтернет-сервисы и электронные ресурсы согласно п. 9 рабочей программы;</w:t>
      </w:r>
    </w:p>
    <w:p w:rsidR="008B7752" w:rsidRDefault="008B7752" w:rsidP="005D0561">
      <w:pPr>
        <w:widowControl/>
        <w:numPr>
          <w:ilvl w:val="0"/>
          <w:numId w:val="6"/>
        </w:numPr>
        <w:tabs>
          <w:tab w:val="left" w:pos="1134"/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r w:rsidRPr="004937AD">
        <w:rPr>
          <w:bCs/>
          <w:sz w:val="28"/>
          <w:szCs w:val="28"/>
        </w:rPr>
        <w:t>программное обеспечение:</w:t>
      </w:r>
    </w:p>
    <w:p w:rsidR="007E485F" w:rsidRPr="007E485F" w:rsidRDefault="007E485F" w:rsidP="007E485F">
      <w:pPr>
        <w:widowControl/>
        <w:autoSpaceDE w:val="0"/>
        <w:autoSpaceDN w:val="0"/>
        <w:adjustRightInd w:val="0"/>
        <w:spacing w:line="240" w:lineRule="auto"/>
        <w:ind w:firstLine="709"/>
        <w:rPr>
          <w:rFonts w:ascii="Times New Roman CYR" w:eastAsia="Calibri" w:hAnsi="Times New Roman CYR" w:cs="Times New Roman CYR"/>
          <w:sz w:val="28"/>
          <w:szCs w:val="28"/>
        </w:rPr>
      </w:pPr>
      <w:r w:rsidRPr="007E485F">
        <w:rPr>
          <w:rFonts w:ascii="Times New Roman CYR" w:eastAsia="Calibri" w:hAnsi="Times New Roman CYR" w:cs="Times New Roman CYR"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</w:t>
      </w:r>
    </w:p>
    <w:p w:rsidR="007E485F" w:rsidRPr="00195513" w:rsidRDefault="007E485F" w:rsidP="005D056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 CYR"/>
          <w:sz w:val="28"/>
          <w:szCs w:val="28"/>
          <w:lang w:val="en-US"/>
        </w:rPr>
      </w:pPr>
      <w:r w:rsidRPr="007E485F">
        <w:rPr>
          <w:rFonts w:ascii="Times New Roman CYR" w:eastAsia="Calibri" w:hAnsi="Times New Roman CYR" w:cs="Times New Roman CYR"/>
          <w:sz w:val="28"/>
          <w:szCs w:val="28"/>
        </w:rPr>
        <w:t>операционная</w:t>
      </w:r>
      <w:r w:rsidR="008426CF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7E485F">
        <w:rPr>
          <w:rFonts w:ascii="Times New Roman CYR" w:eastAsia="Calibri" w:hAnsi="Times New Roman CYR" w:cs="Times New Roman CYR"/>
          <w:sz w:val="28"/>
          <w:szCs w:val="28"/>
        </w:rPr>
        <w:t>система</w:t>
      </w:r>
      <w:r w:rsidR="002E21D0" w:rsidRPr="00D2714B">
        <w:rPr>
          <w:bCs/>
          <w:sz w:val="28"/>
          <w:szCs w:val="28"/>
          <w:lang w:val="en-US"/>
        </w:rPr>
        <w:t>Microsoft Windows 7</w:t>
      </w:r>
      <w:r w:rsidRPr="002E21D0">
        <w:rPr>
          <w:rFonts w:eastAsia="Calibri" w:cs="Times New Roman CYR"/>
          <w:sz w:val="28"/>
          <w:szCs w:val="28"/>
          <w:lang w:val="en-US"/>
        </w:rPr>
        <w:t>;</w:t>
      </w:r>
    </w:p>
    <w:p w:rsidR="00195513" w:rsidRPr="00195513" w:rsidRDefault="00195513" w:rsidP="005D056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 CYR"/>
          <w:sz w:val="28"/>
          <w:szCs w:val="28"/>
          <w:lang w:val="en-US"/>
        </w:rPr>
      </w:pPr>
      <w:r w:rsidRPr="00195513">
        <w:rPr>
          <w:rFonts w:eastAsia="Calibri"/>
          <w:bCs/>
          <w:sz w:val="28"/>
          <w:szCs w:val="28"/>
          <w:lang w:val="en-US"/>
        </w:rPr>
        <w:t>Microsoft</w:t>
      </w:r>
      <w:r w:rsidR="008426CF">
        <w:rPr>
          <w:rFonts w:eastAsia="Calibri"/>
          <w:bCs/>
          <w:sz w:val="28"/>
          <w:szCs w:val="28"/>
        </w:rPr>
        <w:t xml:space="preserve"> </w:t>
      </w:r>
      <w:r w:rsidRPr="00195513">
        <w:rPr>
          <w:rFonts w:eastAsia="Calibri"/>
          <w:bCs/>
          <w:sz w:val="28"/>
          <w:szCs w:val="28"/>
          <w:lang w:val="en-US"/>
        </w:rPr>
        <w:t>Office</w:t>
      </w:r>
      <w:r w:rsidR="008426CF">
        <w:rPr>
          <w:rFonts w:eastAsia="Calibri"/>
          <w:bCs/>
          <w:sz w:val="28"/>
          <w:szCs w:val="28"/>
        </w:rPr>
        <w:t xml:space="preserve"> </w:t>
      </w:r>
      <w:r w:rsidRPr="00195513">
        <w:rPr>
          <w:rFonts w:eastAsia="Calibri"/>
          <w:bCs/>
          <w:sz w:val="28"/>
          <w:szCs w:val="28"/>
          <w:lang w:val="en-US"/>
        </w:rPr>
        <w:t>Professional</w:t>
      </w:r>
      <w:r w:rsidRPr="00195513">
        <w:rPr>
          <w:rFonts w:eastAsia="Calibri"/>
          <w:bCs/>
          <w:sz w:val="28"/>
          <w:szCs w:val="28"/>
        </w:rPr>
        <w:t xml:space="preserve"> 201</w:t>
      </w:r>
      <w:r w:rsidR="00AF3774">
        <w:rPr>
          <w:rFonts w:eastAsia="Calibri"/>
          <w:bCs/>
          <w:sz w:val="28"/>
          <w:szCs w:val="28"/>
        </w:rPr>
        <w:t>0</w:t>
      </w:r>
      <w:r w:rsidRPr="00195513">
        <w:rPr>
          <w:rFonts w:eastAsia="Calibri"/>
          <w:bCs/>
          <w:sz w:val="28"/>
          <w:szCs w:val="28"/>
        </w:rPr>
        <w:t>.</w:t>
      </w:r>
    </w:p>
    <w:p w:rsidR="002E21D0" w:rsidRPr="00195513" w:rsidRDefault="002E21D0" w:rsidP="005D0561">
      <w:pPr>
        <w:widowControl/>
        <w:numPr>
          <w:ilvl w:val="0"/>
          <w:numId w:val="9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  <w:lang w:val="en-US"/>
        </w:rPr>
      </w:pPr>
      <w:r w:rsidRPr="00195513">
        <w:rPr>
          <w:bCs/>
          <w:sz w:val="28"/>
          <w:szCs w:val="28"/>
          <w:lang w:val="en-US"/>
        </w:rPr>
        <w:t>Microsoft Word 2010;</w:t>
      </w:r>
    </w:p>
    <w:p w:rsidR="002E21D0" w:rsidRPr="002E21D0" w:rsidRDefault="002E21D0" w:rsidP="005D0561">
      <w:pPr>
        <w:widowControl/>
        <w:numPr>
          <w:ilvl w:val="0"/>
          <w:numId w:val="9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  <w:lang w:val="en-US"/>
        </w:rPr>
      </w:pPr>
      <w:r w:rsidRPr="00D2714B">
        <w:rPr>
          <w:bCs/>
          <w:sz w:val="28"/>
          <w:szCs w:val="28"/>
          <w:lang w:val="en-US"/>
        </w:rPr>
        <w:t>Microsoft</w:t>
      </w:r>
      <w:r w:rsidR="008426CF"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  <w:lang w:val="en-US"/>
        </w:rPr>
        <w:t>Excel</w:t>
      </w:r>
      <w:r w:rsidRPr="002E21D0">
        <w:rPr>
          <w:bCs/>
          <w:sz w:val="28"/>
          <w:szCs w:val="28"/>
          <w:lang w:val="en-US"/>
        </w:rPr>
        <w:t xml:space="preserve"> 2010;</w:t>
      </w:r>
    </w:p>
    <w:p w:rsidR="002E21D0" w:rsidRPr="00EB67AF" w:rsidRDefault="002E21D0" w:rsidP="005D0561">
      <w:pPr>
        <w:widowControl/>
        <w:numPr>
          <w:ilvl w:val="0"/>
          <w:numId w:val="9"/>
        </w:numPr>
        <w:tabs>
          <w:tab w:val="left" w:pos="1418"/>
        </w:tabs>
        <w:spacing w:line="240" w:lineRule="auto"/>
        <w:ind w:left="0" w:firstLine="709"/>
        <w:rPr>
          <w:rFonts w:eastAsia="Calibri" w:cs="Times New Roman CYR"/>
          <w:sz w:val="28"/>
          <w:szCs w:val="28"/>
          <w:lang w:val="en-US"/>
        </w:rPr>
      </w:pPr>
      <w:r w:rsidRPr="00D2714B">
        <w:rPr>
          <w:bCs/>
          <w:sz w:val="28"/>
          <w:szCs w:val="28"/>
          <w:lang w:val="en-US"/>
        </w:rPr>
        <w:t>Microsoft</w:t>
      </w:r>
      <w:r w:rsidR="008426CF">
        <w:rPr>
          <w:bCs/>
          <w:sz w:val="28"/>
          <w:szCs w:val="28"/>
        </w:rPr>
        <w:t xml:space="preserve"> </w:t>
      </w:r>
      <w:bookmarkStart w:id="0" w:name="_GoBack"/>
      <w:bookmarkEnd w:id="0"/>
      <w:r w:rsidRPr="00D2714B">
        <w:rPr>
          <w:bCs/>
          <w:sz w:val="28"/>
          <w:szCs w:val="28"/>
          <w:lang w:val="en-US"/>
        </w:rPr>
        <w:t>PowerPoint</w:t>
      </w:r>
      <w:r w:rsidRPr="002E21D0">
        <w:rPr>
          <w:bCs/>
          <w:sz w:val="28"/>
          <w:szCs w:val="28"/>
          <w:lang w:val="en-US"/>
        </w:rPr>
        <w:t xml:space="preserve"> 2010;</w:t>
      </w:r>
    </w:p>
    <w:p w:rsidR="00EB67AF" w:rsidRPr="00EB67AF" w:rsidRDefault="00EB67AF" w:rsidP="005D0561">
      <w:pPr>
        <w:widowControl/>
        <w:numPr>
          <w:ilvl w:val="0"/>
          <w:numId w:val="9"/>
        </w:numPr>
        <w:tabs>
          <w:tab w:val="left" w:pos="1418"/>
        </w:tabs>
        <w:spacing w:line="240" w:lineRule="auto"/>
        <w:ind w:left="0" w:firstLine="709"/>
        <w:rPr>
          <w:rFonts w:eastAsia="Calibri" w:cs="Times New Roman CYR"/>
          <w:sz w:val="28"/>
          <w:szCs w:val="28"/>
        </w:rPr>
      </w:pPr>
      <w:r>
        <w:rPr>
          <w:rFonts w:eastAsia="Calibri" w:cs="Times New Roman CYR"/>
          <w:sz w:val="28"/>
          <w:szCs w:val="28"/>
        </w:rPr>
        <w:t>1С: Предприятие 8. Комплект для обучения в высших и средних учебных заведениях</w:t>
      </w:r>
      <w:r w:rsidR="00253F64">
        <w:rPr>
          <w:rFonts w:eastAsia="Calibri" w:cs="Times New Roman CYR"/>
          <w:sz w:val="28"/>
          <w:szCs w:val="28"/>
        </w:rPr>
        <w:t>;</w:t>
      </w:r>
    </w:p>
    <w:p w:rsidR="00EB67AF" w:rsidRDefault="00253F64" w:rsidP="005D0561">
      <w:pPr>
        <w:widowControl/>
        <w:numPr>
          <w:ilvl w:val="0"/>
          <w:numId w:val="9"/>
        </w:numPr>
        <w:tabs>
          <w:tab w:val="left" w:pos="1418"/>
        </w:tabs>
        <w:spacing w:line="240" w:lineRule="auto"/>
        <w:ind w:left="0" w:firstLine="709"/>
        <w:rPr>
          <w:rFonts w:eastAsia="Calibri" w:cs="Times New Roman CYR"/>
          <w:sz w:val="28"/>
          <w:szCs w:val="28"/>
        </w:rPr>
      </w:pPr>
      <w:r>
        <w:rPr>
          <w:rFonts w:eastAsia="Calibri" w:cs="Times New Roman CYR"/>
          <w:sz w:val="28"/>
          <w:szCs w:val="28"/>
        </w:rPr>
        <w:t>СПС Консультант Плюс;</w:t>
      </w:r>
    </w:p>
    <w:p w:rsidR="00253F64" w:rsidRDefault="00253F64" w:rsidP="005D0561">
      <w:pPr>
        <w:widowControl/>
        <w:numPr>
          <w:ilvl w:val="0"/>
          <w:numId w:val="9"/>
        </w:numPr>
        <w:tabs>
          <w:tab w:val="left" w:pos="1418"/>
        </w:tabs>
        <w:spacing w:line="240" w:lineRule="auto"/>
        <w:ind w:left="0" w:firstLine="709"/>
        <w:rPr>
          <w:rFonts w:eastAsia="Calibri" w:cs="Times New Roman CYR"/>
          <w:sz w:val="28"/>
          <w:szCs w:val="28"/>
        </w:rPr>
      </w:pPr>
      <w:r>
        <w:rPr>
          <w:rFonts w:eastAsia="Calibri" w:cs="Times New Roman CYR"/>
          <w:sz w:val="28"/>
          <w:szCs w:val="28"/>
        </w:rPr>
        <w:t>ЭПМ «Система ГАРАНТ».</w:t>
      </w:r>
    </w:p>
    <w:p w:rsidR="00195513" w:rsidRPr="00EB67AF" w:rsidRDefault="00195513" w:rsidP="00420737">
      <w:pPr>
        <w:widowControl/>
        <w:tabs>
          <w:tab w:val="left" w:pos="1418"/>
        </w:tabs>
        <w:spacing w:line="240" w:lineRule="auto"/>
        <w:ind w:left="709" w:firstLine="0"/>
        <w:rPr>
          <w:rFonts w:eastAsia="Calibri" w:cs="Times New Roman CYR"/>
          <w:sz w:val="28"/>
          <w:szCs w:val="28"/>
        </w:rPr>
      </w:pPr>
    </w:p>
    <w:p w:rsidR="008C06C3" w:rsidRDefault="008C06C3" w:rsidP="00684A7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8C06C3" w:rsidRPr="00D2714B" w:rsidRDefault="008C06C3" w:rsidP="008C06C3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175676" w:rsidRPr="004937AD" w:rsidRDefault="00175676" w:rsidP="009E4180">
      <w:pPr>
        <w:spacing w:line="240" w:lineRule="auto"/>
        <w:ind w:firstLine="709"/>
        <w:rPr>
          <w:bCs/>
          <w:sz w:val="28"/>
        </w:rPr>
      </w:pPr>
      <w:r w:rsidRPr="004937AD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175676" w:rsidRPr="004937AD" w:rsidRDefault="00175676" w:rsidP="005D0561">
      <w:pPr>
        <w:pStyle w:val="2"/>
        <w:widowControl w:val="0"/>
        <w:numPr>
          <w:ilvl w:val="0"/>
          <w:numId w:val="7"/>
        </w:numPr>
        <w:ind w:left="0" w:firstLine="709"/>
        <w:jc w:val="both"/>
        <w:rPr>
          <w:bCs/>
        </w:rPr>
      </w:pPr>
      <w:r w:rsidRPr="004937AD">
        <w:rPr>
          <w:bCs/>
        </w:rPr>
        <w:t xml:space="preserve">учебные аудитории для проведения занятий лекционного типа, занятий семинарского типа, </w:t>
      </w:r>
      <w:r w:rsidR="009E4180" w:rsidRPr="008C6D32">
        <w:rPr>
          <w:rFonts w:eastAsia="Times New Roman" w:cs="Times New Roman"/>
          <w:szCs w:val="28"/>
        </w:rPr>
        <w:t>курсового проектирования (выполнения курсовых работ)</w:t>
      </w:r>
      <w:r>
        <w:rPr>
          <w:bCs/>
        </w:rPr>
        <w:t>,</w:t>
      </w:r>
      <w:r w:rsidRPr="004937AD">
        <w:rPr>
          <w:bCs/>
        </w:rPr>
        <w:t xml:space="preserve"> групповых и индивидуальных консультаций, текущего контроля и промежуточной аттестации, </w:t>
      </w:r>
    </w:p>
    <w:p w:rsidR="00175676" w:rsidRPr="004937AD" w:rsidRDefault="00175676" w:rsidP="005D0561">
      <w:pPr>
        <w:pStyle w:val="2"/>
        <w:widowControl w:val="0"/>
        <w:numPr>
          <w:ilvl w:val="0"/>
          <w:numId w:val="7"/>
        </w:numPr>
        <w:ind w:left="0" w:firstLine="709"/>
        <w:jc w:val="both"/>
        <w:rPr>
          <w:bCs/>
        </w:rPr>
      </w:pPr>
      <w:r w:rsidRPr="004937AD">
        <w:rPr>
          <w:bCs/>
        </w:rPr>
        <w:t>помещения для самостоятельной работы;</w:t>
      </w:r>
    </w:p>
    <w:p w:rsidR="00175676" w:rsidRPr="004937AD" w:rsidRDefault="00A3723F" w:rsidP="005D0561">
      <w:pPr>
        <w:pStyle w:val="2"/>
        <w:widowControl w:val="0"/>
        <w:numPr>
          <w:ilvl w:val="0"/>
          <w:numId w:val="7"/>
        </w:numPr>
        <w:ind w:left="0" w:firstLine="709"/>
        <w:jc w:val="both"/>
        <w:rPr>
          <w:bCs/>
        </w:rPr>
      </w:pPr>
      <w:r>
        <w:rPr>
          <w:bCs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-379730</wp:posOffset>
            </wp:positionV>
            <wp:extent cx="6962775" cy="9277350"/>
            <wp:effectExtent l="19050" t="0" r="9525" b="0"/>
            <wp:wrapNone/>
            <wp:docPr id="1" name="Рисунок 1" descr="D:\2018\РП,ФОС, УМКД\БУК\Бух Дело\Б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8\РП,ФОС, УМКД\БУК\Бух Дело\БД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927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5676" w:rsidRPr="004937AD">
        <w:rPr>
          <w:bCs/>
        </w:rPr>
        <w:t xml:space="preserve">помещения для хранения и профилактического обслуживания </w:t>
      </w:r>
      <w:r w:rsidR="009E4180" w:rsidRPr="008C6D32">
        <w:rPr>
          <w:rFonts w:eastAsia="Times New Roman" w:cs="Times New Roman"/>
          <w:szCs w:val="28"/>
        </w:rPr>
        <w:t>учебного оборудования</w:t>
      </w:r>
      <w:r w:rsidR="00175676" w:rsidRPr="004937AD">
        <w:rPr>
          <w:bCs/>
        </w:rPr>
        <w:t xml:space="preserve">. </w:t>
      </w:r>
    </w:p>
    <w:p w:rsidR="009E4180" w:rsidRPr="008C6D32" w:rsidRDefault="009E4180" w:rsidP="009E4180">
      <w:pPr>
        <w:spacing w:line="240" w:lineRule="auto"/>
        <w:ind w:firstLine="709"/>
        <w:rPr>
          <w:sz w:val="28"/>
          <w:szCs w:val="28"/>
        </w:rPr>
      </w:pPr>
      <w:r w:rsidRPr="008C6D32">
        <w:rPr>
          <w:sz w:val="28"/>
          <w:szCs w:val="28"/>
        </w:rPr>
        <w:t>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</w:t>
      </w:r>
      <w:r>
        <w:rPr>
          <w:sz w:val="28"/>
          <w:szCs w:val="28"/>
        </w:rPr>
        <w:t xml:space="preserve">и. </w:t>
      </w:r>
      <w:r w:rsidRPr="008C6D32">
        <w:rPr>
          <w:sz w:val="28"/>
          <w:szCs w:val="28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9E4180" w:rsidRPr="008C6D32" w:rsidRDefault="009E4180" w:rsidP="009E4180">
      <w:pPr>
        <w:spacing w:line="240" w:lineRule="auto"/>
        <w:ind w:firstLine="709"/>
        <w:rPr>
          <w:sz w:val="28"/>
          <w:szCs w:val="28"/>
        </w:rPr>
      </w:pPr>
      <w:r w:rsidRPr="008C6D32">
        <w:rPr>
          <w:sz w:val="28"/>
          <w:szCs w:val="28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175676" w:rsidRDefault="00175676" w:rsidP="009E4180">
      <w:pPr>
        <w:shd w:val="clear" w:color="auto" w:fill="FFFFFF"/>
        <w:spacing w:line="240" w:lineRule="auto"/>
        <w:ind w:firstLine="709"/>
        <w:rPr>
          <w:bCs/>
          <w:sz w:val="28"/>
        </w:rPr>
      </w:pPr>
      <w:r w:rsidRPr="004937AD">
        <w:rPr>
          <w:bCs/>
          <w:sz w:val="28"/>
        </w:rPr>
        <w:t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</w:t>
      </w:r>
      <w:r w:rsidR="00155FE5">
        <w:rPr>
          <w:bCs/>
          <w:sz w:val="28"/>
        </w:rPr>
        <w:t>.</w:t>
      </w:r>
    </w:p>
    <w:p w:rsidR="00147F37" w:rsidRDefault="00147F37" w:rsidP="009E4180">
      <w:pPr>
        <w:shd w:val="clear" w:color="auto" w:fill="FFFFFF"/>
        <w:spacing w:line="240" w:lineRule="auto"/>
        <w:ind w:firstLine="709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94"/>
        <w:gridCol w:w="3056"/>
        <w:gridCol w:w="2021"/>
      </w:tblGrid>
      <w:tr w:rsidR="008C06C3" w:rsidRPr="00D2714B" w:rsidTr="000C37BA">
        <w:tc>
          <w:tcPr>
            <w:tcW w:w="4494" w:type="dxa"/>
          </w:tcPr>
          <w:p w:rsidR="0018079B" w:rsidRDefault="0018079B" w:rsidP="0018079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18079B" w:rsidRPr="0018079B" w:rsidRDefault="0018079B" w:rsidP="0018079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8079B">
              <w:rPr>
                <w:sz w:val="28"/>
                <w:szCs w:val="28"/>
              </w:rPr>
              <w:t>Разработчик программы, доцент</w:t>
            </w:r>
          </w:p>
          <w:p w:rsidR="008C06C3" w:rsidRPr="00D2714B" w:rsidRDefault="00420737" w:rsidP="00420737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«11</w:t>
            </w:r>
            <w:r w:rsidR="0018079B" w:rsidRPr="0018079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апреля</w:t>
            </w:r>
            <w:r w:rsidR="0018079B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="0018079B" w:rsidRPr="0018079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56" w:type="dxa"/>
            <w:vAlign w:val="bottom"/>
          </w:tcPr>
          <w:p w:rsidR="008C06C3" w:rsidRPr="00D2714B" w:rsidRDefault="008C06C3" w:rsidP="006F25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2021" w:type="dxa"/>
            <w:vAlign w:val="bottom"/>
          </w:tcPr>
          <w:p w:rsidR="008C06C3" w:rsidRPr="00D2714B" w:rsidRDefault="000727DE" w:rsidP="000727D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C06C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</w:t>
            </w:r>
            <w:r w:rsidR="008C06C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Федорова</w:t>
            </w:r>
          </w:p>
        </w:tc>
      </w:tr>
    </w:tbl>
    <w:p w:rsidR="008649D8" w:rsidRDefault="008649D8" w:rsidP="000C37BA">
      <w:pPr>
        <w:widowControl/>
        <w:spacing w:line="240" w:lineRule="auto"/>
        <w:ind w:firstLine="851"/>
        <w:rPr>
          <w:sz w:val="28"/>
          <w:szCs w:val="28"/>
        </w:rPr>
      </w:pPr>
    </w:p>
    <w:p w:rsidR="000D20F0" w:rsidRDefault="000D20F0" w:rsidP="000C37BA">
      <w:pPr>
        <w:widowControl/>
        <w:spacing w:line="240" w:lineRule="auto"/>
        <w:ind w:firstLine="851"/>
        <w:rPr>
          <w:sz w:val="28"/>
          <w:szCs w:val="28"/>
        </w:rPr>
      </w:pPr>
    </w:p>
    <w:p w:rsidR="000D20F0" w:rsidRDefault="000D20F0" w:rsidP="000C37BA">
      <w:pPr>
        <w:widowControl/>
        <w:spacing w:line="240" w:lineRule="auto"/>
        <w:ind w:firstLine="851"/>
        <w:rPr>
          <w:sz w:val="28"/>
          <w:szCs w:val="28"/>
        </w:rPr>
      </w:pPr>
    </w:p>
    <w:p w:rsidR="000D20F0" w:rsidRDefault="000D20F0" w:rsidP="000C37BA">
      <w:pPr>
        <w:widowControl/>
        <w:spacing w:line="240" w:lineRule="auto"/>
        <w:ind w:firstLine="851"/>
        <w:rPr>
          <w:sz w:val="28"/>
          <w:szCs w:val="28"/>
        </w:rPr>
      </w:pPr>
    </w:p>
    <w:p w:rsidR="000D20F0" w:rsidRDefault="000D20F0" w:rsidP="000C37BA">
      <w:pPr>
        <w:widowControl/>
        <w:spacing w:line="240" w:lineRule="auto"/>
        <w:ind w:firstLine="851"/>
        <w:rPr>
          <w:sz w:val="28"/>
          <w:szCs w:val="28"/>
        </w:rPr>
      </w:pPr>
    </w:p>
    <w:sectPr w:rsidR="000D20F0" w:rsidSect="003226F1">
      <w:headerReference w:type="default" r:id="rId3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948" w:rsidRDefault="00F65948" w:rsidP="003226F1">
      <w:pPr>
        <w:spacing w:line="240" w:lineRule="auto"/>
      </w:pPr>
      <w:r>
        <w:separator/>
      </w:r>
    </w:p>
  </w:endnote>
  <w:endnote w:type="continuationSeparator" w:id="0">
    <w:p w:rsidR="00F65948" w:rsidRDefault="00F65948" w:rsidP="003226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948" w:rsidRDefault="00F65948" w:rsidP="003226F1">
      <w:pPr>
        <w:spacing w:line="240" w:lineRule="auto"/>
      </w:pPr>
      <w:r>
        <w:separator/>
      </w:r>
    </w:p>
  </w:footnote>
  <w:footnote w:type="continuationSeparator" w:id="0">
    <w:p w:rsidR="00F65948" w:rsidRDefault="00F65948" w:rsidP="003226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EBA" w:rsidRDefault="00F65948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26CF">
      <w:rPr>
        <w:noProof/>
      </w:rPr>
      <w:t>13</w:t>
    </w:r>
    <w:r>
      <w:rPr>
        <w:noProof/>
      </w:rPr>
      <w:fldChar w:fldCharType="end"/>
    </w:r>
  </w:p>
  <w:p w:rsidR="009F6EBA" w:rsidRDefault="009F6EB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C1F6F"/>
    <w:multiLevelType w:val="hybridMultilevel"/>
    <w:tmpl w:val="176271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6FD1544"/>
    <w:multiLevelType w:val="hybridMultilevel"/>
    <w:tmpl w:val="01C2BDFE"/>
    <w:lvl w:ilvl="0" w:tplc="F23A565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25379"/>
    <w:multiLevelType w:val="hybridMultilevel"/>
    <w:tmpl w:val="4348863C"/>
    <w:lvl w:ilvl="0" w:tplc="654207D2">
      <w:start w:val="4"/>
      <w:numFmt w:val="bullet"/>
      <w:lvlText w:val="–"/>
      <w:lvlJc w:val="left"/>
      <w:pPr>
        <w:ind w:left="12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" w15:restartNumberingAfterBreak="0">
    <w:nsid w:val="1EE318FB"/>
    <w:multiLevelType w:val="hybridMultilevel"/>
    <w:tmpl w:val="1452E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225D27"/>
    <w:multiLevelType w:val="hybridMultilevel"/>
    <w:tmpl w:val="5AF2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447420D"/>
    <w:multiLevelType w:val="hybridMultilevel"/>
    <w:tmpl w:val="5D585FE0"/>
    <w:lvl w:ilvl="0" w:tplc="EB721E78">
      <w:numFmt w:val="bullet"/>
      <w:lvlText w:val="-"/>
      <w:lvlJc w:val="left"/>
      <w:pPr>
        <w:ind w:left="12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0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0B40BFD"/>
    <w:multiLevelType w:val="hybridMultilevel"/>
    <w:tmpl w:val="50729B08"/>
    <w:lvl w:ilvl="0" w:tplc="C592EA7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D2DF1"/>
    <w:multiLevelType w:val="hybridMultilevel"/>
    <w:tmpl w:val="7D28D47A"/>
    <w:lvl w:ilvl="0" w:tplc="F23A565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09F1EE1"/>
    <w:multiLevelType w:val="hybridMultilevel"/>
    <w:tmpl w:val="B83A250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5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2"/>
  </w:num>
  <w:num w:numId="4">
    <w:abstractNumId w:val="4"/>
  </w:num>
  <w:num w:numId="5">
    <w:abstractNumId w:val="11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9"/>
  </w:num>
  <w:num w:numId="10">
    <w:abstractNumId w:val="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7"/>
  </w:num>
  <w:num w:numId="14">
    <w:abstractNumId w:val="8"/>
  </w:num>
  <w:num w:numId="15">
    <w:abstractNumId w:val="2"/>
  </w:num>
  <w:num w:numId="16">
    <w:abstractNumId w:val="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2349A"/>
    <w:rsid w:val="00011912"/>
    <w:rsid w:val="00013395"/>
    <w:rsid w:val="00013573"/>
    <w:rsid w:val="000144B2"/>
    <w:rsid w:val="00015646"/>
    <w:rsid w:val="00016339"/>
    <w:rsid w:val="000176D3"/>
    <w:rsid w:val="000176DC"/>
    <w:rsid w:val="00020F35"/>
    <w:rsid w:val="0002349A"/>
    <w:rsid w:val="00034024"/>
    <w:rsid w:val="000518D9"/>
    <w:rsid w:val="000727DE"/>
    <w:rsid w:val="00072B45"/>
    <w:rsid w:val="00072DF0"/>
    <w:rsid w:val="00074B56"/>
    <w:rsid w:val="00083D9F"/>
    <w:rsid w:val="00094548"/>
    <w:rsid w:val="00097481"/>
    <w:rsid w:val="000A1736"/>
    <w:rsid w:val="000B2834"/>
    <w:rsid w:val="000B6233"/>
    <w:rsid w:val="000C37BA"/>
    <w:rsid w:val="000C4029"/>
    <w:rsid w:val="000D0D16"/>
    <w:rsid w:val="000D1602"/>
    <w:rsid w:val="000D20F0"/>
    <w:rsid w:val="000D2340"/>
    <w:rsid w:val="000D3DA5"/>
    <w:rsid w:val="000D4F76"/>
    <w:rsid w:val="000E0EC1"/>
    <w:rsid w:val="000E1649"/>
    <w:rsid w:val="000E2E31"/>
    <w:rsid w:val="000E35E9"/>
    <w:rsid w:val="000E5365"/>
    <w:rsid w:val="000F1EA3"/>
    <w:rsid w:val="000F23A1"/>
    <w:rsid w:val="000F2E20"/>
    <w:rsid w:val="000F6EC7"/>
    <w:rsid w:val="000F7490"/>
    <w:rsid w:val="001016D7"/>
    <w:rsid w:val="00103824"/>
    <w:rsid w:val="00105C91"/>
    <w:rsid w:val="00107E0B"/>
    <w:rsid w:val="00110F8B"/>
    <w:rsid w:val="00117EDD"/>
    <w:rsid w:val="001207AB"/>
    <w:rsid w:val="00122920"/>
    <w:rsid w:val="001262EA"/>
    <w:rsid w:val="001267A8"/>
    <w:rsid w:val="001427D7"/>
    <w:rsid w:val="00143CDD"/>
    <w:rsid w:val="00147F37"/>
    <w:rsid w:val="00152B20"/>
    <w:rsid w:val="00152D38"/>
    <w:rsid w:val="00154D91"/>
    <w:rsid w:val="00155FE5"/>
    <w:rsid w:val="001611CB"/>
    <w:rsid w:val="001612B1"/>
    <w:rsid w:val="00163F22"/>
    <w:rsid w:val="00175676"/>
    <w:rsid w:val="0018079B"/>
    <w:rsid w:val="00182098"/>
    <w:rsid w:val="001863CC"/>
    <w:rsid w:val="0019124A"/>
    <w:rsid w:val="00191F00"/>
    <w:rsid w:val="00191F49"/>
    <w:rsid w:val="00191F63"/>
    <w:rsid w:val="001924A5"/>
    <w:rsid w:val="0019383B"/>
    <w:rsid w:val="00195513"/>
    <w:rsid w:val="00197531"/>
    <w:rsid w:val="001A053F"/>
    <w:rsid w:val="001A0B51"/>
    <w:rsid w:val="001A78C6"/>
    <w:rsid w:val="001B2F34"/>
    <w:rsid w:val="001B658B"/>
    <w:rsid w:val="001C2248"/>
    <w:rsid w:val="001C42FE"/>
    <w:rsid w:val="001C493F"/>
    <w:rsid w:val="001C6CE7"/>
    <w:rsid w:val="001C7382"/>
    <w:rsid w:val="001D0107"/>
    <w:rsid w:val="001E3ABA"/>
    <w:rsid w:val="001E6889"/>
    <w:rsid w:val="001F15DE"/>
    <w:rsid w:val="002007E7"/>
    <w:rsid w:val="00200A40"/>
    <w:rsid w:val="0020652A"/>
    <w:rsid w:val="0023148B"/>
    <w:rsid w:val="00233DBB"/>
    <w:rsid w:val="002400FF"/>
    <w:rsid w:val="0024465C"/>
    <w:rsid w:val="00250727"/>
    <w:rsid w:val="00252906"/>
    <w:rsid w:val="00253F64"/>
    <w:rsid w:val="00257AAF"/>
    <w:rsid w:val="00257B07"/>
    <w:rsid w:val="00265B74"/>
    <w:rsid w:val="002720D1"/>
    <w:rsid w:val="002766FC"/>
    <w:rsid w:val="00282FE9"/>
    <w:rsid w:val="00293131"/>
    <w:rsid w:val="00294080"/>
    <w:rsid w:val="002A228F"/>
    <w:rsid w:val="002A26F0"/>
    <w:rsid w:val="002A28B2"/>
    <w:rsid w:val="002A63D0"/>
    <w:rsid w:val="002D0C08"/>
    <w:rsid w:val="002E0DFE"/>
    <w:rsid w:val="002E1FE1"/>
    <w:rsid w:val="002E21D0"/>
    <w:rsid w:val="002E5948"/>
    <w:rsid w:val="002F6403"/>
    <w:rsid w:val="00302D2C"/>
    <w:rsid w:val="003074DF"/>
    <w:rsid w:val="00313CD5"/>
    <w:rsid w:val="0031788C"/>
    <w:rsid w:val="00320379"/>
    <w:rsid w:val="00321A89"/>
    <w:rsid w:val="003226F1"/>
    <w:rsid w:val="00322E18"/>
    <w:rsid w:val="00324F90"/>
    <w:rsid w:val="00327861"/>
    <w:rsid w:val="00337439"/>
    <w:rsid w:val="0034314F"/>
    <w:rsid w:val="00344BC3"/>
    <w:rsid w:val="00345F47"/>
    <w:rsid w:val="003501E6"/>
    <w:rsid w:val="003508D9"/>
    <w:rsid w:val="00351991"/>
    <w:rsid w:val="00352A88"/>
    <w:rsid w:val="0035556A"/>
    <w:rsid w:val="003665AF"/>
    <w:rsid w:val="00375B3D"/>
    <w:rsid w:val="00380A78"/>
    <w:rsid w:val="003856B8"/>
    <w:rsid w:val="003867D0"/>
    <w:rsid w:val="00387D43"/>
    <w:rsid w:val="00390A02"/>
    <w:rsid w:val="00391E71"/>
    <w:rsid w:val="0039566C"/>
    <w:rsid w:val="00397A1D"/>
    <w:rsid w:val="003A0575"/>
    <w:rsid w:val="003A4A47"/>
    <w:rsid w:val="003A4CC6"/>
    <w:rsid w:val="003A6538"/>
    <w:rsid w:val="003A777B"/>
    <w:rsid w:val="003C13E8"/>
    <w:rsid w:val="003C1BCC"/>
    <w:rsid w:val="003C1FD2"/>
    <w:rsid w:val="003C4293"/>
    <w:rsid w:val="003C5697"/>
    <w:rsid w:val="003D4E39"/>
    <w:rsid w:val="003E3B62"/>
    <w:rsid w:val="003E47E8"/>
    <w:rsid w:val="003F625E"/>
    <w:rsid w:val="003F69BA"/>
    <w:rsid w:val="003F780B"/>
    <w:rsid w:val="004039C2"/>
    <w:rsid w:val="004122E6"/>
    <w:rsid w:val="0041232E"/>
    <w:rsid w:val="00412C37"/>
    <w:rsid w:val="00414729"/>
    <w:rsid w:val="00420737"/>
    <w:rsid w:val="0042376F"/>
    <w:rsid w:val="004314C0"/>
    <w:rsid w:val="0043304F"/>
    <w:rsid w:val="0043634C"/>
    <w:rsid w:val="00443E82"/>
    <w:rsid w:val="00445727"/>
    <w:rsid w:val="00450455"/>
    <w:rsid w:val="004524D2"/>
    <w:rsid w:val="00467271"/>
    <w:rsid w:val="004728D4"/>
    <w:rsid w:val="0047344E"/>
    <w:rsid w:val="004741FB"/>
    <w:rsid w:val="00475E18"/>
    <w:rsid w:val="004763EC"/>
    <w:rsid w:val="00480E1B"/>
    <w:rsid w:val="0048304E"/>
    <w:rsid w:val="0048379C"/>
    <w:rsid w:val="00483FDC"/>
    <w:rsid w:val="00485395"/>
    <w:rsid w:val="00490574"/>
    <w:rsid w:val="004929B4"/>
    <w:rsid w:val="004947EE"/>
    <w:rsid w:val="004A2766"/>
    <w:rsid w:val="004C3FFE"/>
    <w:rsid w:val="004C4122"/>
    <w:rsid w:val="004C5E71"/>
    <w:rsid w:val="004C768E"/>
    <w:rsid w:val="004D2BF1"/>
    <w:rsid w:val="004F2071"/>
    <w:rsid w:val="004F45B3"/>
    <w:rsid w:val="004F472C"/>
    <w:rsid w:val="0050182F"/>
    <w:rsid w:val="005021C8"/>
    <w:rsid w:val="00502576"/>
    <w:rsid w:val="005032C6"/>
    <w:rsid w:val="005108CA"/>
    <w:rsid w:val="005128A4"/>
    <w:rsid w:val="005220DA"/>
    <w:rsid w:val="00522C5B"/>
    <w:rsid w:val="005272E2"/>
    <w:rsid w:val="00527889"/>
    <w:rsid w:val="0053702C"/>
    <w:rsid w:val="005378C5"/>
    <w:rsid w:val="0054002C"/>
    <w:rsid w:val="00542E1B"/>
    <w:rsid w:val="00545AC9"/>
    <w:rsid w:val="00545E25"/>
    <w:rsid w:val="00550681"/>
    <w:rsid w:val="005506C6"/>
    <w:rsid w:val="00560176"/>
    <w:rsid w:val="00567324"/>
    <w:rsid w:val="00574AF6"/>
    <w:rsid w:val="005776FA"/>
    <w:rsid w:val="00580956"/>
    <w:rsid w:val="005820CB"/>
    <w:rsid w:val="005833BA"/>
    <w:rsid w:val="00592AB6"/>
    <w:rsid w:val="00592EB5"/>
    <w:rsid w:val="005935CE"/>
    <w:rsid w:val="00594DEE"/>
    <w:rsid w:val="005A10DD"/>
    <w:rsid w:val="005A716C"/>
    <w:rsid w:val="005B59F7"/>
    <w:rsid w:val="005B5D66"/>
    <w:rsid w:val="005B6651"/>
    <w:rsid w:val="005C203E"/>
    <w:rsid w:val="005C214C"/>
    <w:rsid w:val="005D0561"/>
    <w:rsid w:val="005D40E9"/>
    <w:rsid w:val="005E25EE"/>
    <w:rsid w:val="005E4B91"/>
    <w:rsid w:val="005E7600"/>
    <w:rsid w:val="005E7989"/>
    <w:rsid w:val="005F0B3D"/>
    <w:rsid w:val="005F29AD"/>
    <w:rsid w:val="006064FF"/>
    <w:rsid w:val="0062065A"/>
    <w:rsid w:val="006338D7"/>
    <w:rsid w:val="00637088"/>
    <w:rsid w:val="00661CDD"/>
    <w:rsid w:val="006622A4"/>
    <w:rsid w:val="00664D5D"/>
    <w:rsid w:val="00665E04"/>
    <w:rsid w:val="00670DC4"/>
    <w:rsid w:val="006758BB"/>
    <w:rsid w:val="006759B2"/>
    <w:rsid w:val="00677827"/>
    <w:rsid w:val="00680750"/>
    <w:rsid w:val="00684A7F"/>
    <w:rsid w:val="006913D2"/>
    <w:rsid w:val="006924C4"/>
    <w:rsid w:val="00692E37"/>
    <w:rsid w:val="00694375"/>
    <w:rsid w:val="006B0BE2"/>
    <w:rsid w:val="006B4827"/>
    <w:rsid w:val="006B5760"/>
    <w:rsid w:val="006B624F"/>
    <w:rsid w:val="006B63D0"/>
    <w:rsid w:val="006B6C1A"/>
    <w:rsid w:val="006C3D68"/>
    <w:rsid w:val="006C4767"/>
    <w:rsid w:val="006D2461"/>
    <w:rsid w:val="006D575F"/>
    <w:rsid w:val="006E4AE9"/>
    <w:rsid w:val="006E6582"/>
    <w:rsid w:val="006F033C"/>
    <w:rsid w:val="006F0765"/>
    <w:rsid w:val="006F1EA6"/>
    <w:rsid w:val="006F2549"/>
    <w:rsid w:val="006F3AD8"/>
    <w:rsid w:val="006F74A7"/>
    <w:rsid w:val="007065FC"/>
    <w:rsid w:val="007119C7"/>
    <w:rsid w:val="00713032"/>
    <w:rsid w:val="007150CC"/>
    <w:rsid w:val="0072045A"/>
    <w:rsid w:val="007219A6"/>
    <w:rsid w:val="007228D6"/>
    <w:rsid w:val="007278E5"/>
    <w:rsid w:val="00731B78"/>
    <w:rsid w:val="00736A1B"/>
    <w:rsid w:val="0074094A"/>
    <w:rsid w:val="00743903"/>
    <w:rsid w:val="00744E32"/>
    <w:rsid w:val="0074569A"/>
    <w:rsid w:val="0076272E"/>
    <w:rsid w:val="00762FB4"/>
    <w:rsid w:val="00766ED7"/>
    <w:rsid w:val="00766FB6"/>
    <w:rsid w:val="00770A2F"/>
    <w:rsid w:val="00772142"/>
    <w:rsid w:val="00776D08"/>
    <w:rsid w:val="007841D6"/>
    <w:rsid w:val="00785CC9"/>
    <w:rsid w:val="007913A5"/>
    <w:rsid w:val="007921BB"/>
    <w:rsid w:val="007943A2"/>
    <w:rsid w:val="00796FE3"/>
    <w:rsid w:val="007979A0"/>
    <w:rsid w:val="007A0529"/>
    <w:rsid w:val="007C0285"/>
    <w:rsid w:val="007D6C16"/>
    <w:rsid w:val="007D7EAC"/>
    <w:rsid w:val="007E3977"/>
    <w:rsid w:val="007E485F"/>
    <w:rsid w:val="007E4DBA"/>
    <w:rsid w:val="007E7072"/>
    <w:rsid w:val="007F2B72"/>
    <w:rsid w:val="00800843"/>
    <w:rsid w:val="008147D9"/>
    <w:rsid w:val="00816F43"/>
    <w:rsid w:val="00820B55"/>
    <w:rsid w:val="0082150F"/>
    <w:rsid w:val="00823DC0"/>
    <w:rsid w:val="008353E1"/>
    <w:rsid w:val="008426CF"/>
    <w:rsid w:val="00843821"/>
    <w:rsid w:val="00844B5F"/>
    <w:rsid w:val="00846C11"/>
    <w:rsid w:val="00851BD3"/>
    <w:rsid w:val="008534DF"/>
    <w:rsid w:val="00854E56"/>
    <w:rsid w:val="008575CB"/>
    <w:rsid w:val="008633AD"/>
    <w:rsid w:val="008649D8"/>
    <w:rsid w:val="008651E5"/>
    <w:rsid w:val="008738C0"/>
    <w:rsid w:val="00876F1E"/>
    <w:rsid w:val="008839F8"/>
    <w:rsid w:val="008A542F"/>
    <w:rsid w:val="008A5780"/>
    <w:rsid w:val="008B3A13"/>
    <w:rsid w:val="008B3C0E"/>
    <w:rsid w:val="008B7752"/>
    <w:rsid w:val="008C06C3"/>
    <w:rsid w:val="008C144C"/>
    <w:rsid w:val="008C5B58"/>
    <w:rsid w:val="008D30CF"/>
    <w:rsid w:val="008D697A"/>
    <w:rsid w:val="008E01B1"/>
    <w:rsid w:val="008E100F"/>
    <w:rsid w:val="008E203C"/>
    <w:rsid w:val="008E3F0C"/>
    <w:rsid w:val="009022BA"/>
    <w:rsid w:val="00902896"/>
    <w:rsid w:val="00905F80"/>
    <w:rsid w:val="009114CB"/>
    <w:rsid w:val="009244C4"/>
    <w:rsid w:val="00933EC2"/>
    <w:rsid w:val="00935641"/>
    <w:rsid w:val="00936F2E"/>
    <w:rsid w:val="00942B00"/>
    <w:rsid w:val="0095427B"/>
    <w:rsid w:val="00957562"/>
    <w:rsid w:val="009703A2"/>
    <w:rsid w:val="00973A15"/>
    <w:rsid w:val="00974682"/>
    <w:rsid w:val="00983862"/>
    <w:rsid w:val="00985000"/>
    <w:rsid w:val="0098550A"/>
    <w:rsid w:val="00986C41"/>
    <w:rsid w:val="00990DC5"/>
    <w:rsid w:val="00992077"/>
    <w:rsid w:val="009A3C08"/>
    <w:rsid w:val="009A3F8D"/>
    <w:rsid w:val="009A41A2"/>
    <w:rsid w:val="009B285F"/>
    <w:rsid w:val="009B66A3"/>
    <w:rsid w:val="009B75EE"/>
    <w:rsid w:val="009C0101"/>
    <w:rsid w:val="009D471B"/>
    <w:rsid w:val="009D66E8"/>
    <w:rsid w:val="009E30C4"/>
    <w:rsid w:val="009E3DC1"/>
    <w:rsid w:val="009E4180"/>
    <w:rsid w:val="009E5E2B"/>
    <w:rsid w:val="009F6EBA"/>
    <w:rsid w:val="00A00B35"/>
    <w:rsid w:val="00A01F44"/>
    <w:rsid w:val="00A037C3"/>
    <w:rsid w:val="00A03C11"/>
    <w:rsid w:val="00A06EE7"/>
    <w:rsid w:val="00A15FA9"/>
    <w:rsid w:val="00A16963"/>
    <w:rsid w:val="00A17B31"/>
    <w:rsid w:val="00A26B02"/>
    <w:rsid w:val="00A33C18"/>
    <w:rsid w:val="00A34065"/>
    <w:rsid w:val="00A3723F"/>
    <w:rsid w:val="00A37DFE"/>
    <w:rsid w:val="00A42E8E"/>
    <w:rsid w:val="00A44308"/>
    <w:rsid w:val="00A50F08"/>
    <w:rsid w:val="00A52159"/>
    <w:rsid w:val="00A55036"/>
    <w:rsid w:val="00A63776"/>
    <w:rsid w:val="00A7043A"/>
    <w:rsid w:val="00A771D6"/>
    <w:rsid w:val="00A77501"/>
    <w:rsid w:val="00A81682"/>
    <w:rsid w:val="00A84B58"/>
    <w:rsid w:val="00A8508F"/>
    <w:rsid w:val="00A90DC1"/>
    <w:rsid w:val="00A96BD2"/>
    <w:rsid w:val="00A97973"/>
    <w:rsid w:val="00AB57D4"/>
    <w:rsid w:val="00AB689B"/>
    <w:rsid w:val="00AC5D85"/>
    <w:rsid w:val="00AC6BEA"/>
    <w:rsid w:val="00AD0E67"/>
    <w:rsid w:val="00AD3A6B"/>
    <w:rsid w:val="00AD642A"/>
    <w:rsid w:val="00AE0261"/>
    <w:rsid w:val="00AE3971"/>
    <w:rsid w:val="00AF2100"/>
    <w:rsid w:val="00AF2C89"/>
    <w:rsid w:val="00AF3051"/>
    <w:rsid w:val="00AF34CF"/>
    <w:rsid w:val="00AF3774"/>
    <w:rsid w:val="00AF523F"/>
    <w:rsid w:val="00AF54A3"/>
    <w:rsid w:val="00B0044A"/>
    <w:rsid w:val="00B03720"/>
    <w:rsid w:val="00B054F2"/>
    <w:rsid w:val="00B10037"/>
    <w:rsid w:val="00B37313"/>
    <w:rsid w:val="00B41204"/>
    <w:rsid w:val="00B42E6C"/>
    <w:rsid w:val="00B431D7"/>
    <w:rsid w:val="00B43B93"/>
    <w:rsid w:val="00B44861"/>
    <w:rsid w:val="00B51DE2"/>
    <w:rsid w:val="00B5327B"/>
    <w:rsid w:val="00B550E4"/>
    <w:rsid w:val="00B5738A"/>
    <w:rsid w:val="00B61C51"/>
    <w:rsid w:val="00B74479"/>
    <w:rsid w:val="00B7495A"/>
    <w:rsid w:val="00B75B83"/>
    <w:rsid w:val="00B82BA6"/>
    <w:rsid w:val="00B82EAA"/>
    <w:rsid w:val="00B940E0"/>
    <w:rsid w:val="00B94327"/>
    <w:rsid w:val="00BB0353"/>
    <w:rsid w:val="00BB1EE1"/>
    <w:rsid w:val="00BB4473"/>
    <w:rsid w:val="00BB4BF1"/>
    <w:rsid w:val="00BC0A74"/>
    <w:rsid w:val="00BC38E9"/>
    <w:rsid w:val="00BC6973"/>
    <w:rsid w:val="00BD0840"/>
    <w:rsid w:val="00BD4749"/>
    <w:rsid w:val="00BE1890"/>
    <w:rsid w:val="00BE1C33"/>
    <w:rsid w:val="00BE4E4C"/>
    <w:rsid w:val="00BE77FD"/>
    <w:rsid w:val="00BF1515"/>
    <w:rsid w:val="00BF1CD9"/>
    <w:rsid w:val="00BF49EC"/>
    <w:rsid w:val="00BF5752"/>
    <w:rsid w:val="00BF58CD"/>
    <w:rsid w:val="00C03E36"/>
    <w:rsid w:val="00C0465D"/>
    <w:rsid w:val="00C1115C"/>
    <w:rsid w:val="00C153F7"/>
    <w:rsid w:val="00C16F3A"/>
    <w:rsid w:val="00C2217F"/>
    <w:rsid w:val="00C2781E"/>
    <w:rsid w:val="00C31C43"/>
    <w:rsid w:val="00C37056"/>
    <w:rsid w:val="00C37D9F"/>
    <w:rsid w:val="00C50101"/>
    <w:rsid w:val="00C51314"/>
    <w:rsid w:val="00C51C84"/>
    <w:rsid w:val="00C561F5"/>
    <w:rsid w:val="00C573A9"/>
    <w:rsid w:val="00C64284"/>
    <w:rsid w:val="00C65508"/>
    <w:rsid w:val="00C72B30"/>
    <w:rsid w:val="00C83D89"/>
    <w:rsid w:val="00C846C5"/>
    <w:rsid w:val="00C91F92"/>
    <w:rsid w:val="00C92B9F"/>
    <w:rsid w:val="00C949D8"/>
    <w:rsid w:val="00C9692E"/>
    <w:rsid w:val="00CA4CE1"/>
    <w:rsid w:val="00CA4D3F"/>
    <w:rsid w:val="00CA55CB"/>
    <w:rsid w:val="00CA5E65"/>
    <w:rsid w:val="00CC6491"/>
    <w:rsid w:val="00CC7A82"/>
    <w:rsid w:val="00CC7B1B"/>
    <w:rsid w:val="00CD0CD3"/>
    <w:rsid w:val="00CD3450"/>
    <w:rsid w:val="00CD3C7D"/>
    <w:rsid w:val="00CD4626"/>
    <w:rsid w:val="00CD5926"/>
    <w:rsid w:val="00CD76F2"/>
    <w:rsid w:val="00CE60BF"/>
    <w:rsid w:val="00CF30A2"/>
    <w:rsid w:val="00CF3FA7"/>
    <w:rsid w:val="00CF4A40"/>
    <w:rsid w:val="00CF5FA8"/>
    <w:rsid w:val="00D05F65"/>
    <w:rsid w:val="00D073C4"/>
    <w:rsid w:val="00D116D4"/>
    <w:rsid w:val="00D12A03"/>
    <w:rsid w:val="00D1455C"/>
    <w:rsid w:val="00D16774"/>
    <w:rsid w:val="00D23D0B"/>
    <w:rsid w:val="00D23ED0"/>
    <w:rsid w:val="00D2714B"/>
    <w:rsid w:val="00D322E9"/>
    <w:rsid w:val="00D33A48"/>
    <w:rsid w:val="00D36ADA"/>
    <w:rsid w:val="00D514C5"/>
    <w:rsid w:val="00D523A3"/>
    <w:rsid w:val="00D545A4"/>
    <w:rsid w:val="00D679E5"/>
    <w:rsid w:val="00D67EE2"/>
    <w:rsid w:val="00D72828"/>
    <w:rsid w:val="00D75AB6"/>
    <w:rsid w:val="00D8235F"/>
    <w:rsid w:val="00D84600"/>
    <w:rsid w:val="00D870FA"/>
    <w:rsid w:val="00D87C27"/>
    <w:rsid w:val="00D92FDE"/>
    <w:rsid w:val="00D9446D"/>
    <w:rsid w:val="00D96302"/>
    <w:rsid w:val="00DA3098"/>
    <w:rsid w:val="00DA475C"/>
    <w:rsid w:val="00DA4F2C"/>
    <w:rsid w:val="00DA6A01"/>
    <w:rsid w:val="00DA71E6"/>
    <w:rsid w:val="00DB2A19"/>
    <w:rsid w:val="00DB40A3"/>
    <w:rsid w:val="00DB6259"/>
    <w:rsid w:val="00DB769F"/>
    <w:rsid w:val="00DB7F70"/>
    <w:rsid w:val="00DC5DCC"/>
    <w:rsid w:val="00DC6162"/>
    <w:rsid w:val="00DD1949"/>
    <w:rsid w:val="00DD2FB4"/>
    <w:rsid w:val="00DE049B"/>
    <w:rsid w:val="00DE160A"/>
    <w:rsid w:val="00DF3423"/>
    <w:rsid w:val="00DF41E1"/>
    <w:rsid w:val="00DF7688"/>
    <w:rsid w:val="00E00CA1"/>
    <w:rsid w:val="00E05466"/>
    <w:rsid w:val="00E10201"/>
    <w:rsid w:val="00E20F70"/>
    <w:rsid w:val="00E25B65"/>
    <w:rsid w:val="00E25C21"/>
    <w:rsid w:val="00E357C8"/>
    <w:rsid w:val="00E4212F"/>
    <w:rsid w:val="00E44EBF"/>
    <w:rsid w:val="00E6137C"/>
    <w:rsid w:val="00E61448"/>
    <w:rsid w:val="00E64FBC"/>
    <w:rsid w:val="00E660F8"/>
    <w:rsid w:val="00E70167"/>
    <w:rsid w:val="00E74C43"/>
    <w:rsid w:val="00E76DB1"/>
    <w:rsid w:val="00E8050E"/>
    <w:rsid w:val="00E80944"/>
    <w:rsid w:val="00E80B23"/>
    <w:rsid w:val="00E8214F"/>
    <w:rsid w:val="00E823E2"/>
    <w:rsid w:val="00E83028"/>
    <w:rsid w:val="00E92874"/>
    <w:rsid w:val="00E960EA"/>
    <w:rsid w:val="00E97136"/>
    <w:rsid w:val="00E97F27"/>
    <w:rsid w:val="00EA2396"/>
    <w:rsid w:val="00EA5F0E"/>
    <w:rsid w:val="00EB402F"/>
    <w:rsid w:val="00EB67AF"/>
    <w:rsid w:val="00EB7F44"/>
    <w:rsid w:val="00EC214C"/>
    <w:rsid w:val="00EC3F66"/>
    <w:rsid w:val="00ED101F"/>
    <w:rsid w:val="00ED1ADD"/>
    <w:rsid w:val="00ED448C"/>
    <w:rsid w:val="00EE7F56"/>
    <w:rsid w:val="00EF0567"/>
    <w:rsid w:val="00EF0743"/>
    <w:rsid w:val="00F01EB0"/>
    <w:rsid w:val="00F03817"/>
    <w:rsid w:val="00F0473C"/>
    <w:rsid w:val="00F04C1E"/>
    <w:rsid w:val="00F05DEA"/>
    <w:rsid w:val="00F13EB8"/>
    <w:rsid w:val="00F13FAB"/>
    <w:rsid w:val="00F15715"/>
    <w:rsid w:val="00F2073B"/>
    <w:rsid w:val="00F23B7B"/>
    <w:rsid w:val="00F24C25"/>
    <w:rsid w:val="00F427D0"/>
    <w:rsid w:val="00F4289A"/>
    <w:rsid w:val="00F54398"/>
    <w:rsid w:val="00F57136"/>
    <w:rsid w:val="00F5749D"/>
    <w:rsid w:val="00F57ED6"/>
    <w:rsid w:val="00F612D8"/>
    <w:rsid w:val="00F644CB"/>
    <w:rsid w:val="00F65446"/>
    <w:rsid w:val="00F65948"/>
    <w:rsid w:val="00F83805"/>
    <w:rsid w:val="00F8789E"/>
    <w:rsid w:val="00F90942"/>
    <w:rsid w:val="00F975B5"/>
    <w:rsid w:val="00FA0C8F"/>
    <w:rsid w:val="00FB13BE"/>
    <w:rsid w:val="00FB4963"/>
    <w:rsid w:val="00FB6A66"/>
    <w:rsid w:val="00FC0ED0"/>
    <w:rsid w:val="00FC3EC0"/>
    <w:rsid w:val="00FC6392"/>
    <w:rsid w:val="00FD4C0D"/>
    <w:rsid w:val="00FE05F6"/>
    <w:rsid w:val="00FE45E8"/>
    <w:rsid w:val="00FF1AB5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CAEEB9-9911-4C91-A89D-60F3248A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A00B35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a6">
    <w:name w:val="No Spacing"/>
    <w:uiPriority w:val="1"/>
    <w:qFormat/>
    <w:rsid w:val="00CA5E65"/>
    <w:rPr>
      <w:rFonts w:eastAsia="Times New Roman"/>
      <w:sz w:val="22"/>
      <w:szCs w:val="22"/>
    </w:rPr>
  </w:style>
  <w:style w:type="paragraph" w:customStyle="1" w:styleId="ConsPlusNonformat">
    <w:name w:val="ConsPlusNonformat"/>
    <w:rsid w:val="007278E5"/>
    <w:pPr>
      <w:widowControl w:val="0"/>
      <w:autoSpaceDE w:val="0"/>
      <w:autoSpaceDN w:val="0"/>
      <w:adjustRightInd w:val="0"/>
    </w:pPr>
    <w:rPr>
      <w:rFonts w:ascii="Courier New" w:eastAsia="Times New Roman" w:hAnsi="Courier New"/>
      <w:lang w:eastAsia="ko-KR"/>
    </w:rPr>
  </w:style>
  <w:style w:type="character" w:customStyle="1" w:styleId="bolighting">
    <w:name w:val="bo_lighting"/>
    <w:basedOn w:val="a0"/>
    <w:rsid w:val="005A716C"/>
  </w:style>
  <w:style w:type="paragraph" w:customStyle="1" w:styleId="Style10">
    <w:name w:val="Style10"/>
    <w:basedOn w:val="a"/>
    <w:rsid w:val="005A716C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 w:val="24"/>
      <w:szCs w:val="24"/>
    </w:rPr>
  </w:style>
  <w:style w:type="character" w:customStyle="1" w:styleId="FontStyle14">
    <w:name w:val="Font Style14"/>
    <w:rsid w:val="005A716C"/>
    <w:rPr>
      <w:rFonts w:ascii="Arial" w:hAnsi="Arial" w:cs="Arial" w:hint="default"/>
      <w:sz w:val="18"/>
      <w:szCs w:val="18"/>
    </w:rPr>
  </w:style>
  <w:style w:type="character" w:styleId="a7">
    <w:name w:val="Hyperlink"/>
    <w:rsid w:val="008C06C3"/>
    <w:rPr>
      <w:rFonts w:cs="Times New Roman"/>
      <w:color w:val="0000FF"/>
      <w:u w:val="single"/>
    </w:rPr>
  </w:style>
  <w:style w:type="character" w:styleId="a8">
    <w:name w:val="Strong"/>
    <w:uiPriority w:val="22"/>
    <w:qFormat/>
    <w:locked/>
    <w:rsid w:val="00CD76F2"/>
    <w:rPr>
      <w:b/>
      <w:bCs/>
    </w:rPr>
  </w:style>
  <w:style w:type="paragraph" w:styleId="a9">
    <w:name w:val="header"/>
    <w:basedOn w:val="a"/>
    <w:link w:val="aa"/>
    <w:uiPriority w:val="99"/>
    <w:unhideWhenUsed/>
    <w:rsid w:val="003226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226F1"/>
    <w:rPr>
      <w:rFonts w:ascii="Times New Roman" w:eastAsia="Times New Roman" w:hAnsi="Times New Roman"/>
      <w:sz w:val="16"/>
    </w:rPr>
  </w:style>
  <w:style w:type="paragraph" w:styleId="ab">
    <w:name w:val="footer"/>
    <w:basedOn w:val="a"/>
    <w:link w:val="ac"/>
    <w:uiPriority w:val="99"/>
    <w:semiHidden/>
    <w:unhideWhenUsed/>
    <w:rsid w:val="003226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3226F1"/>
    <w:rPr>
      <w:rFonts w:ascii="Times New Roman" w:eastAsia="Times New Roman" w:hAnsi="Times New Roman"/>
      <w:sz w:val="16"/>
    </w:rPr>
  </w:style>
  <w:style w:type="character" w:customStyle="1" w:styleId="Bodytext2">
    <w:name w:val="Body text (2)_"/>
    <w:link w:val="Bodytext20"/>
    <w:rsid w:val="0001633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016339"/>
    <w:pPr>
      <w:shd w:val="clear" w:color="auto" w:fill="FFFFFF"/>
      <w:spacing w:after="420" w:line="0" w:lineRule="atLeast"/>
      <w:ind w:firstLine="0"/>
      <w:jc w:val="left"/>
    </w:pPr>
    <w:rPr>
      <w:sz w:val="26"/>
      <w:szCs w:val="26"/>
    </w:rPr>
  </w:style>
  <w:style w:type="paragraph" w:customStyle="1" w:styleId="2">
    <w:name w:val="Абзац списка2"/>
    <w:basedOn w:val="a"/>
    <w:rsid w:val="00175676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s1">
    <w:name w:val="s1"/>
    <w:rsid w:val="000727DE"/>
  </w:style>
  <w:style w:type="paragraph" w:styleId="ad">
    <w:name w:val="Normal (Web)"/>
    <w:basedOn w:val="a"/>
    <w:uiPriority w:val="99"/>
    <w:unhideWhenUsed/>
    <w:rsid w:val="007979A0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5E25EE"/>
    <w:rPr>
      <w:color w:val="800080" w:themeColor="followedHyperlink"/>
      <w:u w:val="single"/>
    </w:rPr>
  </w:style>
  <w:style w:type="paragraph" w:customStyle="1" w:styleId="ConsPlusNormal">
    <w:name w:val="ConsPlusNormal"/>
    <w:uiPriority w:val="99"/>
    <w:rsid w:val="00B75B8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3">
    <w:name w:val="Основной текст3"/>
    <w:rsid w:val="00147F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1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1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9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6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9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34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45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67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4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3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33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2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29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29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2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9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58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48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14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42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7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22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04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99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0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53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04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8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43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32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19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37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0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6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5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7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79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28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8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6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9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6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08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0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30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94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8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2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12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7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4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62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61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88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86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1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2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26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60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71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55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38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08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04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39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4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indow.edu.ru/resource/514/74514" TargetMode="External"/><Relationship Id="rId18" Type="http://schemas.openxmlformats.org/officeDocument/2006/relationships/hyperlink" Target="http://window.edu.ru/resource/265/77265" TargetMode="External"/><Relationship Id="rId26" Type="http://schemas.openxmlformats.org/officeDocument/2006/relationships/hyperlink" Target="http://www.audit-i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lavbuh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indow.edu.ru/resource/265/77265" TargetMode="External"/><Relationship Id="rId17" Type="http://schemas.openxmlformats.org/officeDocument/2006/relationships/hyperlink" Target="http://ibooks.ru/reading.php?productid=342359&amp;search_string=&#1041;&#1059;&#1061;&#1043;&#1040;&#1051;&#1058;&#1045;&#1056;&#1057;&#1050;&#1048;&#1049;" TargetMode="External"/><Relationship Id="rId25" Type="http://schemas.openxmlformats.org/officeDocument/2006/relationships/hyperlink" Target="http://www.garant.ru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e.lanbook.com/books/element.php?pl1_id=65884" TargetMode="External"/><Relationship Id="rId20" Type="http://schemas.openxmlformats.org/officeDocument/2006/relationships/hyperlink" Target="http://www.ipbr.org/" TargetMode="External"/><Relationship Id="rId29" Type="http://schemas.openxmlformats.org/officeDocument/2006/relationships/hyperlink" Target="http://www.aup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s/element.php?pl1_id=53839" TargetMode="External"/><Relationship Id="rId24" Type="http://schemas.openxmlformats.org/officeDocument/2006/relationships/hyperlink" Target="http://www.consultant.ru/" TargetMode="External"/><Relationship Id="rId32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s/element.php?pl1_id=53839" TargetMode="External"/><Relationship Id="rId23" Type="http://schemas.openxmlformats.org/officeDocument/2006/relationships/hyperlink" Target="http://www.1c.ru/" TargetMode="External"/><Relationship Id="rId28" Type="http://schemas.openxmlformats.org/officeDocument/2006/relationships/hyperlink" Target="http://www.rg.ru" TargetMode="External"/><Relationship Id="rId10" Type="http://schemas.openxmlformats.org/officeDocument/2006/relationships/hyperlink" Target="http://e.lanbook.com/books/element.php?pl1_id=53841" TargetMode="External"/><Relationship Id="rId19" Type="http://schemas.openxmlformats.org/officeDocument/2006/relationships/hyperlink" Target="http://www.minfin.ru/ru/" TargetMode="External"/><Relationship Id="rId31" Type="http://schemas.openxmlformats.org/officeDocument/2006/relationships/hyperlink" Target="https://e.lanb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resource/514/74514" TargetMode="External"/><Relationship Id="rId14" Type="http://schemas.openxmlformats.org/officeDocument/2006/relationships/hyperlink" Target="http://e.lanbook.com/books/element.php?pl1_id=53841" TargetMode="External"/><Relationship Id="rId22" Type="http://schemas.openxmlformats.org/officeDocument/2006/relationships/hyperlink" Target="http://www.gaap.ru/" TargetMode="External"/><Relationship Id="rId27" Type="http://schemas.openxmlformats.org/officeDocument/2006/relationships/hyperlink" Target="http://www.consultant.ru" TargetMode="External"/><Relationship Id="rId30" Type="http://schemas.openxmlformats.org/officeDocument/2006/relationships/hyperlink" Target="http://ibooks.ru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A0DB3-FFA7-4DBE-BE14-065230C7B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4104</Words>
  <Characters>23397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27447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Сучалкина Елена Анатольевна</cp:lastModifiedBy>
  <cp:revision>10</cp:revision>
  <cp:lastPrinted>2016-05-12T09:09:00Z</cp:lastPrinted>
  <dcterms:created xsi:type="dcterms:W3CDTF">2017-12-04T15:23:00Z</dcterms:created>
  <dcterms:modified xsi:type="dcterms:W3CDTF">2018-06-28T11:49:00Z</dcterms:modified>
</cp:coreProperties>
</file>