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(ФГБОУ ВО ПГУПС)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r w:rsidR="001B1D5F">
        <w:rPr>
          <w:sz w:val="28"/>
          <w:szCs w:val="28"/>
        </w:rPr>
        <w:t>Инженерная химия и естествознание</w:t>
      </w:r>
      <w:r w:rsidRPr="008E203C">
        <w:rPr>
          <w:sz w:val="28"/>
          <w:szCs w:val="28"/>
        </w:rPr>
        <w:t>»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1B1D5F">
        <w:rPr>
          <w:sz w:val="28"/>
          <w:szCs w:val="28"/>
        </w:rPr>
        <w:t>СОВРЕМЕННЫЕ КОНЦЕПЦИИ ЕСТЕСТВОЗНАНИЯ</w:t>
      </w:r>
      <w:r w:rsidRPr="00D2714B">
        <w:rPr>
          <w:sz w:val="28"/>
          <w:szCs w:val="28"/>
        </w:rPr>
        <w:t>» (</w:t>
      </w:r>
      <w:r w:rsidR="001B1D5F">
        <w:rPr>
          <w:sz w:val="28"/>
          <w:szCs w:val="28"/>
        </w:rPr>
        <w:t>Б1.Б.10</w:t>
      </w:r>
      <w:r w:rsidRPr="00D2714B">
        <w:rPr>
          <w:sz w:val="28"/>
          <w:szCs w:val="28"/>
        </w:rPr>
        <w:t>)</w:t>
      </w:r>
    </w:p>
    <w:p w:rsidR="008649D8" w:rsidRPr="00D2714B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направления</w:t>
      </w:r>
    </w:p>
    <w:p w:rsidR="001B1D5F" w:rsidRPr="00F11431" w:rsidRDefault="001B1D5F" w:rsidP="001B1D5F">
      <w:pPr>
        <w:jc w:val="center"/>
        <w:rPr>
          <w:sz w:val="28"/>
          <w:szCs w:val="28"/>
        </w:rPr>
      </w:pPr>
      <w:r>
        <w:rPr>
          <w:sz w:val="28"/>
          <w:szCs w:val="28"/>
        </w:rPr>
        <w:t>37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F1143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F11431">
        <w:rPr>
          <w:sz w:val="28"/>
          <w:szCs w:val="28"/>
        </w:rPr>
        <w:t xml:space="preserve"> </w:t>
      </w:r>
      <w:r>
        <w:rPr>
          <w:sz w:val="28"/>
          <w:szCs w:val="28"/>
        </w:rPr>
        <w:t>«Психология»</w:t>
      </w:r>
      <w:r w:rsidRPr="00F11431">
        <w:rPr>
          <w:sz w:val="28"/>
          <w:szCs w:val="28"/>
        </w:rPr>
        <w:t xml:space="preserve"> </w:t>
      </w:r>
    </w:p>
    <w:p w:rsidR="008649D8" w:rsidRPr="00D2714B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профилю</w:t>
      </w:r>
      <w:r w:rsidR="008649D8" w:rsidRPr="00D2714B">
        <w:rPr>
          <w:sz w:val="28"/>
          <w:szCs w:val="28"/>
        </w:rPr>
        <w:t xml:space="preserve"> 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«</w:t>
      </w:r>
      <w:r w:rsidR="001B1D5F">
        <w:rPr>
          <w:sz w:val="28"/>
          <w:szCs w:val="28"/>
        </w:rPr>
        <w:t>Психология</w:t>
      </w:r>
      <w:r w:rsidRPr="00D2714B">
        <w:rPr>
          <w:sz w:val="28"/>
          <w:szCs w:val="28"/>
        </w:rPr>
        <w:t xml:space="preserve">» </w:t>
      </w:r>
    </w:p>
    <w:p w:rsidR="001B1D5F" w:rsidRDefault="001B1D5F" w:rsidP="001B1D5F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A40BF1">
        <w:rPr>
          <w:sz w:val="28"/>
          <w:szCs w:val="28"/>
        </w:rPr>
        <w:t>,</w:t>
      </w:r>
      <w:r w:rsidR="00746544">
        <w:rPr>
          <w:sz w:val="28"/>
          <w:szCs w:val="28"/>
        </w:rPr>
        <w:t xml:space="preserve"> </w:t>
      </w:r>
      <w:r w:rsidR="00A40BF1">
        <w:rPr>
          <w:sz w:val="28"/>
          <w:szCs w:val="28"/>
        </w:rPr>
        <w:t>заочная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1B1D5F" w:rsidRPr="00D2714B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:rsidR="008649D8" w:rsidRPr="00D2714B" w:rsidRDefault="001B1D5F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001D29">
        <w:rPr>
          <w:sz w:val="28"/>
          <w:szCs w:val="28"/>
        </w:rPr>
        <w:t>8</w:t>
      </w:r>
    </w:p>
    <w:p w:rsidR="008649D8" w:rsidRPr="00D2714B" w:rsidRDefault="008649D8" w:rsidP="0095427B">
      <w:pPr>
        <w:widowControl/>
        <w:spacing w:line="240" w:lineRule="auto"/>
        <w:ind w:firstLine="0"/>
        <w:jc w:val="center"/>
        <w:rPr>
          <w:i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:rsidR="008649D8" w:rsidRPr="00D2714B" w:rsidRDefault="00435019" w:rsidP="00CE0D17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435019">
        <w:rPr>
          <w:noProof/>
          <w:sz w:val="28"/>
          <w:szCs w:val="28"/>
        </w:rPr>
        <w:lastRenderedPageBreak/>
        <w:drawing>
          <wp:inline distT="0" distB="0" distL="0" distR="0">
            <wp:extent cx="5940425" cy="8175364"/>
            <wp:effectExtent l="0" t="0" r="3175" b="0"/>
            <wp:docPr id="1" name="Рисунок 1" descr="C:\Users\1\Documents\Документы сканера\рп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Документы сканера\рп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49D8" w:rsidRPr="00D2714B">
        <w:rPr>
          <w:sz w:val="28"/>
          <w:szCs w:val="28"/>
        </w:rPr>
        <w:br w:type="page"/>
      </w:r>
      <w:r w:rsidR="008649D8"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Рабочая программа составлена в соответствии с ФГОС ВО, утвержденным «</w:t>
      </w:r>
      <w:r w:rsidR="00B7324E">
        <w:rPr>
          <w:sz w:val="28"/>
          <w:szCs w:val="28"/>
        </w:rPr>
        <w:t>7</w:t>
      </w:r>
      <w:r w:rsidRPr="00D2714B">
        <w:rPr>
          <w:sz w:val="28"/>
          <w:szCs w:val="28"/>
        </w:rPr>
        <w:t xml:space="preserve">» </w:t>
      </w:r>
      <w:r w:rsidR="00B7324E">
        <w:rPr>
          <w:sz w:val="28"/>
          <w:szCs w:val="28"/>
        </w:rPr>
        <w:t>августа 2014</w:t>
      </w:r>
      <w:r w:rsidRPr="00D2714B">
        <w:rPr>
          <w:sz w:val="28"/>
          <w:szCs w:val="28"/>
        </w:rPr>
        <w:t xml:space="preserve"> г., приказ № </w:t>
      </w:r>
      <w:r w:rsidR="00B7324E">
        <w:rPr>
          <w:sz w:val="28"/>
          <w:szCs w:val="28"/>
        </w:rPr>
        <w:t>946 по направлению</w:t>
      </w:r>
      <w:r w:rsidRPr="00D2714B">
        <w:rPr>
          <w:sz w:val="28"/>
          <w:szCs w:val="28"/>
        </w:rPr>
        <w:t xml:space="preserve"> </w:t>
      </w:r>
      <w:r w:rsidR="00B7324E">
        <w:rPr>
          <w:sz w:val="28"/>
          <w:szCs w:val="28"/>
        </w:rPr>
        <w:t>37.03.01</w:t>
      </w:r>
      <w:r w:rsidRPr="00D2714B">
        <w:rPr>
          <w:sz w:val="28"/>
          <w:szCs w:val="28"/>
        </w:rPr>
        <w:t xml:space="preserve"> «</w:t>
      </w:r>
      <w:r w:rsidR="00B7324E">
        <w:rPr>
          <w:sz w:val="28"/>
          <w:szCs w:val="28"/>
        </w:rPr>
        <w:t>Психология</w:t>
      </w:r>
      <w:r w:rsidRPr="00D2714B">
        <w:rPr>
          <w:sz w:val="28"/>
          <w:szCs w:val="28"/>
        </w:rPr>
        <w:t>», по дисциплине «</w:t>
      </w:r>
      <w:r w:rsidR="00B7324E">
        <w:rPr>
          <w:sz w:val="28"/>
          <w:szCs w:val="28"/>
        </w:rPr>
        <w:t>Современные концепции естествознания</w:t>
      </w:r>
      <w:r w:rsidRPr="00D2714B">
        <w:rPr>
          <w:sz w:val="28"/>
          <w:szCs w:val="28"/>
        </w:rPr>
        <w:t>».</w:t>
      </w:r>
    </w:p>
    <w:p w:rsidR="00B7324E" w:rsidRPr="00BC5D14" w:rsidRDefault="00B7324E" w:rsidP="00B7324E">
      <w:pPr>
        <w:pStyle w:val="a3"/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 w:rsidRPr="00BC5D14">
        <w:rPr>
          <w:sz w:val="28"/>
          <w:szCs w:val="28"/>
        </w:rPr>
        <w:t>Целью изучения дисциплины «Современные концепции естествознания» является формирование у студентов целостного естественнонаучного мировоззрения и готовности к использованию полученных знаний и умений в профессиональной деятельности.</w:t>
      </w:r>
    </w:p>
    <w:p w:rsidR="00B7324E" w:rsidRPr="00BC5D14" w:rsidRDefault="00B7324E" w:rsidP="00B7324E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BC5D14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B7324E" w:rsidRPr="00BC5D14" w:rsidRDefault="00B7324E" w:rsidP="00BC5D14">
      <w:pPr>
        <w:pStyle w:val="a3"/>
        <w:tabs>
          <w:tab w:val="left" w:pos="0"/>
        </w:tabs>
        <w:spacing w:line="240" w:lineRule="auto"/>
        <w:ind w:left="0" w:firstLine="0"/>
        <w:rPr>
          <w:sz w:val="28"/>
          <w:szCs w:val="28"/>
        </w:rPr>
      </w:pPr>
      <w:r w:rsidRPr="00BC5D14">
        <w:rPr>
          <w:sz w:val="28"/>
          <w:szCs w:val="28"/>
        </w:rPr>
        <w:t>- обучение студентов теоретическим основам знаний о физической, химической, космологической, геологической и биологической картинах мира;</w:t>
      </w:r>
    </w:p>
    <w:p w:rsidR="00B7324E" w:rsidRPr="00BC5D14" w:rsidRDefault="00B7324E" w:rsidP="00B7324E">
      <w:pPr>
        <w:pStyle w:val="2"/>
        <w:jc w:val="both"/>
        <w:rPr>
          <w:b w:val="0"/>
          <w:bCs/>
          <w:caps w:val="0"/>
          <w:sz w:val="28"/>
          <w:lang w:val="ru-RU"/>
        </w:rPr>
      </w:pPr>
      <w:r w:rsidRPr="00BC5D14">
        <w:rPr>
          <w:b w:val="0"/>
          <w:bCs/>
          <w:caps w:val="0"/>
          <w:sz w:val="28"/>
          <w:szCs w:val="28"/>
          <w:lang w:val="ru-RU"/>
        </w:rPr>
        <w:t xml:space="preserve">- </w:t>
      </w:r>
      <w:r w:rsidRPr="00BC5D14">
        <w:rPr>
          <w:b w:val="0"/>
          <w:bCs/>
          <w:caps w:val="0"/>
          <w:sz w:val="28"/>
          <w:szCs w:val="28"/>
        </w:rPr>
        <w:t>формирование у студентов понимания основных принципов</w:t>
      </w:r>
      <w:r w:rsidRPr="00BC5D14">
        <w:rPr>
          <w:b w:val="0"/>
          <w:bCs/>
          <w:caps w:val="0"/>
          <w:sz w:val="28"/>
        </w:rPr>
        <w:t xml:space="preserve"> современного естествознания</w:t>
      </w:r>
      <w:r w:rsidRPr="00BC5D14">
        <w:rPr>
          <w:b w:val="0"/>
          <w:bCs/>
          <w:caps w:val="0"/>
          <w:sz w:val="28"/>
          <w:lang w:val="ru-RU"/>
        </w:rPr>
        <w:t xml:space="preserve"> </w:t>
      </w:r>
      <w:r w:rsidRPr="00BC5D14">
        <w:rPr>
          <w:b w:val="0"/>
          <w:bCs/>
          <w:caps w:val="0"/>
          <w:sz w:val="28"/>
        </w:rPr>
        <w:t>и тесной взаимосвязи таких областей естественных наук, как математика, физика, химия, космология, биология, экология</w:t>
      </w:r>
      <w:r w:rsidRPr="00BC5D14">
        <w:rPr>
          <w:b w:val="0"/>
          <w:bCs/>
          <w:caps w:val="0"/>
          <w:sz w:val="28"/>
          <w:lang w:val="ru-RU"/>
        </w:rPr>
        <w:t>;</w:t>
      </w:r>
    </w:p>
    <w:p w:rsidR="00B7324E" w:rsidRPr="00BC5D14" w:rsidRDefault="00B7324E" w:rsidP="00B7324E">
      <w:pPr>
        <w:pStyle w:val="2"/>
        <w:jc w:val="both"/>
        <w:rPr>
          <w:sz w:val="28"/>
        </w:rPr>
      </w:pPr>
      <w:r w:rsidRPr="00BC5D14">
        <w:rPr>
          <w:b w:val="0"/>
          <w:bCs/>
          <w:caps w:val="0"/>
          <w:sz w:val="28"/>
          <w:lang w:val="ru-RU"/>
        </w:rPr>
        <w:t xml:space="preserve">- освоение </w:t>
      </w:r>
      <w:r w:rsidRPr="00BC5D14">
        <w:rPr>
          <w:b w:val="0"/>
          <w:bCs/>
          <w:caps w:val="0"/>
          <w:sz w:val="28"/>
        </w:rPr>
        <w:t xml:space="preserve">методов </w:t>
      </w:r>
      <w:r w:rsidRPr="00BC5D14">
        <w:rPr>
          <w:b w:val="0"/>
          <w:bCs/>
          <w:caps w:val="0"/>
          <w:sz w:val="28"/>
          <w:lang w:val="ru-RU"/>
        </w:rPr>
        <w:t xml:space="preserve">научного познания окружающего мира. 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B7324E" w:rsidRDefault="00B7324E" w:rsidP="00B7324E">
      <w:pPr>
        <w:tabs>
          <w:tab w:val="left" w:pos="851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ЗНАТЬ: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>понятийный аппарат современного естествознания;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 закономерности развития природы и общества; закономерности функционирования живых систем; 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естественнонаучную литературу; 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общность и особенности действия основных законов, управляющих мирозданием во всех формах его;</w:t>
      </w:r>
    </w:p>
    <w:p w:rsidR="00B7324E" w:rsidRDefault="00B7324E" w:rsidP="00B7324E">
      <w:pPr>
        <w:tabs>
          <w:tab w:val="left" w:pos="0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УМЕТЬ: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 xml:space="preserve">представлять знания как систему логически связанных общих и специальных положений науки; 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851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</w:rPr>
        <w:t>использовать полученные знания в своей повседневной деятельности и интерпретировать их для учащихся общеобразовательных учреждений</w:t>
      </w:r>
      <w:r>
        <w:rPr>
          <w:sz w:val="28"/>
          <w:szCs w:val="28"/>
        </w:rPr>
        <w:t>;</w:t>
      </w:r>
    </w:p>
    <w:p w:rsidR="00B7324E" w:rsidRDefault="00B7324E" w:rsidP="00B7324E">
      <w:pPr>
        <w:tabs>
          <w:tab w:val="left" w:pos="0"/>
          <w:tab w:val="left" w:pos="142"/>
        </w:tabs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ВЛАДЕТЬ:</w:t>
      </w:r>
    </w:p>
    <w:p w:rsidR="00B7324E" w:rsidRDefault="00B7324E" w:rsidP="00B7324E">
      <w:pPr>
        <w:widowControl/>
        <w:numPr>
          <w:ilvl w:val="0"/>
          <w:numId w:val="21"/>
        </w:numPr>
        <w:tabs>
          <w:tab w:val="left" w:pos="0"/>
        </w:tabs>
        <w:spacing w:line="240" w:lineRule="auto"/>
        <w:ind w:left="0" w:firstLine="851"/>
        <w:rPr>
          <w:sz w:val="28"/>
          <w:szCs w:val="28"/>
        </w:rPr>
      </w:pPr>
      <w:r>
        <w:rPr>
          <w:bCs/>
          <w:sz w:val="28"/>
          <w:szCs w:val="28"/>
        </w:rPr>
        <w:t>навыками оценочного отношения к источникам информации</w:t>
      </w:r>
      <w:r>
        <w:rPr>
          <w:sz w:val="28"/>
          <w:szCs w:val="28"/>
        </w:rPr>
        <w:t>;</w:t>
      </w:r>
    </w:p>
    <w:p w:rsidR="00B7324E" w:rsidRDefault="00B7324E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осваиваемые в данной </w:t>
      </w:r>
      <w:r>
        <w:rPr>
          <w:sz w:val="28"/>
          <w:szCs w:val="28"/>
        </w:rPr>
        <w:lastRenderedPageBreak/>
        <w:t>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 xml:space="preserve">(ОПОП). </w:t>
      </w:r>
    </w:p>
    <w:p w:rsidR="008649D8" w:rsidRDefault="008649D8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sz w:val="28"/>
          <w:szCs w:val="28"/>
        </w:rPr>
        <w:t>общекультурных компетенций</w:t>
      </w:r>
      <w:r w:rsidRPr="004C3FFE">
        <w:rPr>
          <w:b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7F0B7D" w:rsidRDefault="007F0B7D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- способностью использовать основы философских знаний для формирования мировоззренческой позиции (ОК-1)</w:t>
      </w:r>
    </w:p>
    <w:p w:rsidR="008649D8" w:rsidRDefault="008649D8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1E6889">
        <w:rPr>
          <w:sz w:val="28"/>
          <w:szCs w:val="28"/>
        </w:rPr>
        <w:t xml:space="preserve">Изучение дисциплины направлено на </w:t>
      </w:r>
      <w:r w:rsidRPr="007F0B7D">
        <w:rPr>
          <w:sz w:val="28"/>
          <w:szCs w:val="28"/>
        </w:rPr>
        <w:t>формирование</w:t>
      </w:r>
      <w:r w:rsidRPr="001E6889">
        <w:rPr>
          <w:sz w:val="28"/>
          <w:szCs w:val="28"/>
        </w:rPr>
        <w:t xml:space="preserve"> следующих</w:t>
      </w:r>
      <w:r>
        <w:rPr>
          <w:sz w:val="28"/>
          <w:szCs w:val="28"/>
        </w:rPr>
        <w:t xml:space="preserve"> </w:t>
      </w:r>
      <w:r w:rsidRPr="00FF1AB5">
        <w:rPr>
          <w:b/>
          <w:sz w:val="28"/>
          <w:szCs w:val="28"/>
        </w:rPr>
        <w:t>профессиональны</w:t>
      </w:r>
      <w:r>
        <w:rPr>
          <w:b/>
          <w:sz w:val="28"/>
          <w:szCs w:val="28"/>
        </w:rPr>
        <w:t>х</w:t>
      </w:r>
      <w:r w:rsidRPr="00FF1AB5">
        <w:rPr>
          <w:b/>
          <w:sz w:val="28"/>
          <w:szCs w:val="28"/>
        </w:rPr>
        <w:t xml:space="preserve"> компетенци</w:t>
      </w:r>
      <w:r>
        <w:rPr>
          <w:b/>
          <w:sz w:val="28"/>
          <w:szCs w:val="28"/>
        </w:rPr>
        <w:t>й</w:t>
      </w:r>
      <w:r w:rsidRPr="00FF1AB5">
        <w:rPr>
          <w:b/>
          <w:sz w:val="28"/>
          <w:szCs w:val="28"/>
        </w:rPr>
        <w:t xml:space="preserve"> (ПК)</w:t>
      </w:r>
      <w:r w:rsidRPr="00A5215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52159">
        <w:rPr>
          <w:bCs/>
          <w:sz w:val="28"/>
          <w:szCs w:val="28"/>
        </w:rPr>
        <w:t>соответствующи</w:t>
      </w:r>
      <w:r>
        <w:rPr>
          <w:bCs/>
          <w:sz w:val="28"/>
          <w:szCs w:val="28"/>
        </w:rPr>
        <w:t>х</w:t>
      </w:r>
      <w:r w:rsidRPr="00A52159">
        <w:rPr>
          <w:bCs/>
          <w:sz w:val="28"/>
          <w:szCs w:val="28"/>
        </w:rPr>
        <w:t xml:space="preserve"> </w:t>
      </w:r>
      <w:r w:rsidRPr="007F0B7D">
        <w:rPr>
          <w:bCs/>
          <w:sz w:val="28"/>
          <w:szCs w:val="28"/>
        </w:rPr>
        <w:t>видам</w:t>
      </w:r>
      <w:r w:rsidR="007F0B7D" w:rsidRPr="007F0B7D">
        <w:rPr>
          <w:bCs/>
          <w:sz w:val="28"/>
          <w:szCs w:val="28"/>
        </w:rPr>
        <w:t xml:space="preserve"> </w:t>
      </w:r>
      <w:r w:rsidRPr="007F0B7D">
        <w:rPr>
          <w:bCs/>
          <w:sz w:val="28"/>
          <w:szCs w:val="28"/>
        </w:rPr>
        <w:t xml:space="preserve">профессиональной деятельности, на которые ориентирована программа </w:t>
      </w:r>
      <w:proofErr w:type="spellStart"/>
      <w:r w:rsidRPr="007F0B7D">
        <w:rPr>
          <w:bCs/>
          <w:sz w:val="28"/>
          <w:szCs w:val="28"/>
        </w:rPr>
        <w:t>бакала</w:t>
      </w:r>
      <w:r w:rsidR="007F0B7D">
        <w:rPr>
          <w:bCs/>
          <w:sz w:val="28"/>
          <w:szCs w:val="28"/>
        </w:rPr>
        <w:t>вриата</w:t>
      </w:r>
      <w:proofErr w:type="spellEnd"/>
      <w:r w:rsidRPr="007F0B7D">
        <w:rPr>
          <w:bCs/>
          <w:sz w:val="28"/>
          <w:szCs w:val="28"/>
        </w:rPr>
        <w:t>:</w:t>
      </w:r>
    </w:p>
    <w:p w:rsidR="003D0845" w:rsidRPr="003D0845" w:rsidRDefault="003D0845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Практическая деятельность</w:t>
      </w:r>
    </w:p>
    <w:p w:rsidR="007F0B7D" w:rsidRDefault="007F0B7D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способностью к выявлению специфики психического функционирования человека с учетом особенностей возрастных этапов, кризисов развития и факторов риска, его принадлежности к гендерной, этнической профессиональной и другим социальным группам (ПК-4);</w:t>
      </w:r>
    </w:p>
    <w:p w:rsidR="007F0B7D" w:rsidRDefault="007F0B7D" w:rsidP="00A5215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- способностью к психологической диагностике, прогнозированию изменений и динамики уровня развития познавательной и мотивационно-волевой сферы, самосознания, психомоторики, способностей, характера, темперамента, функциональных состояний, личностных черт и акцентуации в норме и при психических отклонениях с целью гармонизации психического ф</w:t>
      </w:r>
      <w:r w:rsidR="003D0845">
        <w:rPr>
          <w:bCs/>
          <w:sz w:val="28"/>
          <w:szCs w:val="28"/>
        </w:rPr>
        <w:t>ункционирования человека (ПК-5).</w:t>
      </w:r>
    </w:p>
    <w:p w:rsidR="003D0845" w:rsidRPr="003D0845" w:rsidRDefault="003D0845" w:rsidP="00A52159">
      <w:pPr>
        <w:widowControl/>
        <w:spacing w:line="240" w:lineRule="auto"/>
        <w:ind w:firstLine="851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Научно-исследовательская деятельность</w:t>
      </w:r>
    </w:p>
    <w:p w:rsidR="007F0B7D" w:rsidRPr="00A52159" w:rsidRDefault="007F0B7D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bCs/>
          <w:sz w:val="28"/>
          <w:szCs w:val="28"/>
        </w:rPr>
        <w:t>- способностью к реализации базовых процедур анализа проблем человека, социализации индивида, профессиональной и образовательной деятельности, функционированию людей с ограниченными возможностями, в том числе и при различных заболеваниях (ПК-9).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Область профессиональной деятельности обучающихся, освоив</w:t>
      </w:r>
      <w:r>
        <w:rPr>
          <w:sz w:val="28"/>
          <w:szCs w:val="28"/>
        </w:rPr>
        <w:t>ших данную дисциплину, приведена в п. 2.1 ОПОП.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Pr="00D2714B">
        <w:rPr>
          <w:sz w:val="28"/>
          <w:szCs w:val="28"/>
        </w:rPr>
        <w:t xml:space="preserve"> профессиональной деятельности обучающихся, освоивших данную дисциплину, </w:t>
      </w:r>
      <w:r>
        <w:rPr>
          <w:sz w:val="28"/>
          <w:szCs w:val="28"/>
        </w:rPr>
        <w:t>приведены в п. 2.2 ОПОП.</w:t>
      </w:r>
    </w:p>
    <w:p w:rsidR="008649D8" w:rsidRPr="00D2714B" w:rsidRDefault="008649D8" w:rsidP="00542E1B">
      <w:pPr>
        <w:widowControl/>
        <w:tabs>
          <w:tab w:val="left" w:pos="1418"/>
        </w:tabs>
        <w:spacing w:line="240" w:lineRule="auto"/>
        <w:ind w:firstLine="0"/>
        <w:contextualSpacing/>
        <w:rPr>
          <w:i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Дисциплина «</w:t>
      </w:r>
      <w:r w:rsidR="00335F86">
        <w:rPr>
          <w:sz w:val="28"/>
          <w:szCs w:val="28"/>
        </w:rPr>
        <w:t>Современные концепции естествознания</w:t>
      </w:r>
      <w:r w:rsidRPr="00D2714B">
        <w:rPr>
          <w:sz w:val="28"/>
          <w:szCs w:val="28"/>
        </w:rPr>
        <w:t>» (</w:t>
      </w:r>
      <w:r w:rsidR="00335F86">
        <w:rPr>
          <w:sz w:val="28"/>
          <w:szCs w:val="28"/>
        </w:rPr>
        <w:t>Б1.Б.10</w:t>
      </w:r>
      <w:r w:rsidRPr="00D2714B">
        <w:rPr>
          <w:sz w:val="28"/>
          <w:szCs w:val="28"/>
        </w:rPr>
        <w:t xml:space="preserve">) </w:t>
      </w:r>
      <w:r w:rsidRPr="00335F86">
        <w:rPr>
          <w:sz w:val="28"/>
          <w:szCs w:val="28"/>
        </w:rPr>
        <w:t>относится к базовой части и является обязательной</w:t>
      </w:r>
      <w:r w:rsidR="00E206B7">
        <w:rPr>
          <w:sz w:val="28"/>
          <w:szCs w:val="28"/>
        </w:rPr>
        <w:t xml:space="preserve"> дисциплиной обучающегося</w:t>
      </w:r>
      <w:r w:rsidR="00335F86" w:rsidRPr="00335F86">
        <w:rPr>
          <w:sz w:val="28"/>
          <w:szCs w:val="28"/>
        </w:rPr>
        <w:t>.</w:t>
      </w: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D2714B">
              <w:rPr>
                <w:b/>
                <w:sz w:val="28"/>
                <w:szCs w:val="28"/>
              </w:rPr>
              <w:t>Семестр</w:t>
            </w:r>
          </w:p>
        </w:tc>
      </w:tr>
      <w:tr w:rsidR="001F2319" w:rsidRPr="00D2714B" w:rsidTr="004C0A86">
        <w:trPr>
          <w:jc w:val="center"/>
        </w:trPr>
        <w:tc>
          <w:tcPr>
            <w:tcW w:w="5353" w:type="dxa"/>
            <w:vMerge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1F2319" w:rsidRPr="003829D1" w:rsidRDefault="003829D1" w:rsidP="001F231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1F2319" w:rsidRPr="00D2714B" w:rsidTr="00800FFA">
        <w:trPr>
          <w:jc w:val="center"/>
        </w:trPr>
        <w:tc>
          <w:tcPr>
            <w:tcW w:w="5353" w:type="dxa"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lastRenderedPageBreak/>
              <w:t>Контактная работа (по видам учебных занятий)</w:t>
            </w:r>
          </w:p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1F2319" w:rsidRPr="00D2714B" w:rsidRDefault="001F231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1F2319" w:rsidRPr="00D2714B" w:rsidRDefault="001F231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1F2319" w:rsidRPr="00D2714B" w:rsidRDefault="001F2319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1F2319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319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F2319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319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F2319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F2319" w:rsidRPr="00D2714B" w:rsidRDefault="001F2319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92" w:type="dxa"/>
            <w:vAlign w:val="center"/>
          </w:tcPr>
          <w:p w:rsidR="001F2319" w:rsidRDefault="001F2319" w:rsidP="00B13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319" w:rsidRDefault="001F2319" w:rsidP="00B13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1F2319" w:rsidRDefault="001F2319" w:rsidP="00B13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1F2319" w:rsidRDefault="001F2319" w:rsidP="00B13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F2319" w:rsidRDefault="001F2319" w:rsidP="00B13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1F2319" w:rsidRPr="00D2714B" w:rsidRDefault="001F2319" w:rsidP="00B13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F2319" w:rsidRPr="00D2714B" w:rsidTr="00490B2D">
        <w:trPr>
          <w:jc w:val="center"/>
        </w:trPr>
        <w:tc>
          <w:tcPr>
            <w:tcW w:w="5353" w:type="dxa"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1F2319" w:rsidRPr="00D2714B" w:rsidRDefault="000049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092" w:type="dxa"/>
            <w:vAlign w:val="center"/>
          </w:tcPr>
          <w:p w:rsidR="001F2319" w:rsidRPr="00D2714B" w:rsidRDefault="000049C8" w:rsidP="00B13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1F2319" w:rsidRPr="00D2714B" w:rsidTr="00EE347B">
        <w:trPr>
          <w:jc w:val="center"/>
        </w:trPr>
        <w:tc>
          <w:tcPr>
            <w:tcW w:w="5353" w:type="dxa"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1F2319" w:rsidRPr="00D2714B" w:rsidRDefault="000049C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092" w:type="dxa"/>
            <w:vAlign w:val="center"/>
          </w:tcPr>
          <w:p w:rsidR="001F2319" w:rsidRPr="00D2714B" w:rsidRDefault="000049C8" w:rsidP="00B13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F2319" w:rsidRPr="00D2714B" w:rsidTr="008715A7">
        <w:trPr>
          <w:jc w:val="center"/>
        </w:trPr>
        <w:tc>
          <w:tcPr>
            <w:tcW w:w="5353" w:type="dxa"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2092" w:type="dxa"/>
            <w:vAlign w:val="center"/>
          </w:tcPr>
          <w:p w:rsidR="001F2319" w:rsidRPr="00D2714B" w:rsidRDefault="001F2319" w:rsidP="00B13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</w:tr>
      <w:tr w:rsidR="001F2319" w:rsidRPr="00D2714B" w:rsidTr="007D6B78">
        <w:trPr>
          <w:jc w:val="center"/>
        </w:trPr>
        <w:tc>
          <w:tcPr>
            <w:tcW w:w="5353" w:type="dxa"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1F2319" w:rsidRPr="00D2714B" w:rsidRDefault="001F2319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1F2319" w:rsidRPr="00D2714B" w:rsidRDefault="001F2319" w:rsidP="00B1339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649D8" w:rsidRPr="00D2714B" w:rsidRDefault="008649D8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tabs>
          <w:tab w:val="left" w:pos="851"/>
        </w:tabs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заочной формы обучения: </w:t>
      </w:r>
    </w:p>
    <w:p w:rsidR="008649D8" w:rsidRPr="00D2714B" w:rsidRDefault="008649D8" w:rsidP="00E76DB1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8649D8" w:rsidRPr="00D2714B" w:rsidTr="00320379">
        <w:trPr>
          <w:jc w:val="center"/>
        </w:trPr>
        <w:tc>
          <w:tcPr>
            <w:tcW w:w="5353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8649D8" w:rsidRPr="00D2714B" w:rsidRDefault="008649D8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</w:t>
            </w:r>
          </w:p>
        </w:tc>
      </w:tr>
      <w:tr w:rsidR="006E3693" w:rsidRPr="00D2714B" w:rsidTr="001545E2">
        <w:trPr>
          <w:jc w:val="center"/>
        </w:trPr>
        <w:tc>
          <w:tcPr>
            <w:tcW w:w="5353" w:type="dxa"/>
            <w:vMerge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E3693" w:rsidRPr="006E3693" w:rsidRDefault="006E3693" w:rsidP="006E3693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</w:tr>
      <w:tr w:rsidR="006E3693" w:rsidRPr="00D2714B" w:rsidTr="002E6DE8">
        <w:trPr>
          <w:jc w:val="center"/>
        </w:trPr>
        <w:tc>
          <w:tcPr>
            <w:tcW w:w="5353" w:type="dxa"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Контактная работа (по видам учебных занятий)</w:t>
            </w:r>
          </w:p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В том числе:</w:t>
            </w:r>
          </w:p>
          <w:p w:rsidR="006E3693" w:rsidRPr="00D2714B" w:rsidRDefault="006E369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лекции (Л)</w:t>
            </w:r>
          </w:p>
          <w:p w:rsidR="006E3693" w:rsidRPr="00D2714B" w:rsidRDefault="006E369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практические занятия (ПЗ)</w:t>
            </w:r>
          </w:p>
          <w:p w:rsidR="006E3693" w:rsidRPr="00D2714B" w:rsidRDefault="006E369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6E3693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3693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E3693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3693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E3693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:rsidR="006E3693" w:rsidRDefault="006E3693" w:rsidP="00815C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3693" w:rsidRDefault="006E3693" w:rsidP="00815C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E3693" w:rsidRDefault="006E3693" w:rsidP="00815C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6E3693" w:rsidRDefault="006E3693" w:rsidP="00815C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E3693" w:rsidRDefault="006E3693" w:rsidP="00815C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6E3693" w:rsidRPr="00D2714B" w:rsidRDefault="006E3693" w:rsidP="00815C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6E3693" w:rsidRPr="00D2714B" w:rsidTr="000D3CC4">
        <w:trPr>
          <w:jc w:val="center"/>
        </w:trPr>
        <w:tc>
          <w:tcPr>
            <w:tcW w:w="5353" w:type="dxa"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092" w:type="dxa"/>
            <w:vAlign w:val="center"/>
          </w:tcPr>
          <w:p w:rsidR="006E3693" w:rsidRPr="00D2714B" w:rsidRDefault="006E3693" w:rsidP="00815C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E3693" w:rsidRPr="00D2714B" w:rsidTr="00DF19C9">
        <w:trPr>
          <w:jc w:val="center"/>
        </w:trPr>
        <w:tc>
          <w:tcPr>
            <w:tcW w:w="5353" w:type="dxa"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vAlign w:val="center"/>
          </w:tcPr>
          <w:p w:rsidR="006E3693" w:rsidRPr="00D2714B" w:rsidRDefault="006E3693" w:rsidP="00815C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E3693" w:rsidRPr="00D2714B" w:rsidTr="006358AA">
        <w:trPr>
          <w:jc w:val="center"/>
        </w:trPr>
        <w:tc>
          <w:tcPr>
            <w:tcW w:w="5353" w:type="dxa"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B7F6F">
              <w:rPr>
                <w:sz w:val="28"/>
                <w:szCs w:val="28"/>
              </w:rPr>
              <w:t>, КЛР</w:t>
            </w:r>
          </w:p>
        </w:tc>
        <w:tc>
          <w:tcPr>
            <w:tcW w:w="2092" w:type="dxa"/>
            <w:vAlign w:val="center"/>
          </w:tcPr>
          <w:p w:rsidR="006E3693" w:rsidRPr="00D2714B" w:rsidRDefault="006E3693" w:rsidP="00815C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B7F6F">
              <w:rPr>
                <w:sz w:val="28"/>
                <w:szCs w:val="28"/>
              </w:rPr>
              <w:t>, КЛР</w:t>
            </w:r>
          </w:p>
        </w:tc>
      </w:tr>
      <w:tr w:rsidR="006E3693" w:rsidRPr="00D2714B" w:rsidTr="00C7622C">
        <w:trPr>
          <w:jc w:val="center"/>
        </w:trPr>
        <w:tc>
          <w:tcPr>
            <w:tcW w:w="5353" w:type="dxa"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D2714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sz w:val="28"/>
                <w:szCs w:val="28"/>
              </w:rPr>
              <w:t>з.е</w:t>
            </w:r>
            <w:proofErr w:type="spellEnd"/>
            <w:r w:rsidRPr="00D2714B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6E3693" w:rsidRPr="00D2714B" w:rsidRDefault="006E369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  <w:tc>
          <w:tcPr>
            <w:tcW w:w="2092" w:type="dxa"/>
            <w:vAlign w:val="center"/>
          </w:tcPr>
          <w:p w:rsidR="006E3693" w:rsidRPr="00D2714B" w:rsidRDefault="006E3693" w:rsidP="00815C6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72/2</w:t>
            </w:r>
          </w:p>
        </w:tc>
      </w:tr>
    </w:tbl>
    <w:p w:rsidR="008649D8" w:rsidRDefault="008649D8" w:rsidP="002007E7">
      <w:pPr>
        <w:widowControl/>
        <w:spacing w:line="240" w:lineRule="auto"/>
        <w:ind w:firstLine="851"/>
        <w:rPr>
          <w:i/>
          <w:sz w:val="28"/>
          <w:szCs w:val="28"/>
        </w:rPr>
      </w:pPr>
    </w:p>
    <w:p w:rsidR="008649D8" w:rsidRPr="00D2714B" w:rsidRDefault="008649D8" w:rsidP="001C224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8649D8" w:rsidRPr="00D2714B" w:rsidRDefault="008649D8" w:rsidP="002007E7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95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"/>
        <w:gridCol w:w="2976"/>
        <w:gridCol w:w="5941"/>
      </w:tblGrid>
      <w:tr w:rsidR="001F2319" w:rsidTr="001F2319">
        <w:tc>
          <w:tcPr>
            <w:tcW w:w="617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976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41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1F2319" w:rsidTr="001F2319">
        <w:tc>
          <w:tcPr>
            <w:tcW w:w="617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Научное знание. История науки. </w:t>
            </w:r>
          </w:p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>Логика и методология развития естествознания. Наука как процесс познания.</w:t>
            </w:r>
            <w:r>
              <w:rPr>
                <w:bCs/>
                <w:sz w:val="28"/>
              </w:rPr>
              <w:t xml:space="preserve"> </w:t>
            </w:r>
          </w:p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bCs/>
                <w:sz w:val="28"/>
              </w:rPr>
            </w:pPr>
          </w:p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Структура и методы естественнонаучного познания История естествознания.</w:t>
            </w:r>
          </w:p>
        </w:tc>
      </w:tr>
      <w:tr w:rsidR="001F2319" w:rsidTr="001F2319">
        <w:tc>
          <w:tcPr>
            <w:tcW w:w="617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941" w:type="dxa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Механическая картина мира, Электромагнитная картина мира, квантово-полевая картина мира.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Макро-, микро- и мега- мир. Мир элементарных частиц. Фундаментальные физические взаимодействия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Химическая картина </w:t>
            </w:r>
            <w:r>
              <w:rPr>
                <w:bCs/>
                <w:sz w:val="28"/>
                <w:szCs w:val="28"/>
              </w:rPr>
              <w:lastRenderedPageBreak/>
              <w:t>мира.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Атомно-молекулярный уровень организации </w:t>
            </w:r>
            <w:r>
              <w:rPr>
                <w:bCs/>
                <w:sz w:val="28"/>
                <w:szCs w:val="28"/>
              </w:rPr>
              <w:lastRenderedPageBreak/>
              <w:t xml:space="preserve">материи. Основные законы </w:t>
            </w:r>
            <w:proofErr w:type="gramStart"/>
            <w:r>
              <w:rPr>
                <w:bCs/>
                <w:sz w:val="28"/>
                <w:szCs w:val="28"/>
              </w:rPr>
              <w:t>химии..</w:t>
            </w:r>
            <w:proofErr w:type="gramEnd"/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Классическая термодинамика. Неравновесная термодинамика.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Современная космологическая картина мира. Элементы эволюции вселенной. Строение и эволюция Галактики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Внутреннее строение и история геологического развития Земли. Концепции </w:t>
            </w:r>
            <w:proofErr w:type="spellStart"/>
            <w:r>
              <w:rPr>
                <w:bCs/>
                <w:sz w:val="28"/>
                <w:szCs w:val="28"/>
              </w:rPr>
              <w:t>геосферных</w:t>
            </w:r>
            <w:proofErr w:type="spellEnd"/>
            <w:r>
              <w:rPr>
                <w:bCs/>
                <w:sz w:val="28"/>
                <w:szCs w:val="28"/>
              </w:rPr>
              <w:t xml:space="preserve"> оболочек. Концепции возникновения жизни на Земле.</w:t>
            </w:r>
          </w:p>
        </w:tc>
      </w:tr>
      <w:tr w:rsidR="001F2319" w:rsidTr="001F2319">
        <w:trPr>
          <w:cantSplit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Биология в современном естествознании. Концепции структурных уровней в биологии. Многообразие живых организмов</w:t>
            </w:r>
          </w:p>
        </w:tc>
      </w:tr>
      <w:tr w:rsidR="001F2319" w:rsidTr="001F2319">
        <w:trPr>
          <w:cantSplit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Принципы эволюции, воспроизводства и развития живых систем. Отличие живого от неживого. Свойства живых систем. Клетка. Воспроизводство живого. Генетические законы.</w:t>
            </w:r>
          </w:p>
        </w:tc>
      </w:tr>
      <w:tr w:rsidR="001F2319" w:rsidTr="001F231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Default="001F2319" w:rsidP="001F2319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319" w:rsidRDefault="001F2319" w:rsidP="001F2319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Человек как предмет естественнонаучного познания. Современная антропология. История развития цивилизации. Глобальные проблемы современности. </w:t>
            </w:r>
            <w:proofErr w:type="spellStart"/>
            <w:r>
              <w:rPr>
                <w:bCs/>
                <w:sz w:val="28"/>
                <w:szCs w:val="28"/>
              </w:rPr>
              <w:t>Ноосферное</w:t>
            </w:r>
            <w:proofErr w:type="spellEnd"/>
            <w:r>
              <w:rPr>
                <w:bCs/>
                <w:sz w:val="28"/>
                <w:szCs w:val="28"/>
              </w:rPr>
              <w:t xml:space="preserve"> мировоззрение</w:t>
            </w:r>
          </w:p>
        </w:tc>
      </w:tr>
    </w:tbl>
    <w:p w:rsidR="001F2319" w:rsidRDefault="001F2319" w:rsidP="001F2319">
      <w:pPr>
        <w:tabs>
          <w:tab w:val="left" w:pos="0"/>
        </w:tabs>
        <w:jc w:val="center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Для очной формы обучения: </w:t>
      </w:r>
    </w:p>
    <w:p w:rsidR="001F2319" w:rsidRPr="00B27AB8" w:rsidRDefault="001F2319" w:rsidP="001F2319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770"/>
        <w:gridCol w:w="992"/>
        <w:gridCol w:w="992"/>
        <w:gridCol w:w="992"/>
        <w:gridCol w:w="851"/>
      </w:tblGrid>
      <w:tr w:rsidR="001F2319" w:rsidRPr="00B27AB8" w:rsidTr="00B13392">
        <w:tc>
          <w:tcPr>
            <w:tcW w:w="759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0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  <w:r w:rsidRPr="00B27AB8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1F2319" w:rsidRPr="00B27AB8" w:rsidTr="00B13392">
        <w:tc>
          <w:tcPr>
            <w:tcW w:w="759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1F2319" w:rsidRPr="00B27AB8" w:rsidRDefault="00FA57A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FA57A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FA57A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D674C" w:rsidRDefault="001F2319" w:rsidP="00B13392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BD674C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FA57A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FA57A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FA57A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FA57A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2319" w:rsidRPr="00B27AB8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FA57A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2319" w:rsidTr="00B13392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B27AB8" w:rsidRDefault="00FA57A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F2319" w:rsidTr="00B13392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1F2319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1F2319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F231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1F2319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1F231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1F2319" w:rsidRDefault="001F2319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319" w:rsidRPr="001F2319" w:rsidRDefault="00FA57A8" w:rsidP="00B133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</w:tbl>
    <w:p w:rsidR="001F2319" w:rsidRDefault="001F2319" w:rsidP="001F2319">
      <w:pPr>
        <w:tabs>
          <w:tab w:val="left" w:pos="851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lastRenderedPageBreak/>
        <w:t xml:space="preserve">Для заочной формы обучения: </w:t>
      </w:r>
    </w:p>
    <w:p w:rsidR="006E3693" w:rsidRPr="00B27AB8" w:rsidRDefault="006E3693" w:rsidP="006E3693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9"/>
        <w:gridCol w:w="4770"/>
        <w:gridCol w:w="992"/>
        <w:gridCol w:w="992"/>
        <w:gridCol w:w="992"/>
        <w:gridCol w:w="851"/>
      </w:tblGrid>
      <w:tr w:rsidR="006E3693" w:rsidRPr="00B27AB8" w:rsidTr="00815C66">
        <w:tc>
          <w:tcPr>
            <w:tcW w:w="759" w:type="dxa"/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770" w:type="dxa"/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раздела</w:t>
            </w:r>
            <w:r w:rsidRPr="00B27AB8">
              <w:rPr>
                <w:b/>
                <w:bCs/>
                <w:sz w:val="28"/>
                <w:szCs w:val="28"/>
              </w:rPr>
              <w:t xml:space="preserve"> дисциплины</w:t>
            </w:r>
          </w:p>
        </w:tc>
        <w:tc>
          <w:tcPr>
            <w:tcW w:w="992" w:type="dxa"/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92" w:type="dxa"/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992" w:type="dxa"/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851" w:type="dxa"/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B27AB8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6E3693" w:rsidRPr="00B27AB8" w:rsidTr="00815C66">
        <w:tc>
          <w:tcPr>
            <w:tcW w:w="759" w:type="dxa"/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1</w:t>
            </w:r>
          </w:p>
        </w:tc>
        <w:tc>
          <w:tcPr>
            <w:tcW w:w="4770" w:type="dxa"/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992" w:type="dxa"/>
            <w:vMerge w:val="restart"/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E3693" w:rsidRPr="00B27AB8" w:rsidTr="00E9524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2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E3693" w:rsidRPr="00B27AB8" w:rsidTr="00EF24D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3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E3693" w:rsidRPr="00B27AB8" w:rsidTr="00EF24D4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4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D674C" w:rsidRDefault="006E3693" w:rsidP="00815C66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BD674C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E3693" w:rsidRPr="00B27AB8" w:rsidTr="00F80DE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5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Термодинамика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E3693" w:rsidRPr="00B27AB8" w:rsidTr="00F80DE7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6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Космологическая картина мира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</w:tr>
      <w:tr w:rsidR="006E3693" w:rsidRPr="00B27AB8" w:rsidTr="0023711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7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Геологическая картина мира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E3693" w:rsidRPr="00B27AB8" w:rsidTr="0023711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8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sz w:val="28"/>
                <w:szCs w:val="24"/>
              </w:rPr>
              <w:t>Биологическая картина мира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E3693" w:rsidTr="0023711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B27AB8">
              <w:rPr>
                <w:sz w:val="28"/>
                <w:szCs w:val="28"/>
              </w:rPr>
              <w:t>9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4"/>
              </w:rPr>
            </w:pPr>
            <w:r w:rsidRPr="00B27AB8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B27AB8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E3693" w:rsidTr="00815C66"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1F2319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1F2319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693" w:rsidRPr="006E3693" w:rsidRDefault="006E3693" w:rsidP="00815C66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60</w:t>
            </w:r>
          </w:p>
        </w:tc>
      </w:tr>
    </w:tbl>
    <w:p w:rsidR="006E3693" w:rsidRDefault="006E3693" w:rsidP="006E3693">
      <w:pPr>
        <w:tabs>
          <w:tab w:val="left" w:pos="851"/>
        </w:tabs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1F2319" w:rsidRDefault="001F2319" w:rsidP="001F2319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3119"/>
        <w:gridCol w:w="5581"/>
      </w:tblGrid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№</w:t>
            </w:r>
          </w:p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9C0ABA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Научное знание. История науки.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Физическая картина мира.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Структурная организация материи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2012. – 52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pStyle w:val="4"/>
              <w:tabs>
                <w:tab w:val="left" w:pos="0"/>
              </w:tabs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Химическая картина мира.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782E5E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2012. – 52 с. 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Термодинамика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Лекции по инженерной химии и естествознанию. Часть </w:t>
            </w:r>
            <w:r w:rsidRPr="009C0ABA">
              <w:rPr>
                <w:bCs/>
                <w:sz w:val="28"/>
                <w:szCs w:val="28"/>
                <w:lang w:val="en-US"/>
              </w:rPr>
              <w:t>II</w:t>
            </w:r>
            <w:r w:rsidRPr="009C0ABA">
              <w:rPr>
                <w:bCs/>
                <w:sz w:val="28"/>
                <w:szCs w:val="28"/>
              </w:rPr>
              <w:t xml:space="preserve"> / Сватовская Л.Б. [и др.]; под ред. Л.Б. Сватовской.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2012. – 52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Космологическая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782E5E" w:rsidP="00782E5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</w:t>
            </w:r>
            <w:r w:rsidRPr="006928C1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и др.</w:t>
            </w:r>
            <w:r w:rsidRPr="006928C1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 xml:space="preserve">; под ред. Л.Б. Сватовской. – </w:t>
            </w:r>
            <w:proofErr w:type="gramStart"/>
            <w:r>
              <w:rPr>
                <w:bCs/>
                <w:sz w:val="28"/>
                <w:szCs w:val="28"/>
              </w:rPr>
              <w:t>СПб.:</w:t>
            </w:r>
            <w:proofErr w:type="gramEnd"/>
            <w:r>
              <w:rPr>
                <w:bCs/>
                <w:sz w:val="28"/>
                <w:szCs w:val="28"/>
              </w:rPr>
              <w:t xml:space="preserve"> ПГУПС, 2011. </w:t>
            </w:r>
            <w:r>
              <w:rPr>
                <w:bCs/>
                <w:sz w:val="28"/>
                <w:szCs w:val="28"/>
              </w:rPr>
              <w:lastRenderedPageBreak/>
              <w:t>– 72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Геологическая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 xml:space="preserve">Естественно-научные основы </w:t>
            </w:r>
            <w:proofErr w:type="spellStart"/>
            <w:r w:rsidRPr="009C0ABA">
              <w:rPr>
                <w:bCs/>
                <w:sz w:val="28"/>
                <w:szCs w:val="28"/>
              </w:rPr>
              <w:t>геоэкохимической</w:t>
            </w:r>
            <w:proofErr w:type="spellEnd"/>
            <w:r w:rsidRPr="009C0ABA">
              <w:rPr>
                <w:bCs/>
                <w:sz w:val="28"/>
                <w:szCs w:val="28"/>
              </w:rPr>
              <w:t xml:space="preserve"> картины мира / учебное пособие / Шершнева М.В., Макарова Е.И. – </w:t>
            </w:r>
            <w:proofErr w:type="gramStart"/>
            <w:r w:rsidRPr="009C0ABA">
              <w:rPr>
                <w:bCs/>
                <w:sz w:val="28"/>
                <w:szCs w:val="28"/>
              </w:rPr>
              <w:t>СПб.:</w:t>
            </w:r>
            <w:proofErr w:type="gramEnd"/>
            <w:r w:rsidRPr="009C0ABA">
              <w:rPr>
                <w:bCs/>
                <w:sz w:val="28"/>
                <w:szCs w:val="28"/>
              </w:rPr>
              <w:t xml:space="preserve"> ПГУПС, 2014. – 29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sz w:val="28"/>
                <w:szCs w:val="28"/>
              </w:rPr>
              <w:t>Биологическая картина мира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782E5E" w:rsidP="00782E5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</w:t>
            </w:r>
            <w:r w:rsidRPr="006928C1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и др.</w:t>
            </w:r>
            <w:r w:rsidRPr="006928C1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 xml:space="preserve">; под ред. Л.Б. Сватовской. – </w:t>
            </w:r>
            <w:proofErr w:type="gramStart"/>
            <w:r>
              <w:rPr>
                <w:bCs/>
                <w:sz w:val="28"/>
                <w:szCs w:val="28"/>
              </w:rPr>
              <w:t>СПб.:</w:t>
            </w:r>
            <w:proofErr w:type="gramEnd"/>
            <w:r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  <w:tr w:rsidR="001F2319" w:rsidRPr="009C0ABA" w:rsidTr="009C0ABA">
        <w:trPr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1F2319" w:rsidRPr="009C0ABA" w:rsidRDefault="001F2319" w:rsidP="009C0ABA">
            <w:pPr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F2319" w:rsidRPr="009C0ABA" w:rsidRDefault="001F2319" w:rsidP="009C0ABA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9C0ABA">
              <w:rPr>
                <w:bCs/>
                <w:sz w:val="28"/>
                <w:szCs w:val="28"/>
              </w:rPr>
              <w:t>Человек как предмет естественнонаучного познания</w:t>
            </w:r>
          </w:p>
        </w:tc>
        <w:tc>
          <w:tcPr>
            <w:tcW w:w="5581" w:type="dxa"/>
            <w:shd w:val="clear" w:color="auto" w:fill="auto"/>
            <w:vAlign w:val="center"/>
          </w:tcPr>
          <w:p w:rsidR="001F2319" w:rsidRPr="009C0ABA" w:rsidRDefault="00782E5E" w:rsidP="00782E5E">
            <w:pPr>
              <w:widowControl/>
              <w:tabs>
                <w:tab w:val="left" w:pos="1418"/>
              </w:tabs>
              <w:spacing w:line="240" w:lineRule="auto"/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Концепции современного естествознания: учеб. пособие / Шершнева М.В. </w:t>
            </w:r>
            <w:r w:rsidRPr="006928C1">
              <w:rPr>
                <w:bCs/>
                <w:sz w:val="28"/>
                <w:szCs w:val="28"/>
              </w:rPr>
              <w:t>[</w:t>
            </w:r>
            <w:r>
              <w:rPr>
                <w:bCs/>
                <w:sz w:val="28"/>
                <w:szCs w:val="28"/>
              </w:rPr>
              <w:t>и др.</w:t>
            </w:r>
            <w:r w:rsidRPr="006928C1">
              <w:rPr>
                <w:bCs/>
                <w:sz w:val="28"/>
                <w:szCs w:val="28"/>
              </w:rPr>
              <w:t>]</w:t>
            </w:r>
            <w:r>
              <w:rPr>
                <w:bCs/>
                <w:sz w:val="28"/>
                <w:szCs w:val="28"/>
              </w:rPr>
              <w:t xml:space="preserve">; под ред. Л.Б. Сватовской. – </w:t>
            </w:r>
            <w:proofErr w:type="gramStart"/>
            <w:r>
              <w:rPr>
                <w:bCs/>
                <w:sz w:val="28"/>
                <w:szCs w:val="28"/>
              </w:rPr>
              <w:t>СПб.:</w:t>
            </w:r>
            <w:proofErr w:type="gramEnd"/>
            <w:r>
              <w:rPr>
                <w:bCs/>
                <w:sz w:val="28"/>
                <w:szCs w:val="28"/>
              </w:rPr>
              <w:t xml:space="preserve"> ПГУПС, 2011. – 72 с.</w:t>
            </w:r>
          </w:p>
        </w:tc>
      </w:tr>
    </w:tbl>
    <w:p w:rsidR="001F2319" w:rsidRPr="009C0ABA" w:rsidRDefault="001F2319" w:rsidP="009C0ABA">
      <w:pPr>
        <w:spacing w:line="240" w:lineRule="auto"/>
        <w:ind w:firstLine="0"/>
        <w:rPr>
          <w:bCs/>
          <w:sz w:val="28"/>
          <w:szCs w:val="28"/>
        </w:rPr>
      </w:pP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D2714B">
        <w:rPr>
          <w:bCs/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D322E9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Концепции современного естествознания: учеб. пособие / Шершнева М.В.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; под ред. Л.Б. Сватовской. –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2011. – 72 с.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II</w:t>
      </w:r>
      <w:r w:rsidRPr="007B4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 Сватовская Л.Б. </w:t>
      </w:r>
      <w:r w:rsidRPr="006928C1">
        <w:rPr>
          <w:bCs/>
          <w:sz w:val="28"/>
          <w:szCs w:val="28"/>
        </w:rPr>
        <w:t>[</w:t>
      </w:r>
      <w:r>
        <w:rPr>
          <w:bCs/>
          <w:sz w:val="28"/>
          <w:szCs w:val="28"/>
        </w:rPr>
        <w:t>и др.</w:t>
      </w:r>
      <w:r w:rsidRPr="006928C1">
        <w:rPr>
          <w:bCs/>
          <w:sz w:val="28"/>
          <w:szCs w:val="28"/>
        </w:rPr>
        <w:t>]</w:t>
      </w:r>
      <w:r>
        <w:rPr>
          <w:bCs/>
          <w:sz w:val="28"/>
          <w:szCs w:val="28"/>
        </w:rPr>
        <w:t xml:space="preserve">; под ред. Л.Б. Сватовской. –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</w:t>
      </w:r>
      <w:r w:rsidRPr="007B4B36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 xml:space="preserve">. – </w:t>
      </w:r>
      <w:r w:rsidRPr="007B4B36">
        <w:rPr>
          <w:bCs/>
          <w:sz w:val="28"/>
          <w:szCs w:val="28"/>
        </w:rPr>
        <w:t>52</w:t>
      </w:r>
      <w:r>
        <w:rPr>
          <w:bCs/>
          <w:sz w:val="28"/>
          <w:szCs w:val="28"/>
        </w:rPr>
        <w:t xml:space="preserve"> с.</w:t>
      </w:r>
    </w:p>
    <w:p w:rsidR="009C0ABA" w:rsidRDefault="009C0ABA" w:rsidP="009C0ABA">
      <w:pPr>
        <w:widowControl/>
        <w:numPr>
          <w:ilvl w:val="0"/>
          <w:numId w:val="5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Естественно-научные основы </w:t>
      </w:r>
      <w:proofErr w:type="spellStart"/>
      <w:r>
        <w:rPr>
          <w:bCs/>
          <w:sz w:val="28"/>
          <w:szCs w:val="28"/>
        </w:rPr>
        <w:t>геоэкохимической</w:t>
      </w:r>
      <w:proofErr w:type="spellEnd"/>
      <w:r>
        <w:rPr>
          <w:bCs/>
          <w:sz w:val="28"/>
          <w:szCs w:val="28"/>
        </w:rPr>
        <w:t xml:space="preserve"> картины мира / учебное пособие / Шершнева М.В., Макарова Е.И.</w:t>
      </w:r>
      <w:r w:rsidRPr="00466F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2014. – 29 с.</w:t>
      </w:r>
    </w:p>
    <w:p w:rsidR="009C0ABA" w:rsidRPr="009C0ABA" w:rsidRDefault="009C0ABA" w:rsidP="009C0ABA">
      <w:pPr>
        <w:ind w:firstLine="851"/>
        <w:rPr>
          <w:bCs/>
          <w:sz w:val="28"/>
          <w:szCs w:val="28"/>
        </w:rPr>
      </w:pPr>
    </w:p>
    <w:p w:rsidR="009C0ABA" w:rsidRPr="00D2714B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9C0ABA" w:rsidRDefault="009C0ABA" w:rsidP="009C0ABA">
      <w:pPr>
        <w:tabs>
          <w:tab w:val="left" w:pos="141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Современная идентификация веществ / учебное пособие / </w:t>
      </w:r>
      <w:proofErr w:type="spellStart"/>
      <w:r>
        <w:rPr>
          <w:bCs/>
          <w:sz w:val="28"/>
          <w:szCs w:val="28"/>
        </w:rPr>
        <w:t>Герке</w:t>
      </w:r>
      <w:proofErr w:type="spellEnd"/>
      <w:r>
        <w:rPr>
          <w:bCs/>
          <w:sz w:val="28"/>
          <w:szCs w:val="28"/>
        </w:rPr>
        <w:t xml:space="preserve"> С.Г.. Чибисов Н.П. –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2009. – 36 с.</w:t>
      </w:r>
    </w:p>
    <w:p w:rsidR="009C0ABA" w:rsidRDefault="009C0ABA" w:rsidP="009C0ABA">
      <w:pPr>
        <w:tabs>
          <w:tab w:val="left" w:pos="1418"/>
        </w:tabs>
        <w:rPr>
          <w:bCs/>
          <w:sz w:val="28"/>
          <w:szCs w:val="28"/>
        </w:rPr>
      </w:pPr>
      <w:r w:rsidRPr="00AA68EB">
        <w:rPr>
          <w:bCs/>
          <w:sz w:val="28"/>
          <w:szCs w:val="28"/>
        </w:rPr>
        <w:t>2.</w:t>
      </w:r>
      <w:r w:rsidRPr="00AA68E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Лекции по инженерной химии и естествознанию. Часть </w:t>
      </w:r>
      <w:r>
        <w:rPr>
          <w:bCs/>
          <w:sz w:val="28"/>
          <w:szCs w:val="28"/>
          <w:lang w:val="en-US"/>
        </w:rPr>
        <w:t>I</w:t>
      </w:r>
      <w:r w:rsidRPr="007B4B3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/ под </w:t>
      </w:r>
      <w:r>
        <w:rPr>
          <w:bCs/>
          <w:sz w:val="28"/>
          <w:szCs w:val="28"/>
        </w:rPr>
        <w:lastRenderedPageBreak/>
        <w:t xml:space="preserve">ред. Л.Б. Сватовской. – </w:t>
      </w:r>
      <w:proofErr w:type="gramStart"/>
      <w:r>
        <w:rPr>
          <w:bCs/>
          <w:sz w:val="28"/>
          <w:szCs w:val="28"/>
        </w:rPr>
        <w:t>СПб.:</w:t>
      </w:r>
      <w:proofErr w:type="gramEnd"/>
      <w:r>
        <w:rPr>
          <w:bCs/>
          <w:sz w:val="28"/>
          <w:szCs w:val="28"/>
        </w:rPr>
        <w:t xml:space="preserve"> ПГУПС, 2009. – 109 с.</w:t>
      </w:r>
    </w:p>
    <w:p w:rsidR="009C0ABA" w:rsidRDefault="00782E5E" w:rsidP="009C0ABA">
      <w:pPr>
        <w:tabs>
          <w:tab w:val="left" w:pos="1418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C0ABA" w:rsidRPr="00AA68EB">
        <w:rPr>
          <w:bCs/>
          <w:sz w:val="28"/>
          <w:szCs w:val="28"/>
        </w:rPr>
        <w:t>.</w:t>
      </w:r>
      <w:r w:rsidR="009C0ABA" w:rsidRPr="00AA68EB">
        <w:rPr>
          <w:bCs/>
          <w:sz w:val="28"/>
          <w:szCs w:val="28"/>
        </w:rPr>
        <w:tab/>
      </w:r>
      <w:r w:rsidR="009C0ABA">
        <w:rPr>
          <w:bCs/>
          <w:sz w:val="28"/>
          <w:szCs w:val="28"/>
        </w:rPr>
        <w:t xml:space="preserve">Физическая картина мира: индивидуальные задания / Шершнева М.В.  </w:t>
      </w:r>
      <w:r w:rsidR="009C0ABA" w:rsidRPr="00111AD7">
        <w:rPr>
          <w:bCs/>
          <w:sz w:val="28"/>
          <w:szCs w:val="28"/>
        </w:rPr>
        <w:t>[</w:t>
      </w:r>
      <w:r w:rsidR="009C0ABA">
        <w:rPr>
          <w:bCs/>
          <w:sz w:val="28"/>
          <w:szCs w:val="28"/>
        </w:rPr>
        <w:t>и др</w:t>
      </w:r>
      <w:r w:rsidR="009C0ABA" w:rsidRPr="00111AD7">
        <w:rPr>
          <w:bCs/>
          <w:sz w:val="28"/>
          <w:szCs w:val="28"/>
        </w:rPr>
        <w:t>.]</w:t>
      </w:r>
      <w:r w:rsidR="009C0ABA">
        <w:rPr>
          <w:bCs/>
          <w:sz w:val="28"/>
          <w:szCs w:val="28"/>
        </w:rPr>
        <w:t xml:space="preserve"> – </w:t>
      </w:r>
      <w:proofErr w:type="gramStart"/>
      <w:r w:rsidR="009C0ABA">
        <w:rPr>
          <w:bCs/>
          <w:sz w:val="28"/>
          <w:szCs w:val="28"/>
        </w:rPr>
        <w:t>СПб.:</w:t>
      </w:r>
      <w:proofErr w:type="gramEnd"/>
      <w:r w:rsidR="009C0ABA">
        <w:rPr>
          <w:bCs/>
          <w:sz w:val="28"/>
          <w:szCs w:val="28"/>
        </w:rPr>
        <w:t xml:space="preserve"> ПГУПС, 2009. – </w:t>
      </w:r>
      <w:r w:rsidR="009C0ABA" w:rsidRPr="00111AD7">
        <w:rPr>
          <w:bCs/>
          <w:sz w:val="28"/>
          <w:szCs w:val="28"/>
        </w:rPr>
        <w:t>18</w:t>
      </w:r>
      <w:r w:rsidR="009C0ABA">
        <w:rPr>
          <w:bCs/>
          <w:sz w:val="28"/>
          <w:szCs w:val="28"/>
        </w:rPr>
        <w:t xml:space="preserve"> с.</w:t>
      </w:r>
    </w:p>
    <w:p w:rsidR="009C0ABA" w:rsidRPr="009C0ABA" w:rsidRDefault="009C0ABA" w:rsidP="009C0ABA">
      <w:pPr>
        <w:spacing w:line="240" w:lineRule="auto"/>
        <w:ind w:left="720"/>
        <w:contextualSpacing/>
        <w:rPr>
          <w:sz w:val="28"/>
          <w:szCs w:val="28"/>
        </w:rPr>
      </w:pP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8.4 Другие издания, необходимые для освоения дисциплины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При освоении данной дисциплины другие издания не используется.</w:t>
      </w:r>
    </w:p>
    <w:p w:rsidR="009C0ABA" w:rsidRPr="009C0ABA" w:rsidRDefault="009C0ABA" w:rsidP="009C0ABA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8649D8" w:rsidRDefault="008649D8" w:rsidP="006338D7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9C0ABA" w:rsidRPr="009C0ABA" w:rsidRDefault="009C0ABA" w:rsidP="009C0ABA">
      <w:pPr>
        <w:ind w:firstLine="851"/>
        <w:rPr>
          <w:bCs/>
          <w:sz w:val="28"/>
          <w:szCs w:val="28"/>
        </w:rPr>
      </w:pPr>
      <w:r w:rsidRPr="009C0ABA">
        <w:rPr>
          <w:bCs/>
          <w:sz w:val="28"/>
          <w:szCs w:val="28"/>
        </w:rPr>
        <w:t>1.</w:t>
      </w:r>
      <w:r w:rsidRPr="009C0ABA">
        <w:rPr>
          <w:bCs/>
          <w:sz w:val="28"/>
          <w:szCs w:val="28"/>
        </w:rPr>
        <w:tab/>
      </w:r>
      <w:r w:rsidRPr="009C0ABA">
        <w:rPr>
          <w:bCs/>
          <w:sz w:val="28"/>
          <w:szCs w:val="28"/>
          <w:lang w:val="en-US"/>
        </w:rPr>
        <w:t>http</w:t>
      </w:r>
      <w:r w:rsidRPr="009C0ABA">
        <w:rPr>
          <w:bCs/>
          <w:sz w:val="28"/>
          <w:szCs w:val="28"/>
        </w:rPr>
        <w:t xml:space="preserve">: / </w:t>
      </w:r>
      <w:r w:rsidRPr="009C0ABA">
        <w:rPr>
          <w:bCs/>
          <w:sz w:val="28"/>
          <w:szCs w:val="28"/>
          <w:lang w:val="en-US"/>
        </w:rPr>
        <w:t>e</w:t>
      </w:r>
      <w:r w:rsidRPr="009C0ABA">
        <w:rPr>
          <w:bCs/>
          <w:sz w:val="28"/>
          <w:szCs w:val="28"/>
        </w:rPr>
        <w:t>.</w:t>
      </w:r>
      <w:proofErr w:type="spellStart"/>
      <w:r w:rsidRPr="009C0ABA">
        <w:rPr>
          <w:bCs/>
          <w:sz w:val="28"/>
          <w:szCs w:val="28"/>
          <w:lang w:val="en-US"/>
        </w:rPr>
        <w:t>lanbook</w:t>
      </w:r>
      <w:proofErr w:type="spellEnd"/>
      <w:r w:rsidRPr="009C0ABA">
        <w:rPr>
          <w:bCs/>
          <w:sz w:val="28"/>
          <w:szCs w:val="28"/>
        </w:rPr>
        <w:t>.</w:t>
      </w:r>
      <w:r w:rsidRPr="009C0ABA">
        <w:rPr>
          <w:bCs/>
          <w:sz w:val="28"/>
          <w:szCs w:val="28"/>
          <w:lang w:val="en-US"/>
        </w:rPr>
        <w:t>com</w:t>
      </w:r>
      <w:r w:rsidRPr="009C0ABA">
        <w:rPr>
          <w:bCs/>
          <w:sz w:val="28"/>
          <w:szCs w:val="28"/>
        </w:rPr>
        <w:t>;</w:t>
      </w:r>
    </w:p>
    <w:p w:rsidR="00782E5E" w:rsidRPr="00B511B1" w:rsidRDefault="00782E5E" w:rsidP="00782E5E">
      <w:pPr>
        <w:spacing w:line="240" w:lineRule="auto"/>
        <w:ind w:firstLine="851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B511B1">
        <w:rPr>
          <w:rFonts w:eastAsia="Calibri"/>
          <w:sz w:val="28"/>
          <w:szCs w:val="28"/>
        </w:rPr>
        <w:t xml:space="preserve">. Электронная библиотека онлайн «Единое окно к образовательным ресурсам» [Электронный ресурс]. Режим доступа: http://window.edu.ru, свободный. — </w:t>
      </w:r>
      <w:proofErr w:type="spellStart"/>
      <w:r w:rsidRPr="00B511B1">
        <w:rPr>
          <w:rFonts w:eastAsia="Calibri"/>
          <w:sz w:val="28"/>
          <w:szCs w:val="28"/>
        </w:rPr>
        <w:t>Загл</w:t>
      </w:r>
      <w:proofErr w:type="spellEnd"/>
      <w:r w:rsidRPr="00B511B1">
        <w:rPr>
          <w:rFonts w:eastAsia="Calibri"/>
          <w:sz w:val="28"/>
          <w:szCs w:val="28"/>
        </w:rPr>
        <w:t>. с экрана.</w:t>
      </w:r>
    </w:p>
    <w:p w:rsidR="00782E5E" w:rsidRDefault="00782E5E" w:rsidP="00782E5E">
      <w:pPr>
        <w:spacing w:line="240" w:lineRule="auto"/>
        <w:ind w:firstLine="851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B511B1">
        <w:rPr>
          <w:rFonts w:eastAsia="Calibri"/>
          <w:sz w:val="28"/>
          <w:szCs w:val="28"/>
        </w:rPr>
        <w:t xml:space="preserve">. Электронно-библиотечная система ibooks.ru [Электронный ресурс]. Режим доступа: http:// ibooks.ru/ — </w:t>
      </w:r>
      <w:proofErr w:type="spellStart"/>
      <w:r w:rsidRPr="00B511B1">
        <w:rPr>
          <w:rFonts w:eastAsia="Calibri"/>
          <w:sz w:val="28"/>
          <w:szCs w:val="28"/>
        </w:rPr>
        <w:t>Загл</w:t>
      </w:r>
      <w:proofErr w:type="spellEnd"/>
      <w:r w:rsidRPr="00B511B1">
        <w:rPr>
          <w:rFonts w:eastAsia="Calibri"/>
          <w:sz w:val="28"/>
          <w:szCs w:val="28"/>
        </w:rPr>
        <w:t>. с экрана.</w:t>
      </w:r>
    </w:p>
    <w:p w:rsidR="008649D8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8649D8" w:rsidRPr="006338D7" w:rsidRDefault="008649D8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 следующий: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A5503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bCs/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bCs/>
          <w:sz w:val="28"/>
          <w:szCs w:val="28"/>
        </w:rPr>
        <w:t>разделах</w:t>
      </w:r>
      <w:r w:rsidRPr="008C144C"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>, 8 и 9</w:t>
      </w:r>
      <w:r w:rsidRPr="008C144C">
        <w:rPr>
          <w:bCs/>
          <w:sz w:val="28"/>
          <w:szCs w:val="28"/>
        </w:rPr>
        <w:t xml:space="preserve"> рабочей программы. </w:t>
      </w:r>
    </w:p>
    <w:p w:rsidR="008649D8" w:rsidRPr="008C144C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</w:t>
      </w:r>
      <w:r w:rsidRPr="008C144C">
        <w:rPr>
          <w:bCs/>
          <w:sz w:val="28"/>
          <w:szCs w:val="28"/>
        </w:rPr>
        <w:t xml:space="preserve"> предусмотренные текущ</w:t>
      </w:r>
      <w:r>
        <w:rPr>
          <w:bCs/>
          <w:sz w:val="28"/>
          <w:szCs w:val="28"/>
        </w:rPr>
        <w:t>и</w:t>
      </w:r>
      <w:r w:rsidRPr="008C144C">
        <w:rPr>
          <w:bCs/>
          <w:sz w:val="28"/>
          <w:szCs w:val="28"/>
        </w:rPr>
        <w:t>м контролем (см. фонд оценочных средств по дисциплине).</w:t>
      </w:r>
    </w:p>
    <w:p w:rsidR="008649D8" w:rsidRDefault="008649D8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 итогам</w:t>
      </w:r>
      <w:r w:rsidRPr="008C144C">
        <w:rPr>
          <w:bCs/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782E5E" w:rsidRDefault="00782E5E" w:rsidP="00782E5E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782E5E" w:rsidRDefault="00782E5E" w:rsidP="00782E5E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:rsidR="00782E5E" w:rsidRPr="007150CC" w:rsidRDefault="00782E5E" w:rsidP="00782E5E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782E5E" w:rsidRPr="00D2714B" w:rsidRDefault="00782E5E" w:rsidP="00782E5E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 xml:space="preserve">. Перечень информационных технологий, используемых при осуществлении образовательного процесса по дисциплине, включая </w:t>
      </w:r>
      <w:bookmarkStart w:id="0" w:name="_GoBack"/>
      <w:bookmarkEnd w:id="0"/>
    </w:p>
    <w:p w:rsidR="00782E5E" w:rsidRDefault="00782E5E" w:rsidP="00782E5E">
      <w:pPr>
        <w:widowControl/>
        <w:spacing w:line="240" w:lineRule="auto"/>
        <w:ind w:firstLine="851"/>
        <w:rPr>
          <w:b/>
          <w:bCs/>
          <w:sz w:val="28"/>
          <w:szCs w:val="28"/>
        </w:rPr>
      </w:pPr>
    </w:p>
    <w:p w:rsidR="008649D8" w:rsidRDefault="00435019" w:rsidP="00435019">
      <w:pPr>
        <w:widowControl/>
        <w:spacing w:line="240" w:lineRule="auto"/>
        <w:ind w:firstLine="851"/>
        <w:rPr>
          <w:sz w:val="28"/>
          <w:szCs w:val="28"/>
        </w:rPr>
      </w:pPr>
      <w:r w:rsidRPr="00435019">
        <w:rPr>
          <w:bCs/>
          <w:noProof/>
          <w:sz w:val="28"/>
          <w:szCs w:val="28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1\Documents\Документы сканера\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cuments\Документы сканера\рп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49D8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0" w15:restartNumberingAfterBreak="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9"/>
  </w:num>
  <w:num w:numId="5">
    <w:abstractNumId w:val="1"/>
  </w:num>
  <w:num w:numId="6">
    <w:abstractNumId w:val="12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7"/>
  </w:num>
  <w:num w:numId="12">
    <w:abstractNumId w:val="20"/>
  </w:num>
  <w:num w:numId="13">
    <w:abstractNumId w:val="17"/>
  </w:num>
  <w:num w:numId="14">
    <w:abstractNumId w:val="19"/>
  </w:num>
  <w:num w:numId="15">
    <w:abstractNumId w:val="18"/>
  </w:num>
  <w:num w:numId="16">
    <w:abstractNumId w:val="13"/>
  </w:num>
  <w:num w:numId="17">
    <w:abstractNumId w:val="4"/>
  </w:num>
  <w:num w:numId="18">
    <w:abstractNumId w:val="15"/>
  </w:num>
  <w:num w:numId="19">
    <w:abstractNumId w:val="3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9A"/>
    <w:rsid w:val="00001D29"/>
    <w:rsid w:val="000049C8"/>
    <w:rsid w:val="00011912"/>
    <w:rsid w:val="00013395"/>
    <w:rsid w:val="00013573"/>
    <w:rsid w:val="00015646"/>
    <w:rsid w:val="000176D3"/>
    <w:rsid w:val="000176DC"/>
    <w:rsid w:val="0002349A"/>
    <w:rsid w:val="00034024"/>
    <w:rsid w:val="00044BDD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35E9"/>
    <w:rsid w:val="000F2E20"/>
    <w:rsid w:val="000F7490"/>
    <w:rsid w:val="00103824"/>
    <w:rsid w:val="00103863"/>
    <w:rsid w:val="00117EDD"/>
    <w:rsid w:val="00122920"/>
    <w:rsid w:val="001267A8"/>
    <w:rsid w:val="001427D7"/>
    <w:rsid w:val="00152B20"/>
    <w:rsid w:val="00152D38"/>
    <w:rsid w:val="00154D91"/>
    <w:rsid w:val="001611CB"/>
    <w:rsid w:val="001612B1"/>
    <w:rsid w:val="00163F22"/>
    <w:rsid w:val="001863CC"/>
    <w:rsid w:val="001865EF"/>
    <w:rsid w:val="00197531"/>
    <w:rsid w:val="001A78C6"/>
    <w:rsid w:val="001B1D5F"/>
    <w:rsid w:val="001B2F34"/>
    <w:rsid w:val="001C2248"/>
    <w:rsid w:val="001C493F"/>
    <w:rsid w:val="001C6CE7"/>
    <w:rsid w:val="001C7382"/>
    <w:rsid w:val="001D0107"/>
    <w:rsid w:val="001E6889"/>
    <w:rsid w:val="001F2319"/>
    <w:rsid w:val="002007E7"/>
    <w:rsid w:val="00200A40"/>
    <w:rsid w:val="00227947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82FE9"/>
    <w:rsid w:val="00294080"/>
    <w:rsid w:val="002A228F"/>
    <w:rsid w:val="002A28B2"/>
    <w:rsid w:val="002E0DFE"/>
    <w:rsid w:val="002E1FE1"/>
    <w:rsid w:val="002F6403"/>
    <w:rsid w:val="00302D2C"/>
    <w:rsid w:val="0031788C"/>
    <w:rsid w:val="00320379"/>
    <w:rsid w:val="00322E18"/>
    <w:rsid w:val="00324F90"/>
    <w:rsid w:val="00335F86"/>
    <w:rsid w:val="0034314F"/>
    <w:rsid w:val="00345F47"/>
    <w:rsid w:val="003501E6"/>
    <w:rsid w:val="003508D9"/>
    <w:rsid w:val="0035556A"/>
    <w:rsid w:val="00380A78"/>
    <w:rsid w:val="003829D1"/>
    <w:rsid w:val="003856B8"/>
    <w:rsid w:val="00390A02"/>
    <w:rsid w:val="00391E71"/>
    <w:rsid w:val="0039566C"/>
    <w:rsid w:val="00397A1D"/>
    <w:rsid w:val="003A4CC6"/>
    <w:rsid w:val="003A777B"/>
    <w:rsid w:val="003C1BCC"/>
    <w:rsid w:val="003C4293"/>
    <w:rsid w:val="003D0845"/>
    <w:rsid w:val="003D4E39"/>
    <w:rsid w:val="003E47E8"/>
    <w:rsid w:val="004039C2"/>
    <w:rsid w:val="004122E6"/>
    <w:rsid w:val="0041232E"/>
    <w:rsid w:val="00412C37"/>
    <w:rsid w:val="00414729"/>
    <w:rsid w:val="00435019"/>
    <w:rsid w:val="00443E82"/>
    <w:rsid w:val="00445727"/>
    <w:rsid w:val="00450455"/>
    <w:rsid w:val="004524D2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C3FFE"/>
    <w:rsid w:val="004C4122"/>
    <w:rsid w:val="004F45B3"/>
    <w:rsid w:val="004F472C"/>
    <w:rsid w:val="0050182F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3BA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338D7"/>
    <w:rsid w:val="006622A4"/>
    <w:rsid w:val="00665E04"/>
    <w:rsid w:val="00670DC4"/>
    <w:rsid w:val="006758BB"/>
    <w:rsid w:val="006759B2"/>
    <w:rsid w:val="00677827"/>
    <w:rsid w:val="00692E37"/>
    <w:rsid w:val="006B4827"/>
    <w:rsid w:val="006B5760"/>
    <w:rsid w:val="006B624F"/>
    <w:rsid w:val="006B6C1A"/>
    <w:rsid w:val="006E3693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46544"/>
    <w:rsid w:val="0076272E"/>
    <w:rsid w:val="00762FB4"/>
    <w:rsid w:val="00766ED7"/>
    <w:rsid w:val="00766FB6"/>
    <w:rsid w:val="00772142"/>
    <w:rsid w:val="00776D08"/>
    <w:rsid w:val="00782E5E"/>
    <w:rsid w:val="007841D6"/>
    <w:rsid w:val="007913A5"/>
    <w:rsid w:val="007921BB"/>
    <w:rsid w:val="00796FE3"/>
    <w:rsid w:val="007A0529"/>
    <w:rsid w:val="007C0285"/>
    <w:rsid w:val="007D7EAC"/>
    <w:rsid w:val="007E3977"/>
    <w:rsid w:val="007E7072"/>
    <w:rsid w:val="007F0B7D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738C0"/>
    <w:rsid w:val="00876F1E"/>
    <w:rsid w:val="008839F8"/>
    <w:rsid w:val="008A0D30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0ABA"/>
    <w:rsid w:val="009D471B"/>
    <w:rsid w:val="009D66E8"/>
    <w:rsid w:val="009E5E2B"/>
    <w:rsid w:val="00A01F44"/>
    <w:rsid w:val="00A037C3"/>
    <w:rsid w:val="00A03C11"/>
    <w:rsid w:val="00A06EE7"/>
    <w:rsid w:val="00A15FA9"/>
    <w:rsid w:val="00A16963"/>
    <w:rsid w:val="00A17B31"/>
    <w:rsid w:val="00A34065"/>
    <w:rsid w:val="00A40BF1"/>
    <w:rsid w:val="00A52159"/>
    <w:rsid w:val="00A55036"/>
    <w:rsid w:val="00A56B3C"/>
    <w:rsid w:val="00A63776"/>
    <w:rsid w:val="00A7043A"/>
    <w:rsid w:val="00A84B58"/>
    <w:rsid w:val="00A8508F"/>
    <w:rsid w:val="00A96BD2"/>
    <w:rsid w:val="00AB57D4"/>
    <w:rsid w:val="00AB689B"/>
    <w:rsid w:val="00AD642A"/>
    <w:rsid w:val="00AE2F3B"/>
    <w:rsid w:val="00AE3971"/>
    <w:rsid w:val="00AF34CF"/>
    <w:rsid w:val="00B03720"/>
    <w:rsid w:val="00B054F2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324E"/>
    <w:rsid w:val="00B74479"/>
    <w:rsid w:val="00B82BA6"/>
    <w:rsid w:val="00B82EAA"/>
    <w:rsid w:val="00B940E0"/>
    <w:rsid w:val="00B94327"/>
    <w:rsid w:val="00BC0A74"/>
    <w:rsid w:val="00BC38E9"/>
    <w:rsid w:val="00BC5D14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50101"/>
    <w:rsid w:val="00C51C84"/>
    <w:rsid w:val="00C573A9"/>
    <w:rsid w:val="00C64284"/>
    <w:rsid w:val="00C65508"/>
    <w:rsid w:val="00C72B30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0D17"/>
    <w:rsid w:val="00CE2FF2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3187"/>
    <w:rsid w:val="00D679E5"/>
    <w:rsid w:val="00D72828"/>
    <w:rsid w:val="00D75AB6"/>
    <w:rsid w:val="00D8235F"/>
    <w:rsid w:val="00D84600"/>
    <w:rsid w:val="00D870FA"/>
    <w:rsid w:val="00D92FDE"/>
    <w:rsid w:val="00DA3098"/>
    <w:rsid w:val="00DA3544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F7688"/>
    <w:rsid w:val="00E05466"/>
    <w:rsid w:val="00E10201"/>
    <w:rsid w:val="00E206B7"/>
    <w:rsid w:val="00E20F70"/>
    <w:rsid w:val="00E25B65"/>
    <w:rsid w:val="00E357C8"/>
    <w:rsid w:val="00E4212F"/>
    <w:rsid w:val="00E44EBF"/>
    <w:rsid w:val="00E6137C"/>
    <w:rsid w:val="00E61448"/>
    <w:rsid w:val="00E64FBC"/>
    <w:rsid w:val="00E70167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B7F6F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4289A"/>
    <w:rsid w:val="00F54398"/>
    <w:rsid w:val="00F57136"/>
    <w:rsid w:val="00F5749D"/>
    <w:rsid w:val="00F57ED6"/>
    <w:rsid w:val="00F83805"/>
    <w:rsid w:val="00FA0C8F"/>
    <w:rsid w:val="00FA0D62"/>
    <w:rsid w:val="00FA57A8"/>
    <w:rsid w:val="00FB13BE"/>
    <w:rsid w:val="00FB6870"/>
    <w:rsid w:val="00FB6A66"/>
    <w:rsid w:val="00FC3EC0"/>
    <w:rsid w:val="00FE45E8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6E9585-F114-4890-8DDB-8F0FE9A0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4">
    <w:name w:val="heading 4"/>
    <w:basedOn w:val="a"/>
    <w:next w:val="a"/>
    <w:link w:val="40"/>
    <w:qFormat/>
    <w:locked/>
    <w:rsid w:val="001F2319"/>
    <w:pPr>
      <w:keepNext/>
      <w:widowControl/>
      <w:spacing w:line="240" w:lineRule="auto"/>
      <w:ind w:firstLine="0"/>
      <w:jc w:val="center"/>
      <w:outlineLvl w:val="3"/>
    </w:pPr>
    <w:rPr>
      <w:rFonts w:eastAsia="Calibri"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styleId="2">
    <w:name w:val="Body Text 2"/>
    <w:basedOn w:val="a"/>
    <w:link w:val="20"/>
    <w:rsid w:val="00B7324E"/>
    <w:pPr>
      <w:widowControl/>
      <w:spacing w:line="240" w:lineRule="auto"/>
      <w:ind w:firstLine="0"/>
      <w:jc w:val="center"/>
    </w:pPr>
    <w:rPr>
      <w:rFonts w:eastAsia="Calibri"/>
      <w:b/>
      <w:caps/>
      <w:sz w:val="20"/>
      <w:lang w:val="x-none"/>
    </w:rPr>
  </w:style>
  <w:style w:type="character" w:customStyle="1" w:styleId="20">
    <w:name w:val="Основной текст 2 Знак"/>
    <w:basedOn w:val="a0"/>
    <w:link w:val="2"/>
    <w:rsid w:val="00B7324E"/>
    <w:rPr>
      <w:rFonts w:ascii="Times New Roman" w:hAnsi="Times New Roman"/>
      <w:b/>
      <w:caps/>
      <w:lang w:val="x-none"/>
    </w:rPr>
  </w:style>
  <w:style w:type="paragraph" w:customStyle="1" w:styleId="1">
    <w:name w:val="Абзац списка1"/>
    <w:basedOn w:val="a"/>
    <w:rsid w:val="00B7324E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40">
    <w:name w:val="Заголовок 4 Знак"/>
    <w:basedOn w:val="a0"/>
    <w:link w:val="4"/>
    <w:rsid w:val="001F2319"/>
    <w:rPr>
      <w:rFonts w:ascii="Times New Roman" w:hAnsi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Пользователь Windows</cp:lastModifiedBy>
  <cp:revision>2</cp:revision>
  <cp:lastPrinted>2018-05-11T11:06:00Z</cp:lastPrinted>
  <dcterms:created xsi:type="dcterms:W3CDTF">2018-05-23T06:41:00Z</dcterms:created>
  <dcterms:modified xsi:type="dcterms:W3CDTF">2018-05-23T06:41:00Z</dcterms:modified>
</cp:coreProperties>
</file>